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5b8dd" w14:textId="265b8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Көшіп-келушілердің паспорттарын тіркеу, олардың жүріп-тұру, сондай-ақ шетелдіктердің болуы үшін жабық жекелеген жергілікті жерлерге (аумаққа) кіру, шетелдіктер мен азаматтығы жоқ адамдардың Қазақстан Республикасының аумағы бойынша транзитпен жүру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2012 жылғы 7 наурыздағы № 135 және Қазақстан Республикасы Сыртқы істер министрінің 2012 жылғы 28 сәуірдегі № 08-1-1-1/154 Бірлескен бұйрығы. Қазақстан Республикасының Әділет министрлігінде 2012 жылы 6 маусымда № 7698 тіркелді. Күші жойылды - Қазақстан Республикасы Ішкі істер министрінің 2015 жылғы 9 қазандағы № 831 және Қазақстан Республикасы Сыртқы істер министрінің 2015 жылғы 17 қарашадағы № 11-1-2/513 бірлескен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09.10.2015 </w:t>
      </w:r>
      <w:r>
        <w:rPr>
          <w:rFonts w:ascii="Times New Roman"/>
          <w:b w:val="false"/>
          <w:i w:val="false"/>
          <w:color w:val="ff0000"/>
          <w:sz w:val="28"/>
        </w:rPr>
        <w:t>№ 831</w:t>
      </w:r>
      <w:r>
        <w:rPr>
          <w:rFonts w:ascii="Times New Roman"/>
          <w:b w:val="false"/>
          <w:i w:val="false"/>
          <w:color w:val="ff0000"/>
          <w:sz w:val="28"/>
        </w:rPr>
        <w:t xml:space="preserve"> және ҚР Сыртқы істер министрінің 17.11.2015 № 11-1-2/513 бірлескен бұйрығымен.</w:t>
      </w:r>
    </w:p>
    <w:bookmarkStart w:name="z1" w:id="0"/>
    <w:p>
      <w:pPr>
        <w:spacing w:after="0"/>
        <w:ind w:left="0"/>
        <w:jc w:val="both"/>
      </w:pPr>
      <w:r>
        <w:rPr>
          <w:rFonts w:ascii="Times New Roman"/>
          <w:b w:val="false"/>
          <w:i w:val="false"/>
          <w:color w:val="000000"/>
          <w:sz w:val="28"/>
        </w:rPr>
        <w:t>
      «Халықтың көші-қоны туралы» 2011 жылғы 22 шілдедегі Заңның 9-бабының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және Көшіп-келушілердің паспорттарын тіркеу, олардың жүріп-тұру, сондай-ақ шетелдіктердің болуы үшін жабық жекелеген жергілікті жерлерге (аумаққа) кіру, шетелдіктер мен азаматтығы жоқ адамдардың Қазақстан Республикасының аумағы бойынша транзитпен жүру тәртібін айқындау мақсатында</w:t>
      </w:r>
      <w:r>
        <w:rPr>
          <w:rFonts w:ascii="Times New Roman"/>
          <w:b/>
          <w:i w:val="false"/>
          <w:color w:val="000000"/>
          <w:sz w:val="28"/>
        </w:rPr>
        <w:t>БҰЙЫРАМЫЗ:</w:t>
      </w:r>
      <w:r>
        <w:br/>
      </w:r>
      <w:r>
        <w:rPr>
          <w:rFonts w:ascii="Times New Roman"/>
          <w:b w:val="false"/>
          <w:i w:val="false"/>
          <w:color w:val="000000"/>
          <w:sz w:val="28"/>
        </w:rPr>
        <w:t>
      1. Қоса беріліп отырған Көшіп-келушілердің паспорттарын тіркеу, олардың жүріп-тұру, сондай-ақ шетелдіктердің болуы үшін жабық жекелеген жергілікті жерлерге (аумаққа) кіру, шетелдіктер мен азаматтығы жоқ адамдардың Қазақстан Республикасының аумағы бойынша транзитпен жүру қағидалары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 Консулдық қызмет департаментінің директоры, Қазақстан Республикасы Ішкі істер министрлігі комитеттерінің төрағалары, департаменттері мен дербес басқармаларының, Астана, Алматы қалаларының, облыстардың және Көліктегі ішкі істер департаменттерінің бастықтары Қағидаларды басшылыққа қабылдасын және оның талаптарын мүлтіксіз орындауды қамтамасыз етсін.</w:t>
      </w:r>
      <w:r>
        <w:br/>
      </w:r>
      <w:r>
        <w:rPr>
          <w:rFonts w:ascii="Times New Roman"/>
          <w:b w:val="false"/>
          <w:i w:val="false"/>
          <w:color w:val="000000"/>
          <w:sz w:val="28"/>
        </w:rPr>
        <w:t>
</w:t>
      </w:r>
      <w:r>
        <w:rPr>
          <w:rFonts w:ascii="Times New Roman"/>
          <w:b w:val="false"/>
          <w:i w:val="false"/>
          <w:color w:val="000000"/>
          <w:sz w:val="28"/>
        </w:rPr>
        <w:t>
      3. Мынадай:</w:t>
      </w:r>
      <w:r>
        <w:br/>
      </w:r>
      <w:r>
        <w:rPr>
          <w:rFonts w:ascii="Times New Roman"/>
          <w:b w:val="false"/>
          <w:i w:val="false"/>
          <w:color w:val="000000"/>
          <w:sz w:val="28"/>
        </w:rPr>
        <w:t>
</w:t>
      </w:r>
      <w:r>
        <w:rPr>
          <w:rFonts w:ascii="Times New Roman"/>
          <w:b w:val="false"/>
          <w:i w:val="false"/>
          <w:color w:val="000000"/>
          <w:sz w:val="28"/>
        </w:rPr>
        <w:t>
      1) «Шетелдiктердiң Қазақстан Республикасына келу және онда болу, сондай-ақ Қазақстан Республикасынан кету тәртiптерiн қолдану және шетелдiктердiң Қазақстан Республикасының аумағындағы заңсыз көшi-қонының алдын алу және жолын кесу жөнiндегi iшкi iстер органдарының жедел-қызметтiк жұмысын ұйымдастыру туралы нұсқаулықты бекiту туралы» Қазақстан Республикасы Iшкi iстер министрiнiң 2004 жылғы 9 сәуiрдегi № 215, Қазақстан Республикасы Сыртқы iстер министрiнiң 2004 жылғы 14 сәуiрдегi № 08-1/93, Қазақстан Республикасының Көшi-қон және демография агенттiгi төрағасының 2004 жылғы 14 сәуiрдегi № 35-П бiрлескен </w:t>
      </w:r>
      <w:r>
        <w:rPr>
          <w:rFonts w:ascii="Times New Roman"/>
          <w:b w:val="false"/>
          <w:i w:val="false"/>
          <w:color w:val="000000"/>
          <w:sz w:val="28"/>
        </w:rPr>
        <w:t>бұйрығының</w:t>
      </w:r>
      <w:r>
        <w:rPr>
          <w:rFonts w:ascii="Times New Roman"/>
          <w:b w:val="false"/>
          <w:i w:val="false"/>
          <w:color w:val="000000"/>
          <w:sz w:val="28"/>
        </w:rPr>
        <w:t xml:space="preserve"> (Мемлекеттік нормативтік құқықтық актілерді тіркеу тізілімінде № 2889 болып тіркелген);</w:t>
      </w:r>
      <w:r>
        <w:br/>
      </w:r>
      <w:r>
        <w:rPr>
          <w:rFonts w:ascii="Times New Roman"/>
          <w:b w:val="false"/>
          <w:i w:val="false"/>
          <w:color w:val="000000"/>
          <w:sz w:val="28"/>
        </w:rPr>
        <w:t>
</w:t>
      </w:r>
      <w:r>
        <w:rPr>
          <w:rFonts w:ascii="Times New Roman"/>
          <w:b w:val="false"/>
          <w:i w:val="false"/>
          <w:color w:val="000000"/>
          <w:sz w:val="28"/>
        </w:rPr>
        <w:t>
      2) «Шетелдiктердiң Қазақстан Республикасына келу және онда болу, сондай-ақ Қазақстан Республикасынан кету тәртiптерiн қолдану және шетелдiктердiң Қазақстан Республикасының аумағындағы заңсыз көшi-қонының алдын алу және жолын кесу жөнiндегi iшкi iстер органдарының жедел-қызметтiк жұмысын ұйымдастыру туралы нұсқаулықты бекiту туралы» Қазақстан Республикасы Iшкi iстер министрiнiң 2004 жылғы 9 сәуiрдегi № 215, Қазақстан Республикасы Сыртқы iстер министрiнiң 2004 жылғы 14 сәуiрдегi № 08-1/93, Қазақстан Республикасының Көшi-қон және демография агенттiгi төрағасының 2004 жылғы 14 сәуiрдегi № 35-П бiрлескен бұйрығына өзгерістер мен толықтырулар енгізу туралы» Қазақстан Республикасы Iшкi iстер министрiнiң 2007 жылғы 25 мамырдағы № 216, Қазақстан Республикасы Сыртқы iстер министрiнiң 2007 жылғы 18 маусымдағы № 08-1-1-1/186, Қазақстан Республикасы Еңбек және халықты әлеуметтік қорғау министрінің 2007 жылғы 4 шілдедегі № 145-П бiрлескен </w:t>
      </w:r>
      <w:r>
        <w:rPr>
          <w:rFonts w:ascii="Times New Roman"/>
          <w:b w:val="false"/>
          <w:i w:val="false"/>
          <w:color w:val="000000"/>
          <w:sz w:val="28"/>
        </w:rPr>
        <w:t>бұйрығының</w:t>
      </w:r>
      <w:r>
        <w:rPr>
          <w:rFonts w:ascii="Times New Roman"/>
          <w:b w:val="false"/>
          <w:i w:val="false"/>
          <w:color w:val="000000"/>
          <w:sz w:val="28"/>
        </w:rPr>
        <w:t xml:space="preserve"> (Мемлекеттік нормативтік құқықтық актілерді тіркеу тізілімінде № 4851 болып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Ішкі істер министрлігінің Көші-қон полициясы комитеті мен Қазақстан Республикасы Сыртқы істер министрлігінің Консулдық қызмет департаментіне жүктелсін.</w:t>
      </w:r>
      <w:r>
        <w:br/>
      </w:r>
      <w:r>
        <w:rPr>
          <w:rFonts w:ascii="Times New Roman"/>
          <w:b w:val="false"/>
          <w:i w:val="false"/>
          <w:color w:val="000000"/>
          <w:sz w:val="28"/>
        </w:rPr>
        <w:t>
</w:t>
      </w:r>
      <w:r>
        <w:rPr>
          <w:rFonts w:ascii="Times New Roman"/>
          <w:b w:val="false"/>
          <w:i w:val="false"/>
          <w:color w:val="000000"/>
          <w:sz w:val="28"/>
        </w:rPr>
        <w:t>
      5. Қазақстан Республикасы Ішкі істер министрлігі Көші-қон полициясы комитеті осы бұйрықты Қазақстан Республикасы Әділет министрлігінде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6. Осы бірлескен бұйрық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Қазақстан Республикасының                   Қазақстан Республикасының</w:t>
      </w:r>
      <w:r>
        <w:br/>
      </w:r>
      <w:r>
        <w:rPr>
          <w:rFonts w:ascii="Times New Roman"/>
          <w:b w:val="false"/>
          <w:i w:val="false"/>
          <w:color w:val="000000"/>
          <w:sz w:val="28"/>
        </w:rPr>
        <w:t>
</w:t>
      </w:r>
      <w:r>
        <w:rPr>
          <w:rFonts w:ascii="Times New Roman"/>
          <w:b w:val="false"/>
          <w:i/>
          <w:color w:val="000000"/>
          <w:sz w:val="28"/>
        </w:rPr>
        <w:t>Ішкі істер министрі                         Сыртқы істер министрі</w:t>
      </w:r>
      <w:r>
        <w:br/>
      </w:r>
      <w:r>
        <w:rPr>
          <w:rFonts w:ascii="Times New Roman"/>
          <w:b w:val="false"/>
          <w:i w:val="false"/>
          <w:color w:val="000000"/>
          <w:sz w:val="28"/>
        </w:rPr>
        <w:t>
</w:t>
      </w:r>
      <w:r>
        <w:rPr>
          <w:rFonts w:ascii="Times New Roman"/>
          <w:b w:val="false"/>
          <w:i/>
          <w:color w:val="000000"/>
          <w:sz w:val="28"/>
        </w:rPr>
        <w:t>_______________Қ. Қасымов                   _____________Е. Қазыханов</w:t>
      </w:r>
      <w:r>
        <w:br/>
      </w:r>
      <w:r>
        <w:rPr>
          <w:rFonts w:ascii="Times New Roman"/>
          <w:b w:val="false"/>
          <w:i w:val="false"/>
          <w:color w:val="000000"/>
          <w:sz w:val="28"/>
        </w:rPr>
        <w:t>
</w:t>
      </w:r>
      <w:r>
        <w:rPr>
          <w:rFonts w:ascii="Times New Roman"/>
          <w:b w:val="false"/>
          <w:i/>
          <w:color w:val="000000"/>
          <w:sz w:val="28"/>
        </w:rPr>
        <w:t>2012 жылғы 23 ақпан                         2012 жылғы 22 сәуір</w:t>
      </w:r>
    </w:p>
    <w:p>
      <w:pPr>
        <w:spacing w:after="0"/>
        <w:ind w:left="0"/>
        <w:jc w:val="both"/>
      </w:pP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Ұлттық қауіпсіздік комитетінің</w:t>
      </w:r>
      <w:r>
        <w:br/>
      </w:r>
      <w:r>
        <w:rPr>
          <w:rFonts w:ascii="Times New Roman"/>
          <w:b w:val="false"/>
          <w:i w:val="false"/>
          <w:color w:val="000000"/>
          <w:sz w:val="28"/>
        </w:rPr>
        <w:t>
</w:t>
      </w:r>
      <w:r>
        <w:rPr>
          <w:rFonts w:ascii="Times New Roman"/>
          <w:b w:val="false"/>
          <w:i/>
          <w:color w:val="000000"/>
          <w:sz w:val="28"/>
        </w:rPr>
        <w:t>төрағасы</w:t>
      </w:r>
      <w:r>
        <w:br/>
      </w:r>
      <w:r>
        <w:rPr>
          <w:rFonts w:ascii="Times New Roman"/>
          <w:b w:val="false"/>
          <w:i w:val="false"/>
          <w:color w:val="000000"/>
          <w:sz w:val="28"/>
        </w:rPr>
        <w:t>
</w:t>
      </w:r>
      <w:r>
        <w:rPr>
          <w:rFonts w:ascii="Times New Roman"/>
          <w:b w:val="false"/>
          <w:i/>
          <w:color w:val="000000"/>
          <w:sz w:val="28"/>
        </w:rPr>
        <w:t>__________________ Н. Әбіқаев</w:t>
      </w:r>
      <w:r>
        <w:br/>
      </w:r>
      <w:r>
        <w:rPr>
          <w:rFonts w:ascii="Times New Roman"/>
          <w:b w:val="false"/>
          <w:i w:val="false"/>
          <w:color w:val="000000"/>
          <w:sz w:val="28"/>
        </w:rPr>
        <w:t>
</w:t>
      </w:r>
      <w:r>
        <w:rPr>
          <w:rFonts w:ascii="Times New Roman"/>
          <w:b w:val="false"/>
          <w:i/>
          <w:color w:val="000000"/>
          <w:sz w:val="28"/>
        </w:rPr>
        <w:t>2012 жылғы ____ __________</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Ішкі істер министрінің  </w:t>
      </w:r>
      <w:r>
        <w:br/>
      </w:r>
      <w:r>
        <w:rPr>
          <w:rFonts w:ascii="Times New Roman"/>
          <w:b w:val="false"/>
          <w:i w:val="false"/>
          <w:color w:val="000000"/>
          <w:sz w:val="28"/>
        </w:rPr>
        <w:t xml:space="preserve">
2012 жылғы 7 наурыздағы </w:t>
      </w:r>
      <w:r>
        <w:br/>
      </w:r>
      <w:r>
        <w:rPr>
          <w:rFonts w:ascii="Times New Roman"/>
          <w:b w:val="false"/>
          <w:i w:val="false"/>
          <w:color w:val="000000"/>
          <w:sz w:val="28"/>
        </w:rPr>
        <w:t xml:space="preserve">
№ 135,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Сыртқы істер министрінің </w:t>
      </w:r>
      <w:r>
        <w:br/>
      </w:r>
      <w:r>
        <w:rPr>
          <w:rFonts w:ascii="Times New Roman"/>
          <w:b w:val="false"/>
          <w:i w:val="false"/>
          <w:color w:val="000000"/>
          <w:sz w:val="28"/>
        </w:rPr>
        <w:t xml:space="preserve">
2012 жылғы 28 сәуірдегі </w:t>
      </w:r>
      <w:r>
        <w:br/>
      </w:r>
      <w:r>
        <w:rPr>
          <w:rFonts w:ascii="Times New Roman"/>
          <w:b w:val="false"/>
          <w:i w:val="false"/>
          <w:color w:val="000000"/>
          <w:sz w:val="28"/>
        </w:rPr>
        <w:t xml:space="preserve">
№ 08-1-1-1/154      </w:t>
      </w:r>
      <w:r>
        <w:br/>
      </w:r>
      <w:r>
        <w:rPr>
          <w:rFonts w:ascii="Times New Roman"/>
          <w:b w:val="false"/>
          <w:i w:val="false"/>
          <w:color w:val="000000"/>
          <w:sz w:val="28"/>
        </w:rPr>
        <w:t xml:space="preserve">
бірлескен бұйрығымен бекітілген </w:t>
      </w:r>
    </w:p>
    <w:bookmarkStart w:name="z10" w:id="2"/>
    <w:p>
      <w:pPr>
        <w:spacing w:after="0"/>
        <w:ind w:left="0"/>
        <w:jc w:val="left"/>
      </w:pPr>
      <w:r>
        <w:rPr>
          <w:rFonts w:ascii="Times New Roman"/>
          <w:b/>
          <w:i w:val="false"/>
          <w:color w:val="000000"/>
        </w:rPr>
        <w:t xml:space="preserve"> 
Көшіп-келушілердің паспорттарын тіркеу, олардың жүріп-тұру,</w:t>
      </w:r>
      <w:r>
        <w:br/>
      </w:r>
      <w:r>
        <w:rPr>
          <w:rFonts w:ascii="Times New Roman"/>
          <w:b/>
          <w:i w:val="false"/>
          <w:color w:val="000000"/>
        </w:rPr>
        <w:t>
сондай-ақ шетелдіктердің болуы үшін жабық жекелеген жергілікті</w:t>
      </w:r>
      <w:r>
        <w:br/>
      </w:r>
      <w:r>
        <w:rPr>
          <w:rFonts w:ascii="Times New Roman"/>
          <w:b/>
          <w:i w:val="false"/>
          <w:color w:val="000000"/>
        </w:rPr>
        <w:t>
жерлерге (аумаққа) кіру, шетелдіктер мен азаматтығы жоқ</w:t>
      </w:r>
      <w:r>
        <w:br/>
      </w:r>
      <w:r>
        <w:rPr>
          <w:rFonts w:ascii="Times New Roman"/>
          <w:b/>
          <w:i w:val="false"/>
          <w:color w:val="000000"/>
        </w:rPr>
        <w:t>
адамдардың Қазақстан Республикасының аумағы бойынша транзитпен</w:t>
      </w:r>
      <w:r>
        <w:br/>
      </w:r>
      <w:r>
        <w:rPr>
          <w:rFonts w:ascii="Times New Roman"/>
          <w:b/>
          <w:i w:val="false"/>
          <w:color w:val="000000"/>
        </w:rPr>
        <w:t>
жүру қағидаларын бекіту туралы</w:t>
      </w:r>
    </w:p>
    <w:bookmarkEnd w:id="2"/>
    <w:bookmarkStart w:name="z11"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1. Осы Көшіп-келушілердің паспорттарын тіркеу, олардың жүріп-тұру, сондай-ақ шетелдіктердің болуы үшін жабық жекелеген жергілікті жерлерге (аумаққа) кіру, шетелдіктер мен азаматтығы жоқ адамдардың Қазақстан Республикасының аумағы бойынша транзитпен жүру қағидалары (бұдан әрі – Қағидалар)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w:t>
      </w:r>
      <w:r>
        <w:rPr>
          <w:rFonts w:ascii="Times New Roman"/>
          <w:b w:val="false"/>
          <w:i w:val="false"/>
          <w:color w:val="000000"/>
          <w:sz w:val="28"/>
        </w:rPr>
        <w:t>«Халықтың көші-қоны туралы»</w:t>
      </w:r>
      <w:r>
        <w:rPr>
          <w:rFonts w:ascii="Times New Roman"/>
          <w:b w:val="false"/>
          <w:i w:val="false"/>
          <w:color w:val="000000"/>
          <w:sz w:val="28"/>
        </w:rPr>
        <w:t xml:space="preserve"> 2011 жылғы 22 шілдедегі, </w:t>
      </w:r>
      <w:r>
        <w:rPr>
          <w:rFonts w:ascii="Times New Roman"/>
          <w:b w:val="false"/>
          <w:i w:val="false"/>
          <w:color w:val="000000"/>
          <w:sz w:val="28"/>
        </w:rPr>
        <w:t>«Шетелдіктердің құқықтық жағдайы туралы»</w:t>
      </w:r>
      <w:r>
        <w:rPr>
          <w:rFonts w:ascii="Times New Roman"/>
          <w:b w:val="false"/>
          <w:i w:val="false"/>
          <w:color w:val="000000"/>
          <w:sz w:val="28"/>
        </w:rPr>
        <w:t xml:space="preserve"> 1995 жылғы 19 маусымдағы,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1995 жылғы 21 желтоқсандағы заңдарына, Қазақстан Республикасы ратификациялаған халықаралық шарттарға сәйкес әзірленді.</w:t>
      </w:r>
      <w:r>
        <w:br/>
      </w:r>
      <w:r>
        <w:rPr>
          <w:rFonts w:ascii="Times New Roman"/>
          <w:b w:val="false"/>
          <w:i w:val="false"/>
          <w:color w:val="000000"/>
          <w:sz w:val="28"/>
        </w:rPr>
        <w:t>
      2. Егер Қазақстан Республикасы ратификациялаған халықаралық шартта осы Қағидаларда қамтылғаннан өзге ережелер белгіленген болса, онда халықаралық шарттың нормалары қолданылады.</w:t>
      </w:r>
      <w:r>
        <w:br/>
      </w:r>
      <w:r>
        <w:rPr>
          <w:rFonts w:ascii="Times New Roman"/>
          <w:b w:val="false"/>
          <w:i w:val="false"/>
          <w:color w:val="000000"/>
          <w:sz w:val="28"/>
        </w:rPr>
        <w:t>
      Дипломаттық және қызметтік паспорттары бар, сондай-ақ Қазақстан Республикасына оның дипломаттық, қызметтік және инвесторлық санаттағы визаларымен келген немесе уәкілетті органнан «инвестор» мәртебесін растаған (визасыз болу режиміндегі елдер үшін), шетелдіктердің паспорттары тіркеуден босатылады.</w:t>
      </w:r>
    </w:p>
    <w:bookmarkStart w:name="z12" w:id="4"/>
    <w:p>
      <w:pPr>
        <w:spacing w:after="0"/>
        <w:ind w:left="0"/>
        <w:jc w:val="left"/>
      </w:pPr>
      <w:r>
        <w:rPr>
          <w:rFonts w:ascii="Times New Roman"/>
          <w:b/>
          <w:i w:val="false"/>
          <w:color w:val="000000"/>
        </w:rPr>
        <w:t xml:space="preserve"> 
2. Қазақстан Республикасында көшіп-келушілердің паспорттарын</w:t>
      </w:r>
      <w:r>
        <w:br/>
      </w:r>
      <w:r>
        <w:rPr>
          <w:rFonts w:ascii="Times New Roman"/>
          <w:b/>
          <w:i w:val="false"/>
          <w:color w:val="000000"/>
        </w:rPr>
        <w:t>
тіркеу тәртібі</w:t>
      </w:r>
    </w:p>
    <w:bookmarkEnd w:id="4"/>
    <w:bookmarkStart w:name="z13" w:id="5"/>
    <w:p>
      <w:pPr>
        <w:spacing w:after="0"/>
        <w:ind w:left="0"/>
        <w:jc w:val="both"/>
      </w:pPr>
      <w:r>
        <w:rPr>
          <w:rFonts w:ascii="Times New Roman"/>
          <w:b w:val="false"/>
          <w:i w:val="false"/>
          <w:color w:val="000000"/>
          <w:sz w:val="28"/>
        </w:rPr>
        <w:t>      3. Көшіп-келушілер мен азаматтығы жоқ адамдардың паспорттарын тіркеуді Қазақстан Республикасының Мемлекеттік шекарасы </w:t>
      </w:r>
      <w:r>
        <w:rPr>
          <w:rFonts w:ascii="Times New Roman"/>
          <w:b w:val="false"/>
          <w:i w:val="false"/>
          <w:color w:val="000000"/>
          <w:sz w:val="28"/>
        </w:rPr>
        <w:t>арқылы</w:t>
      </w:r>
      <w:r>
        <w:rPr>
          <w:rFonts w:ascii="Times New Roman"/>
          <w:b w:val="false"/>
          <w:i w:val="false"/>
          <w:color w:val="000000"/>
          <w:sz w:val="28"/>
        </w:rPr>
        <w:t> </w:t>
      </w:r>
      <w:r>
        <w:rPr>
          <w:rFonts w:ascii="Times New Roman"/>
          <w:b w:val="false"/>
          <w:i w:val="false"/>
          <w:color w:val="000000"/>
          <w:sz w:val="28"/>
        </w:rPr>
        <w:t>өту пункттерінде</w:t>
      </w:r>
      <w:r>
        <w:rPr>
          <w:rFonts w:ascii="Times New Roman"/>
          <w:b w:val="false"/>
          <w:i w:val="false"/>
          <w:color w:val="000000"/>
          <w:sz w:val="28"/>
        </w:rPr>
        <w:t xml:space="preserve"> ұлттық қауіпсіздік органдары, Қазақстан Республикасының Мемлекеттік шекарасынан өткеннен кейін күнтізбелік бес күн ішінде тұрақты немесе уақытша тұратын жері бойынша ішкі істер органдары, сондай-ақ заңды тұлғалардан оларға келіп жатқан шетелдіктер туралы ақпарат алу арқылы жүзеге асырылады.</w:t>
      </w:r>
      <w:r>
        <w:br/>
      </w:r>
      <w:r>
        <w:rPr>
          <w:rFonts w:ascii="Times New Roman"/>
          <w:b w:val="false"/>
          <w:i w:val="false"/>
          <w:color w:val="000000"/>
          <w:sz w:val="28"/>
        </w:rPr>
        <w:t>
      Тіркеу аудандық, қалалық немесе облыстық көші-қон полициясы бөліністерінде жүзеге асырылады, ол туралы тиісті өкім шығарылады.</w:t>
      </w:r>
      <w:r>
        <w:br/>
      </w:r>
      <w:r>
        <w:rPr>
          <w:rFonts w:ascii="Times New Roman"/>
          <w:b w:val="false"/>
          <w:i w:val="false"/>
          <w:color w:val="000000"/>
          <w:sz w:val="28"/>
        </w:rPr>
        <w:t>
      4. Тіркеуді және оны ұзартуды ресімдеу құжаттарды берген күні жүзеге асырылады.</w:t>
      </w:r>
      <w:r>
        <w:br/>
      </w:r>
      <w:r>
        <w:rPr>
          <w:rFonts w:ascii="Times New Roman"/>
          <w:b w:val="false"/>
          <w:i w:val="false"/>
          <w:color w:val="000000"/>
          <w:sz w:val="28"/>
        </w:rPr>
        <w:t>
      5. Миссионерлік қызметпен айналысатын, сондай-ақ қайырымдылық немесе гуманитарлық көмекпен келген шетелдіктер одан әрі діни қызмет саласында мемлекеттік реттеуді жүзеге асыратын уәкілетті органның аумақтық бөлінісінде есепке алып </w:t>
      </w:r>
      <w:r>
        <w:rPr>
          <w:rFonts w:ascii="Times New Roman"/>
          <w:b w:val="false"/>
          <w:i w:val="false"/>
          <w:color w:val="000000"/>
          <w:sz w:val="28"/>
        </w:rPr>
        <w:t>тіркеу</w:t>
      </w:r>
      <w:r>
        <w:rPr>
          <w:rFonts w:ascii="Times New Roman"/>
          <w:b w:val="false"/>
          <w:i w:val="false"/>
          <w:color w:val="000000"/>
          <w:sz w:val="28"/>
        </w:rPr>
        <w:t xml:space="preserve"> арқылы ішкі істер органдарында жалпы негіздерде тіркеледі.</w:t>
      </w:r>
      <w:r>
        <w:br/>
      </w:r>
      <w:r>
        <w:rPr>
          <w:rFonts w:ascii="Times New Roman"/>
          <w:b w:val="false"/>
          <w:i w:val="false"/>
          <w:color w:val="000000"/>
          <w:sz w:val="28"/>
        </w:rPr>
        <w:t>
      6. Уақытша тұру үшін келген көшіп-келушілерді тіркеу кезінде көші-қон полициясы бөліністері ішкі істер органдарының басшылығы арқылы учаскелік полиция инспекторларына осы жергілікті жерде тұруға оларға рұқсат етілген мерзім туралы хабарлайды.</w:t>
      </w:r>
      <w:r>
        <w:br/>
      </w:r>
      <w:r>
        <w:rPr>
          <w:rFonts w:ascii="Times New Roman"/>
          <w:b w:val="false"/>
          <w:i w:val="false"/>
          <w:color w:val="000000"/>
          <w:sz w:val="28"/>
        </w:rPr>
        <w:t>
      Егер көшіп-келушілердің рұқсат етілген болу мерзімі аяқталған соң тиісінше ұзартусыз кетпегені анықталса, учаскелік полиция инспекторы ол туралы әкімшілік </w:t>
      </w:r>
      <w:r>
        <w:rPr>
          <w:rFonts w:ascii="Times New Roman"/>
          <w:b w:val="false"/>
          <w:i w:val="false"/>
          <w:color w:val="000000"/>
          <w:sz w:val="28"/>
        </w:rPr>
        <w:t>құқық бұзушылық</w:t>
      </w:r>
      <w:r>
        <w:rPr>
          <w:rFonts w:ascii="Times New Roman"/>
          <w:b w:val="false"/>
          <w:i w:val="false"/>
          <w:color w:val="000000"/>
          <w:sz w:val="28"/>
        </w:rPr>
        <w:t xml:space="preserve"> туралы </w:t>
      </w:r>
      <w:r>
        <w:rPr>
          <w:rFonts w:ascii="Times New Roman"/>
          <w:b w:val="false"/>
          <w:i w:val="false"/>
          <w:color w:val="000000"/>
          <w:sz w:val="28"/>
        </w:rPr>
        <w:t>хаттама</w:t>
      </w:r>
      <w:r>
        <w:rPr>
          <w:rFonts w:ascii="Times New Roman"/>
          <w:b w:val="false"/>
          <w:i w:val="false"/>
          <w:color w:val="000000"/>
          <w:sz w:val="28"/>
        </w:rPr>
        <w:t xml:space="preserve"> толтырып, одан әрі көші-қон полициясы бөлінісіне хабарлайды. Әкімшілік ықпал ету шараларын қабылдағаннан кейін учаскелік полиция инспекторы заң бұзушы-көшіп келушіні елді мекеннен шығаруды ұйымдастыруда көмек көрсетеді.</w:t>
      </w:r>
      <w:r>
        <w:br/>
      </w:r>
      <w:r>
        <w:rPr>
          <w:rFonts w:ascii="Times New Roman"/>
          <w:b w:val="false"/>
          <w:i w:val="false"/>
          <w:color w:val="000000"/>
          <w:sz w:val="28"/>
        </w:rPr>
        <w:t>
      Көшіп-келушілердің болу мерзімі немесе оның жақын туыстарының ауыр науқасына, күтпеген жағдайларға байланысты </w:t>
      </w:r>
      <w:r>
        <w:rPr>
          <w:rFonts w:ascii="Times New Roman"/>
          <w:b w:val="false"/>
          <w:i w:val="false"/>
          <w:color w:val="000000"/>
          <w:sz w:val="28"/>
        </w:rPr>
        <w:t>көші-қон карточкасына</w:t>
      </w:r>
      <w:r>
        <w:rPr>
          <w:rFonts w:ascii="Times New Roman"/>
          <w:b w:val="false"/>
          <w:i w:val="false"/>
          <w:color w:val="000000"/>
          <w:sz w:val="28"/>
        </w:rPr>
        <w:t xml:space="preserve"> белгі қойылған, растайтын құжаттардың негізінде ұзартылады.</w:t>
      </w:r>
      <w:r>
        <w:br/>
      </w:r>
      <w:r>
        <w:rPr>
          <w:rFonts w:ascii="Times New Roman"/>
          <w:b w:val="false"/>
          <w:i w:val="false"/>
          <w:color w:val="000000"/>
          <w:sz w:val="28"/>
        </w:rPr>
        <w:t>
      7. Көшіп-келушілердің паспорттарын тіркеу үшін Қазақстан Республикасының визалары, ал Қазақстан Республикасына келу мен болудың визасыз тәртібі туралы шарт жасалған елдердің азаматтары үшін қабылдаушы заңды, жеке тұлғалардың немесе көшіп-келушінің өзінің арызы негіз болып табылады.</w:t>
      </w:r>
      <w:r>
        <w:br/>
      </w:r>
      <w:r>
        <w:rPr>
          <w:rFonts w:ascii="Times New Roman"/>
          <w:b w:val="false"/>
          <w:i w:val="false"/>
          <w:color w:val="000000"/>
          <w:sz w:val="28"/>
        </w:rPr>
        <w:t>
      Қазақстан Республикасының аумағында заңсыз жүрген көшіп-келушіні анықтаған кезде ішкі істер органдары қызметкерінің баянаты оны тіркеу үшін негіз болып табылады.</w:t>
      </w:r>
      <w:r>
        <w:br/>
      </w:r>
      <w:r>
        <w:rPr>
          <w:rFonts w:ascii="Times New Roman"/>
          <w:b w:val="false"/>
          <w:i w:val="false"/>
          <w:color w:val="000000"/>
          <w:sz w:val="28"/>
        </w:rPr>
        <w:t>
      8. Тіркеуді ішкі істер органдарының лауазымды адамдары ресімдейді.</w:t>
      </w:r>
      <w:r>
        <w:br/>
      </w:r>
      <w:r>
        <w:rPr>
          <w:rFonts w:ascii="Times New Roman"/>
          <w:b w:val="false"/>
          <w:i w:val="false"/>
          <w:color w:val="000000"/>
          <w:sz w:val="28"/>
        </w:rPr>
        <w:t>
      Көшіп-келушілердің паспорттарын тіркеуді есепке алу «Бүркіт» бірыңғай ақпараттық жүйесінде (бұдан әрі – «Бүркіт» БАЖ) және белгіленген нысандағы журналда (</w:t>
      </w:r>
      <w:r>
        <w:rPr>
          <w:rFonts w:ascii="Times New Roman"/>
          <w:b w:val="false"/>
          <w:i w:val="false"/>
          <w:color w:val="000000"/>
          <w:sz w:val="28"/>
        </w:rPr>
        <w:t>1-қосымша</w:t>
      </w:r>
      <w:r>
        <w:rPr>
          <w:rFonts w:ascii="Times New Roman"/>
          <w:b w:val="false"/>
          <w:i w:val="false"/>
          <w:color w:val="000000"/>
          <w:sz w:val="28"/>
        </w:rPr>
        <w:t>) жүргізіледі. Журнал бойынша реттік нөмірі тіркеу нөмірі болып табылады.</w:t>
      </w:r>
      <w:r>
        <w:br/>
      </w:r>
      <w:r>
        <w:rPr>
          <w:rFonts w:ascii="Times New Roman"/>
          <w:b w:val="false"/>
          <w:i w:val="false"/>
          <w:color w:val="000000"/>
          <w:sz w:val="28"/>
        </w:rPr>
        <w:t>
      Тіркеу оны ресімдеген қызметкердің қолымен және көші-қон полициясы бөлінісінің мөрімен куәландырылады.</w:t>
      </w:r>
      <w:r>
        <w:br/>
      </w:r>
      <w:r>
        <w:rPr>
          <w:rFonts w:ascii="Times New Roman"/>
          <w:b w:val="false"/>
          <w:i w:val="false"/>
          <w:color w:val="000000"/>
          <w:sz w:val="28"/>
        </w:rPr>
        <w:t>
</w:t>
      </w:r>
      <w:r>
        <w:rPr>
          <w:rFonts w:ascii="Times New Roman"/>
          <w:b w:val="false"/>
          <w:i w:val="false"/>
          <w:color w:val="000000"/>
          <w:sz w:val="28"/>
        </w:rPr>
        <w:t>
      9. Көшіп-келушілер қабылдаушы заңды немесе жеке тұлғаларға өз паспорттарын тапсырады, олар ішкі істер органдарында тіркегеннен кейін құжаттарды иелеріне қайтарады.</w:t>
      </w:r>
      <w:r>
        <w:br/>
      </w:r>
      <w:r>
        <w:rPr>
          <w:rFonts w:ascii="Times New Roman"/>
          <w:b w:val="false"/>
          <w:i w:val="false"/>
          <w:color w:val="000000"/>
          <w:sz w:val="28"/>
        </w:rPr>
        <w:t>
</w:t>
      </w:r>
      <w:r>
        <w:rPr>
          <w:rFonts w:ascii="Times New Roman"/>
          <w:b w:val="false"/>
          <w:i w:val="false"/>
          <w:color w:val="000000"/>
          <w:sz w:val="28"/>
        </w:rPr>
        <w:t>
      10. Тіркеу қабылдаушы заңды, жеке тұлғалардың немесе көшіп-келушінің өзінің арызында көрсетілген, бірақ визалардың әрекет ету мерзімінен аспайтын мерзімдерге ресімделеді. Тіркеу мерзімі көшіп-келуші паспорттарының әрекет ету мерзімінен аспауы керек.</w:t>
      </w:r>
      <w:r>
        <w:br/>
      </w:r>
      <w:r>
        <w:rPr>
          <w:rFonts w:ascii="Times New Roman"/>
          <w:b w:val="false"/>
          <w:i w:val="false"/>
          <w:color w:val="000000"/>
          <w:sz w:val="28"/>
        </w:rPr>
        <w:t>
</w:t>
      </w:r>
      <w:r>
        <w:rPr>
          <w:rFonts w:ascii="Times New Roman"/>
          <w:b w:val="false"/>
          <w:i w:val="false"/>
          <w:color w:val="000000"/>
          <w:sz w:val="28"/>
        </w:rPr>
        <w:t>
      Көпмәртелік визалары бар көшіп-келушілердің паспорттары Қазақстан Республикасында нақты болу мерзіміне тіркеледі.</w:t>
      </w:r>
      <w:r>
        <w:br/>
      </w:r>
      <w:r>
        <w:rPr>
          <w:rFonts w:ascii="Times New Roman"/>
          <w:b w:val="false"/>
          <w:i w:val="false"/>
          <w:color w:val="000000"/>
          <w:sz w:val="28"/>
        </w:rPr>
        <w:t>
</w:t>
      </w:r>
      <w:r>
        <w:rPr>
          <w:rFonts w:ascii="Times New Roman"/>
          <w:b w:val="false"/>
          <w:i w:val="false"/>
          <w:color w:val="000000"/>
          <w:sz w:val="28"/>
        </w:rPr>
        <w:t>
      Қазақстан Республикасымен келу мен болудың визасыз тәртібі туралы халықаралық шарттар жасалған елдерден Қазақстан Республикасына келген азаматтарды тіркеу отыз тәуліктен, ал Кеден одағына мүше мемлекеттердің азаматтары үшін тоқсан тәуліктен аспайтын мерзімге жүргізіледі, одан әрі осындай мерзімге ұзартылады.</w:t>
      </w:r>
      <w:r>
        <w:br/>
      </w:r>
      <w:r>
        <w:rPr>
          <w:rFonts w:ascii="Times New Roman"/>
          <w:b w:val="false"/>
          <w:i w:val="false"/>
          <w:color w:val="000000"/>
          <w:sz w:val="28"/>
        </w:rPr>
        <w:t>
</w:t>
      </w:r>
      <w:r>
        <w:rPr>
          <w:rFonts w:ascii="Times New Roman"/>
          <w:b w:val="false"/>
          <w:i w:val="false"/>
          <w:color w:val="000000"/>
          <w:sz w:val="28"/>
        </w:rPr>
        <w:t>
      11. Білім алу мақсатымен келген көшіп-келушілердің паспорттары бір оқу жылына тіркеледі.</w:t>
      </w:r>
      <w:r>
        <w:br/>
      </w:r>
      <w:r>
        <w:rPr>
          <w:rFonts w:ascii="Times New Roman"/>
          <w:b w:val="false"/>
          <w:i w:val="false"/>
          <w:color w:val="000000"/>
          <w:sz w:val="28"/>
        </w:rPr>
        <w:t>
</w:t>
      </w:r>
      <w:r>
        <w:rPr>
          <w:rFonts w:ascii="Times New Roman"/>
          <w:b w:val="false"/>
          <w:i w:val="false"/>
          <w:color w:val="000000"/>
          <w:sz w:val="28"/>
        </w:rPr>
        <w:t>
      12. Алты айдан асатын мерзімге келген көшіп-келушінің паспортын тіркеуді ресімдеу үшін қабылдаушы ұйымның белгіленген үлгідегі жазбаша өтініші (арызы) (</w:t>
      </w:r>
      <w:r>
        <w:rPr>
          <w:rFonts w:ascii="Times New Roman"/>
          <w:b w:val="false"/>
          <w:i w:val="false"/>
          <w:color w:val="000000"/>
          <w:sz w:val="28"/>
        </w:rPr>
        <w:t>2-қосымша</w:t>
      </w:r>
      <w:r>
        <w:rPr>
          <w:rFonts w:ascii="Times New Roman"/>
          <w:b w:val="false"/>
          <w:i w:val="false"/>
          <w:color w:val="000000"/>
          <w:sz w:val="28"/>
        </w:rPr>
        <w:t>) және фотосурет (33х43 мм) тапсырылады. Бұл ретте статистикалық есепке алу талондары, келу парақтары және есепке алу карточкалары (</w:t>
      </w:r>
      <w:r>
        <w:rPr>
          <w:rFonts w:ascii="Times New Roman"/>
          <w:b w:val="false"/>
          <w:i w:val="false"/>
          <w:color w:val="000000"/>
          <w:sz w:val="28"/>
        </w:rPr>
        <w:t>3-қосымша</w:t>
      </w:r>
      <w:r>
        <w:rPr>
          <w:rFonts w:ascii="Times New Roman"/>
          <w:b w:val="false"/>
          <w:i w:val="false"/>
          <w:color w:val="000000"/>
          <w:sz w:val="28"/>
        </w:rPr>
        <w:t>) толтырылады. Бір уақытта электронды тасымалдағыштарда деректер базасы құрылады.</w:t>
      </w:r>
      <w:r>
        <w:br/>
      </w:r>
      <w:r>
        <w:rPr>
          <w:rFonts w:ascii="Times New Roman"/>
          <w:b w:val="false"/>
          <w:i w:val="false"/>
          <w:color w:val="000000"/>
          <w:sz w:val="28"/>
        </w:rPr>
        <w:t>
</w:t>
      </w:r>
      <w:r>
        <w:rPr>
          <w:rFonts w:ascii="Times New Roman"/>
          <w:b w:val="false"/>
          <w:i w:val="false"/>
          <w:color w:val="000000"/>
          <w:sz w:val="28"/>
        </w:rPr>
        <w:t>
      Бұдан басқа, тіркеу еңбек қызметіне және таңдаған мамандығы бойынша оқу оқуға кедергі келтіретін </w:t>
      </w:r>
      <w:r>
        <w:rPr>
          <w:rFonts w:ascii="Times New Roman"/>
          <w:b w:val="false"/>
          <w:i w:val="false"/>
          <w:color w:val="000000"/>
          <w:sz w:val="28"/>
        </w:rPr>
        <w:t>ауруларының</w:t>
      </w:r>
      <w:r>
        <w:rPr>
          <w:rFonts w:ascii="Times New Roman"/>
          <w:b w:val="false"/>
          <w:i w:val="false"/>
          <w:color w:val="000000"/>
          <w:sz w:val="28"/>
        </w:rPr>
        <w:t xml:space="preserve"> жоқ екенін растайтын медициналық анықтамалардың негізінде жүзеге асырылады.</w:t>
      </w:r>
      <w:r>
        <w:br/>
      </w:r>
      <w:r>
        <w:rPr>
          <w:rFonts w:ascii="Times New Roman"/>
          <w:b w:val="false"/>
          <w:i w:val="false"/>
          <w:color w:val="000000"/>
          <w:sz w:val="28"/>
        </w:rPr>
        <w:t>
</w:t>
      </w:r>
      <w:r>
        <w:rPr>
          <w:rFonts w:ascii="Times New Roman"/>
          <w:b w:val="false"/>
          <w:i w:val="false"/>
          <w:color w:val="000000"/>
          <w:sz w:val="28"/>
        </w:rPr>
        <w:t>
      Жұмысқа тіркеу кезінде еңбек келісім-шартының көшірмесі ұсынылады.</w:t>
      </w:r>
      <w:r>
        <w:br/>
      </w:r>
      <w:r>
        <w:rPr>
          <w:rFonts w:ascii="Times New Roman"/>
          <w:b w:val="false"/>
          <w:i w:val="false"/>
          <w:color w:val="000000"/>
          <w:sz w:val="28"/>
        </w:rPr>
        <w:t>
</w:t>
      </w:r>
      <w:r>
        <w:rPr>
          <w:rFonts w:ascii="Times New Roman"/>
          <w:b w:val="false"/>
          <w:i w:val="false"/>
          <w:color w:val="000000"/>
          <w:sz w:val="28"/>
        </w:rPr>
        <w:t>
      13. Көшіп-келуші өзінің Қазақстан Республикасындағы уақытша тұратын орнын ауыстырған кезде қабылдаушы заңды және жеке тұлға уақытша тұратын орнын ауыстырған күннен бастап үш күн ішінде ол туралы ішкі істер органдарына жазбаша хабарлайды.</w:t>
      </w:r>
      <w:r>
        <w:br/>
      </w:r>
      <w:r>
        <w:rPr>
          <w:rFonts w:ascii="Times New Roman"/>
          <w:b w:val="false"/>
          <w:i w:val="false"/>
          <w:color w:val="000000"/>
          <w:sz w:val="28"/>
        </w:rPr>
        <w:t>
</w:t>
      </w:r>
      <w:r>
        <w:rPr>
          <w:rFonts w:ascii="Times New Roman"/>
          <w:b w:val="false"/>
          <w:i w:val="false"/>
          <w:color w:val="000000"/>
          <w:sz w:val="28"/>
        </w:rPr>
        <w:t>
      Тұрақты және уақытша тұратын орнын ауыстырған жағдайда көшіп-келушілер үш күндік мерзімде қайта тіркеуден өтеді.</w:t>
      </w:r>
      <w:r>
        <w:br/>
      </w:r>
      <w:r>
        <w:rPr>
          <w:rFonts w:ascii="Times New Roman"/>
          <w:b w:val="false"/>
          <w:i w:val="false"/>
          <w:color w:val="000000"/>
          <w:sz w:val="28"/>
        </w:rPr>
        <w:t>
</w:t>
      </w:r>
      <w:r>
        <w:rPr>
          <w:rFonts w:ascii="Times New Roman"/>
          <w:b w:val="false"/>
          <w:i w:val="false"/>
          <w:color w:val="000000"/>
          <w:sz w:val="28"/>
        </w:rPr>
        <w:t>
      14. Көшіп-келушінің Қазақстан Республикасында болуына рұқсат етілген мерзім және олардың паспорттары тіркеуінің әрекет ету мерзімі визалардың әрекет ету мерзімінің соңғы күні, ал визасыз тәртіппен келгендер үшін тіркеудің әрекет ету мерзімінің соңғы күні тоқтатылады.</w:t>
      </w:r>
      <w:r>
        <w:br/>
      </w:r>
      <w:r>
        <w:rPr>
          <w:rFonts w:ascii="Times New Roman"/>
          <w:b w:val="false"/>
          <w:i w:val="false"/>
          <w:color w:val="000000"/>
          <w:sz w:val="28"/>
        </w:rPr>
        <w:t>
</w:t>
      </w:r>
      <w:r>
        <w:rPr>
          <w:rFonts w:ascii="Times New Roman"/>
          <w:b w:val="false"/>
          <w:i w:val="false"/>
          <w:color w:val="000000"/>
          <w:sz w:val="28"/>
        </w:rPr>
        <w:t>
      15. Көшіп-келушілердің болу мерзімін ұзарту визалар беру және көшіп-келушілердің паспорттарын тіркеудің әрекет ету мерзімдерін ұзарту арқылы жүзеге асырылады.</w:t>
      </w:r>
      <w:r>
        <w:br/>
      </w:r>
      <w:r>
        <w:rPr>
          <w:rFonts w:ascii="Times New Roman"/>
          <w:b w:val="false"/>
          <w:i w:val="false"/>
          <w:color w:val="000000"/>
          <w:sz w:val="28"/>
        </w:rPr>
        <w:t>
</w:t>
      </w:r>
      <w:r>
        <w:rPr>
          <w:rFonts w:ascii="Times New Roman"/>
          <w:b w:val="false"/>
          <w:i w:val="false"/>
          <w:color w:val="000000"/>
          <w:sz w:val="28"/>
        </w:rPr>
        <w:t>
      16. Көшіп-келушілердің паспорттарын тіркеудің әрекет ету мерзімін ұзартуды ішкі істер органдарының лауазымды адамдары ресімдейді.</w:t>
      </w:r>
      <w:r>
        <w:br/>
      </w:r>
      <w:r>
        <w:rPr>
          <w:rFonts w:ascii="Times New Roman"/>
          <w:b w:val="false"/>
          <w:i w:val="false"/>
          <w:color w:val="000000"/>
          <w:sz w:val="28"/>
        </w:rPr>
        <w:t>
</w:t>
      </w:r>
      <w:r>
        <w:rPr>
          <w:rFonts w:ascii="Times New Roman"/>
          <w:b w:val="false"/>
          <w:i w:val="false"/>
          <w:color w:val="000000"/>
          <w:sz w:val="28"/>
        </w:rPr>
        <w:t>
      17. Көшіп-келушілердің Қазақстан Республикасында болу мерзімдерін ұзарту туралы шешім заңды және жеке адамдардың өтініштері негізінде көшіп-келушілердің тіркелген жері бойынша қабылданады.</w:t>
      </w:r>
    </w:p>
    <w:bookmarkEnd w:id="5"/>
    <w:bookmarkStart w:name="z27" w:id="6"/>
    <w:p>
      <w:pPr>
        <w:spacing w:after="0"/>
        <w:ind w:left="0"/>
        <w:jc w:val="left"/>
      </w:pPr>
      <w:r>
        <w:rPr>
          <w:rFonts w:ascii="Times New Roman"/>
          <w:b/>
          <w:i w:val="false"/>
          <w:color w:val="000000"/>
        </w:rPr>
        <w:t xml:space="preserve"> 
3. Көшіп-келушілердің жүріп-тұру, сондай-ақ шетелдіктердің</w:t>
      </w:r>
      <w:r>
        <w:br/>
      </w:r>
      <w:r>
        <w:rPr>
          <w:rFonts w:ascii="Times New Roman"/>
          <w:b/>
          <w:i w:val="false"/>
          <w:color w:val="000000"/>
        </w:rPr>
        <w:t>
болуы үшін жабық жекелеген жергілікті жерлерге (аумаққа) кіру,</w:t>
      </w:r>
      <w:r>
        <w:br/>
      </w:r>
      <w:r>
        <w:rPr>
          <w:rFonts w:ascii="Times New Roman"/>
          <w:b/>
          <w:i w:val="false"/>
          <w:color w:val="000000"/>
        </w:rPr>
        <w:t>
шетелдіктер мен азаматтығы жоқ адамдардың Қазақстан</w:t>
      </w:r>
      <w:r>
        <w:br/>
      </w:r>
      <w:r>
        <w:rPr>
          <w:rFonts w:ascii="Times New Roman"/>
          <w:b/>
          <w:i w:val="false"/>
          <w:color w:val="000000"/>
        </w:rPr>
        <w:t>
Республикасының аумағы бойынша транзитпен жүру тәртібі</w:t>
      </w:r>
    </w:p>
    <w:bookmarkEnd w:id="6"/>
    <w:bookmarkStart w:name="z28" w:id="7"/>
    <w:p>
      <w:pPr>
        <w:spacing w:after="0"/>
        <w:ind w:left="0"/>
        <w:jc w:val="both"/>
      </w:pPr>
      <w:r>
        <w:rPr>
          <w:rFonts w:ascii="Times New Roman"/>
          <w:b w:val="false"/>
          <w:i w:val="false"/>
          <w:color w:val="000000"/>
          <w:sz w:val="28"/>
        </w:rPr>
        <w:t>      18. Көшіп-келушілер Қазақстан Республикасының шетелдіктердің баруы үшін ашық аумағы бойынша еркін жүріп-тұра алады.</w:t>
      </w:r>
      <w:r>
        <w:br/>
      </w:r>
      <w:r>
        <w:rPr>
          <w:rFonts w:ascii="Times New Roman"/>
          <w:b w:val="false"/>
          <w:i w:val="false"/>
          <w:color w:val="000000"/>
          <w:sz w:val="28"/>
        </w:rPr>
        <w:t>
      19. Шетелдіктерді қабылдаушы заңды және жеке тұлғалар алдағы уақытта республиканың басқа өңірлеріне 10 күннен асатын мерзімге жол жүретіні туралы шығу пунктін, мерзімін және осы пунктте болатын мекенжайларды көрсете отырып, бұрынғы және жаңа болатын жердегі ішкі істер органдарына хабарлайды.</w:t>
      </w:r>
      <w:r>
        <w:br/>
      </w:r>
      <w:r>
        <w:rPr>
          <w:rFonts w:ascii="Times New Roman"/>
          <w:b w:val="false"/>
          <w:i w:val="false"/>
          <w:color w:val="000000"/>
          <w:sz w:val="28"/>
        </w:rPr>
        <w:t>
      20. Шетелдiктер мен азаматтығы жоқ адамдардың Қазақстан Республикасының аумағы арқылы баратын елге әуе, темiр жол, автомобиль және теңiз көлiгiмен транзитпен жол жүруіне оларда Қазақстан Республикасының транзиттiк визалары, сондай-ақ үшiншi елге кiру үшiн жарамды және Қазақстан Республикасының аумағында орналасқан портқа, станцияға, аэровокзалға, автовокзалға келген сәтiнен бастап бес тәуліктен аспайтын мерзім ішінде Қазақстан Республикасының аумағында көлiк ауыстыру пунктiнен кету күнi көрсетiлген тиiстi жол жүру құжаттары (билеттерi) болған кезде рұқсат етiледi.</w:t>
      </w:r>
      <w:r>
        <w:br/>
      </w:r>
      <w:r>
        <w:rPr>
          <w:rFonts w:ascii="Times New Roman"/>
          <w:b w:val="false"/>
          <w:i w:val="false"/>
          <w:color w:val="000000"/>
          <w:sz w:val="28"/>
        </w:rPr>
        <w:t>
      Болжамды жүру бағыты Қазақстан Республикасының шетелдiктердің баруы үшiн уақытша жабық </w:t>
      </w:r>
      <w:r>
        <w:rPr>
          <w:rFonts w:ascii="Times New Roman"/>
          <w:b w:val="false"/>
          <w:i w:val="false"/>
          <w:color w:val="000000"/>
          <w:sz w:val="28"/>
        </w:rPr>
        <w:t>аумағы</w:t>
      </w:r>
      <w:r>
        <w:rPr>
          <w:rFonts w:ascii="Times New Roman"/>
          <w:b w:val="false"/>
          <w:i w:val="false"/>
          <w:color w:val="000000"/>
          <w:sz w:val="28"/>
        </w:rPr>
        <w:t xml:space="preserve"> арқылы өткен жағдайда, өту мәселесін ұлттық қауiпсiздiк органдарымен келiсім бойынша ішкі істер органдары шешеді.</w:t>
      </w:r>
      <w:r>
        <w:br/>
      </w:r>
      <w:r>
        <w:rPr>
          <w:rFonts w:ascii="Times New Roman"/>
          <w:b w:val="false"/>
          <w:i w:val="false"/>
          <w:color w:val="000000"/>
          <w:sz w:val="28"/>
        </w:rPr>
        <w:t>
      Шетелдiк немесе азаматтығы жоқ адамдар жүру бағытын өзгерту мәселесi бойынша өтініш білдірген кезде олар аумақтық ішкі істер органдарына қазақстандық транзиттiк визасы бар паспортын және осындай қажеттiлiк туғызған себептердi, сондай-ақ жоспарланып отырған бағыты мен шығар жолындағы тексеру-өткiзу пунктiн көрсете отырып, жазбаша арыз ұсынады.</w:t>
      </w:r>
      <w:r>
        <w:br/>
      </w:r>
      <w:r>
        <w:rPr>
          <w:rFonts w:ascii="Times New Roman"/>
          <w:b w:val="false"/>
          <w:i w:val="false"/>
          <w:color w:val="000000"/>
          <w:sz w:val="28"/>
        </w:rPr>
        <w:t>
      21. Қазақстан Республикасының аумағы арқылы автокөлiк құралдарымен транзитпен өтетiн, оның iшiнде халықаралық жүктердi автомобильмен тасымалдауды жүзеге асыратын шетелдiктер мен азаматтығы жоқ адамдар халықаралық автомобиль қатынастары үшiн ашық жолдармен ғана жүредi.</w:t>
      </w:r>
      <w:r>
        <w:br/>
      </w:r>
      <w:r>
        <w:rPr>
          <w:rFonts w:ascii="Times New Roman"/>
          <w:b w:val="false"/>
          <w:i w:val="false"/>
          <w:color w:val="000000"/>
          <w:sz w:val="28"/>
        </w:rPr>
        <w:t>
      22. Қазақстан Республикасының аумағы арқылы транзитпен өтетiн пойызбен жол жүретін шетелдiктер мен азаматтығы жоқ адамдар пойыздар тоқтап тұрған кезде станцияларда шығу құқықтары бар. Оларға станциядан (перроннан және темiр жол вокзалынан) тыс жерлерге шығуға рұқсат етiлмейдi.</w:t>
      </w:r>
      <w:r>
        <w:br/>
      </w:r>
      <w:r>
        <w:rPr>
          <w:rFonts w:ascii="Times New Roman"/>
          <w:b w:val="false"/>
          <w:i w:val="false"/>
          <w:color w:val="000000"/>
          <w:sz w:val="28"/>
        </w:rPr>
        <w:t>
      23. Қазақстан Республикасының аумағынан транзитпен өтетін және онда 72 сағаттан астам уақыт аялдауға мәжбүр болған шетелдiктер мен азаматтығы жоқ адамдар тоқтаған сәттен бастап бiр тәулiк iшiнде ішкі iстер органдарында Қазақстан Республикасында болуға рұқсат ресiмдеуге міндетті. Шетелдіктердің Қазақстан Республикасының аумағында мәжбүрлi аялдауын ресімдеу мынадай жағдайларда:</w:t>
      </w:r>
      <w:r>
        <w:br/>
      </w:r>
      <w:r>
        <w:rPr>
          <w:rFonts w:ascii="Times New Roman"/>
          <w:b w:val="false"/>
          <w:i w:val="false"/>
          <w:color w:val="000000"/>
          <w:sz w:val="28"/>
        </w:rPr>
        <w:t>
      1) табиғи апаттар немесе пойыздың, автокөлiк құралының, кеменің немесе ұшақтың қозғалысына кедергi болатын өзге де себептер кезінде;</w:t>
      </w:r>
      <w:r>
        <w:br/>
      </w:r>
      <w:r>
        <w:rPr>
          <w:rFonts w:ascii="Times New Roman"/>
          <w:b w:val="false"/>
          <w:i w:val="false"/>
          <w:color w:val="000000"/>
          <w:sz w:val="28"/>
        </w:rPr>
        <w:t>
      2) қандай да бір бөлшектерiнің бұзылуы нәтижесінде зақымданған автокөлiк құралын жөндеу үшін немесе жол-көлiк оқиғасы болған кезде;</w:t>
      </w:r>
      <w:r>
        <w:br/>
      </w:r>
      <w:r>
        <w:rPr>
          <w:rFonts w:ascii="Times New Roman"/>
          <w:b w:val="false"/>
          <w:i w:val="false"/>
          <w:color w:val="000000"/>
          <w:sz w:val="28"/>
        </w:rPr>
        <w:t>
      3) дәрiгердің қорытындысы бойынша науқастың одан әрi жол жүруі оның денсаулығына қауiп төндiретiн сырқаты болған жағдайда жүзеге асырылуы мүмкін. Мұндай жағдайда науқастың жанында оның отбасы мүшелерi немесе онымен бiрге келе жатқан адамдар болуы мүмкiн;</w:t>
      </w:r>
      <w:r>
        <w:br/>
      </w:r>
      <w:r>
        <w:rPr>
          <w:rFonts w:ascii="Times New Roman"/>
          <w:b w:val="false"/>
          <w:i w:val="false"/>
          <w:color w:val="000000"/>
          <w:sz w:val="28"/>
        </w:rPr>
        <w:t>
      4) тораптық пунктте бiр көлiктен екiншi көлiк түріне ауысып отыру кешiккен кезде жүзеге асырылуы мүмкін.</w:t>
      </w:r>
      <w:r>
        <w:br/>
      </w:r>
      <w:r>
        <w:rPr>
          <w:rFonts w:ascii="Times New Roman"/>
          <w:b w:val="false"/>
          <w:i w:val="false"/>
          <w:color w:val="000000"/>
          <w:sz w:val="28"/>
        </w:rPr>
        <w:t>
      Мәжбүрлі аялдау шетелдiктер мен азаматтығы жоқ адамдарға мәжбүрлi аялдауды туғызған себептердi жойғанға дейінгі уақытқа қаланың немесе елді мекеннің ішінде болуға ғана құқық бередi.</w:t>
      </w:r>
      <w:r>
        <w:br/>
      </w:r>
      <w:r>
        <w:rPr>
          <w:rFonts w:ascii="Times New Roman"/>
          <w:b w:val="false"/>
          <w:i w:val="false"/>
          <w:color w:val="000000"/>
          <w:sz w:val="28"/>
        </w:rPr>
        <w:t>
      24. Әуе немесе темiр жол көлiгiнiң қызметiн пайдаланатын және мәжбүрлі аялдама жасаған шетелдiктер мен азаматтығы жоқ адамдарды тiркеудi көлiктегi iшкi iстер органдары не болмаса аумақтық iшкi iстер органдары жүзеге асырады.</w:t>
      </w:r>
      <w:r>
        <w:br/>
      </w:r>
      <w:r>
        <w:rPr>
          <w:rFonts w:ascii="Times New Roman"/>
          <w:b w:val="false"/>
          <w:i w:val="false"/>
          <w:color w:val="000000"/>
          <w:sz w:val="28"/>
        </w:rPr>
        <w:t>
      Мәжбүрлі аялдағанын ресімдеу үшін шетелдiк немесе азаматтығы жоқ адам ішкі істер органына аялдауға рұқсатты ресiмдеу туралы жазбаша арыз бередi.</w:t>
      </w:r>
      <w:r>
        <w:br/>
      </w:r>
      <w:r>
        <w:rPr>
          <w:rFonts w:ascii="Times New Roman"/>
          <w:b w:val="false"/>
          <w:i w:val="false"/>
          <w:color w:val="000000"/>
          <w:sz w:val="28"/>
        </w:rPr>
        <w:t>
      25. Тiркеудің әрекет ету мерзiмi мәжбүрлі аялдауды тудырған себептердi жою үшiн қажеттi уақытпен айқындалады.</w:t>
      </w:r>
      <w:r>
        <w:br/>
      </w:r>
      <w:r>
        <w:rPr>
          <w:rFonts w:ascii="Times New Roman"/>
          <w:b w:val="false"/>
          <w:i w:val="false"/>
          <w:color w:val="000000"/>
          <w:sz w:val="28"/>
        </w:rPr>
        <w:t>
      Медициналық ұйымдарда емделіп жатқан шетелдiктер мен азаматтығы жоқ адамдардың паспорттарын тiркеу олар сол жерден шыққаннан кейiн күнтізбелік бес күн ішінде ресiмделедi. Олардың отбасы мүшелерiнiң немесе оларға ілесіп жүретін адамдардың паспорттарын тiркеу аялдауға мәжбүр болған сәттен бастап бiр тәулiк iшiнде медициналық ұйымның анықтамасында көрсетiлген науқас шетелдiктi емдеу үшін қажеттi мерзiмге ресiмделедi.</w:t>
      </w:r>
      <w:r>
        <w:br/>
      </w:r>
      <w:r>
        <w:rPr>
          <w:rFonts w:ascii="Times New Roman"/>
          <w:b w:val="false"/>
          <w:i w:val="false"/>
          <w:color w:val="000000"/>
          <w:sz w:val="28"/>
        </w:rPr>
        <w:t>
      26. Республика аумағында 72 сағаттан астам мерзімге аялдауға мәжбүр болған шетелдiктер мен азаматтығы жоқ адамдардың Қазақстан Республикасынан шығуына рұқсат iшкi iстер органдарында транзиттiк визасын ұзартпай беріледі.</w:t>
      </w:r>
      <w:r>
        <w:br/>
      </w:r>
      <w:r>
        <w:rPr>
          <w:rFonts w:ascii="Times New Roman"/>
          <w:b w:val="false"/>
          <w:i w:val="false"/>
          <w:color w:val="000000"/>
          <w:sz w:val="28"/>
        </w:rPr>
        <w:t>
      27. Қазақстан Республикасының шетелдіктердің баруы үшін уақытша жабық аумақтарына шетелдіктер келген кезде қабылдаушы ұйымдар ішкі істер органдары арқылы оларға тиісті рұқсат-өткізу қағазын (</w:t>
      </w:r>
      <w:r>
        <w:rPr>
          <w:rFonts w:ascii="Times New Roman"/>
          <w:b w:val="false"/>
          <w:i w:val="false"/>
          <w:color w:val="000000"/>
          <w:sz w:val="28"/>
        </w:rPr>
        <w:t>4-қосымша</w:t>
      </w:r>
      <w:r>
        <w:rPr>
          <w:rFonts w:ascii="Times New Roman"/>
          <w:b w:val="false"/>
          <w:i w:val="false"/>
          <w:color w:val="000000"/>
          <w:sz w:val="28"/>
        </w:rPr>
        <w:t>) ресімдейді.</w:t>
      </w:r>
      <w:r>
        <w:br/>
      </w:r>
      <w:r>
        <w:rPr>
          <w:rFonts w:ascii="Times New Roman"/>
          <w:b w:val="false"/>
          <w:i w:val="false"/>
          <w:color w:val="000000"/>
          <w:sz w:val="28"/>
        </w:rPr>
        <w:t>
      28. Қазақстан Республикасының шетелдіктердің баруы үшін уақытша жабық аумағына шетелдіктердің келуіне:</w:t>
      </w:r>
      <w:r>
        <w:br/>
      </w:r>
      <w:r>
        <w:rPr>
          <w:rFonts w:ascii="Times New Roman"/>
          <w:b w:val="false"/>
          <w:i w:val="false"/>
          <w:color w:val="000000"/>
          <w:sz w:val="28"/>
        </w:rPr>
        <w:t>
      1) Қазақстан Республикасына қазақстандық қабылдаушы ұйымдардың шақырулары бойынша, сондай-ақ шетелдік дипломатиялық өкілдіктер, консулдық мекемелер мен халықаралық ұйымдардың өкілдіктері желісі арқылы келгендерге осы ұйымдардың жазбаша өтініштерінің негізінде;</w:t>
      </w:r>
      <w:r>
        <w:br/>
      </w:r>
      <w:r>
        <w:rPr>
          <w:rFonts w:ascii="Times New Roman"/>
          <w:b w:val="false"/>
          <w:i w:val="false"/>
          <w:color w:val="000000"/>
          <w:sz w:val="28"/>
        </w:rPr>
        <w:t>
      2) жеке істері бойынша келгендерге, сондай-ақ Қазақстан Республикасында тұрақты тұратындарға олардың жеке өтініштерінің негізінде рұқсат етіледі.</w:t>
      </w:r>
      <w:r>
        <w:br/>
      </w:r>
      <w:r>
        <w:rPr>
          <w:rFonts w:ascii="Times New Roman"/>
          <w:b w:val="false"/>
          <w:i w:val="false"/>
          <w:color w:val="000000"/>
          <w:sz w:val="28"/>
        </w:rPr>
        <w:t>
      Қазақстан Республикасына қабылдаушы ұйымдардың желісі және жеке істері бойынша келгендерге Қазақстан Республикасының шетелдіктердің болуы үшін уақытша жабық аумағына баруға рұқсат (рұқсат қағазы) жазбаша өтініштер келіп түскен сәттен бастап күнтізбелік 20 күн ішінде осы аудандарда болу мерзімдері көрсетіле отырып беріледі. Құжат арқылы расталған жедел жағдайларда (туысқандарының өлімі, ауыр науқасы) рұқсаттар одан әрі ұлттық қауіпсіздік органдарына хабарлана отырып, дереу беріледі.</w:t>
      </w:r>
      <w:r>
        <w:br/>
      </w:r>
      <w:r>
        <w:rPr>
          <w:rFonts w:ascii="Times New Roman"/>
          <w:b w:val="false"/>
          <w:i w:val="false"/>
          <w:color w:val="000000"/>
          <w:sz w:val="28"/>
        </w:rPr>
        <w:t>
      29. Жеке немесе қызметтiк автокөлiкпен жүретін, сондай-ақ халықаралық автомобиль тасымалдауларын жүзеге асыратын шетелдiктер мен азаматтығы жоқ адамдар шетелдіктердің болуы үшiн ашық аумақта автомобиль жолдарымен еркiн жүре алады. Олардың шетелдiктердiң болуы үшiн жабық аумақтан өтетiн автокөлiк жолдары арқылы жүріп-өтуi ұлттық қауiпсiздiк органдарының келiсiмi бойынша iшкi iстер органдарының рұқсатымен жүзеге асырылады.</w:t>
      </w:r>
      <w:r>
        <w:br/>
      </w:r>
      <w:r>
        <w:rPr>
          <w:rFonts w:ascii="Times New Roman"/>
          <w:b w:val="false"/>
          <w:i w:val="false"/>
          <w:color w:val="000000"/>
          <w:sz w:val="28"/>
        </w:rPr>
        <w:t>
      30. Рұқсат бiр адамға берiледi. Ата-аналарымен немесе оларға ілесіп жүретін адамдармен жабық аумаққа шығатын 16 жасқа дейiнгi балалар туралы мәлiметтер сол адамдардың рұқсат қағаздарына жазылады.</w:t>
      </w:r>
      <w:r>
        <w:br/>
      </w:r>
      <w:r>
        <w:rPr>
          <w:rFonts w:ascii="Times New Roman"/>
          <w:b w:val="false"/>
          <w:i w:val="false"/>
          <w:color w:val="000000"/>
          <w:sz w:val="28"/>
        </w:rPr>
        <w:t>
      31. Жабық аумаққа кіретін адамдар баратын жеріне келгеннен кейiн үш күндiк мерзiмде iшкi iстер органына немесе жергiлiктi билік органдарында тiркелуге мiндеттi.</w:t>
      </w:r>
      <w:r>
        <w:br/>
      </w:r>
      <w:r>
        <w:rPr>
          <w:rFonts w:ascii="Times New Roman"/>
          <w:b w:val="false"/>
          <w:i w:val="false"/>
          <w:color w:val="000000"/>
          <w:sz w:val="28"/>
        </w:rPr>
        <w:t>
      32. Жабық аумаққа кіруге рұқсат пен рұқсат қағазы белгiлi бiр елдi мекенге берiледi. Тиiстi өтiнiш хат болған жағдайда олар жабық аумақтың бiрнеше елдi мекенiне кіру үшiн берiледі.</w:t>
      </w:r>
      <w:r>
        <w:br/>
      </w:r>
      <w:r>
        <w:rPr>
          <w:rFonts w:ascii="Times New Roman"/>
          <w:b w:val="false"/>
          <w:i w:val="false"/>
          <w:color w:val="000000"/>
          <w:sz w:val="28"/>
        </w:rPr>
        <w:t>
      33. Егер жабық аумаққа баратын көшіп-келушілер жолда кешігіп, олардың рұқсат қағаздарының мерзiмi өтіп кеткен жағдайда, осындай адамдар өтiнiш білдіретін iшкi iстер органдары ұсынылған құжаттарды тексерген соң олардың әрекет ету мерзiмiн ұзартады. Бұл туралы елтаңбалық мөр қойылып, рұқсат қағазының артқы бетiне жазба жасалады.</w:t>
      </w:r>
      <w:r>
        <w:br/>
      </w:r>
      <w:r>
        <w:rPr>
          <w:rFonts w:ascii="Times New Roman"/>
          <w:b w:val="false"/>
          <w:i w:val="false"/>
          <w:color w:val="000000"/>
          <w:sz w:val="28"/>
        </w:rPr>
        <w:t>
</w:t>
      </w:r>
      <w:r>
        <w:rPr>
          <w:rFonts w:ascii="Times New Roman"/>
          <w:b w:val="false"/>
          <w:i w:val="false"/>
          <w:color w:val="000000"/>
          <w:sz w:val="28"/>
        </w:rPr>
        <w:t>
      34. Азаматтар жоғалтып алған рұқсат қағаздарының орнына оларды тиiстi iшкi iстер органы бергенi расталғаннан кейiн жаңасы берiледi.</w:t>
      </w:r>
      <w:r>
        <w:br/>
      </w:r>
      <w:r>
        <w:rPr>
          <w:rFonts w:ascii="Times New Roman"/>
          <w:b w:val="false"/>
          <w:i w:val="false"/>
          <w:color w:val="000000"/>
          <w:sz w:val="28"/>
        </w:rPr>
        <w:t>
</w:t>
      </w:r>
      <w:r>
        <w:rPr>
          <w:rFonts w:ascii="Times New Roman"/>
          <w:b w:val="false"/>
          <w:i w:val="false"/>
          <w:color w:val="000000"/>
          <w:sz w:val="28"/>
        </w:rPr>
        <w:t>
      35. Жабық аумаққа кіретін көшіп-келушілер ішкі істер органдарының және Ұлттық қауіпсіздік комитетінің есептері бойынша тексерiледi.</w:t>
      </w:r>
      <w:r>
        <w:br/>
      </w:r>
      <w:r>
        <w:rPr>
          <w:rFonts w:ascii="Times New Roman"/>
          <w:b w:val="false"/>
          <w:i w:val="false"/>
          <w:color w:val="000000"/>
          <w:sz w:val="28"/>
        </w:rPr>
        <w:t>
</w:t>
      </w:r>
      <w:r>
        <w:rPr>
          <w:rFonts w:ascii="Times New Roman"/>
          <w:b w:val="false"/>
          <w:i w:val="false"/>
          <w:color w:val="000000"/>
          <w:sz w:val="28"/>
        </w:rPr>
        <w:t>
      Жабық аумаққа өз бетiмен, сондай-ақ ата-аналарымен немесе оларға ілесіп жүретін адамдармен бiрге баратын, 16 жасқа толмаған балалар жедел есептер бойынша тексерiлмейдi.</w:t>
      </w:r>
      <w:r>
        <w:br/>
      </w:r>
      <w:r>
        <w:rPr>
          <w:rFonts w:ascii="Times New Roman"/>
          <w:b w:val="false"/>
          <w:i w:val="false"/>
          <w:color w:val="000000"/>
          <w:sz w:val="28"/>
        </w:rPr>
        <w:t>
</w:t>
      </w:r>
      <w:r>
        <w:rPr>
          <w:rFonts w:ascii="Times New Roman"/>
          <w:b w:val="false"/>
          <w:i w:val="false"/>
          <w:color w:val="000000"/>
          <w:sz w:val="28"/>
        </w:rPr>
        <w:t>
      36. Жабық аумаққа келуге рұқсаттар мен рұқсат қағаздар беру немесе беруден бас тарту, сондай-ақ рұқсаттың әрекет ету мерзiмiн ұзарту туралы шешiмдi тексеру материалдарының негiзiнде ІІД Көші-қон полициясы басқармасының бастықтары, iшкi iстер органдарының бастықтары немесе олардың орынбасарлары қабылдайды.</w:t>
      </w:r>
      <w:r>
        <w:br/>
      </w:r>
      <w:r>
        <w:rPr>
          <w:rFonts w:ascii="Times New Roman"/>
          <w:b w:val="false"/>
          <w:i w:val="false"/>
          <w:color w:val="000000"/>
          <w:sz w:val="28"/>
        </w:rPr>
        <w:t>
</w:t>
      </w:r>
      <w:r>
        <w:rPr>
          <w:rFonts w:ascii="Times New Roman"/>
          <w:b w:val="false"/>
          <w:i w:val="false"/>
          <w:color w:val="000000"/>
          <w:sz w:val="28"/>
        </w:rPr>
        <w:t>
      Рұқсат беруден бас тарту туралы шешiм қабылданған жағдайда азаматтарға үш жұмыс күні ішінде ол туралы хабарланады.</w:t>
      </w:r>
      <w:r>
        <w:br/>
      </w:r>
      <w:r>
        <w:rPr>
          <w:rFonts w:ascii="Times New Roman"/>
          <w:b w:val="false"/>
          <w:i w:val="false"/>
          <w:color w:val="000000"/>
          <w:sz w:val="28"/>
        </w:rPr>
        <w:t>
</w:t>
      </w:r>
      <w:r>
        <w:rPr>
          <w:rFonts w:ascii="Times New Roman"/>
          <w:b w:val="false"/>
          <w:i w:val="false"/>
          <w:color w:val="000000"/>
          <w:sz w:val="28"/>
        </w:rPr>
        <w:t>
      37. Рұқсат алу үшін көшіп-келушілер iшкi iстер органдарына өздерi келедi. Оларға рұқсат жабық аумаққа кiруге берiлген рұқсат пен рұқсат қағаздарын есепке алу кiтабына (</w:t>
      </w:r>
      <w:r>
        <w:rPr>
          <w:rFonts w:ascii="Times New Roman"/>
          <w:b w:val="false"/>
          <w:i w:val="false"/>
          <w:color w:val="000000"/>
          <w:sz w:val="28"/>
        </w:rPr>
        <w:t>5-қосымша</w:t>
      </w:r>
      <w:r>
        <w:rPr>
          <w:rFonts w:ascii="Times New Roman"/>
          <w:b w:val="false"/>
          <w:i w:val="false"/>
          <w:color w:val="000000"/>
          <w:sz w:val="28"/>
        </w:rPr>
        <w:t>) қол қоя отырып, жеке басын куәландыратын құжаттарын тексергеннен кейiн берiледi.</w:t>
      </w:r>
      <w:r>
        <w:br/>
      </w:r>
      <w:r>
        <w:rPr>
          <w:rFonts w:ascii="Times New Roman"/>
          <w:b w:val="false"/>
          <w:i w:val="false"/>
          <w:color w:val="000000"/>
          <w:sz w:val="28"/>
        </w:rPr>
        <w:t>
</w:t>
      </w:r>
      <w:r>
        <w:rPr>
          <w:rFonts w:ascii="Times New Roman"/>
          <w:b w:val="false"/>
          <w:i w:val="false"/>
          <w:color w:val="000000"/>
          <w:sz w:val="28"/>
        </w:rPr>
        <w:t>
      Рұқсатты беру кезiнде оларды ресімдейтін ішкі істер органдарының қызметкерлерi рұқсаттың артқы бетінде жазылған ескертпе мен таныстырады. Алушы ескертпе мен танысу фактін рұқсаттың артқы бетіне өз қолын қою арқылы растайды.</w:t>
      </w:r>
      <w:r>
        <w:br/>
      </w:r>
      <w:r>
        <w:rPr>
          <w:rFonts w:ascii="Times New Roman"/>
          <w:b w:val="false"/>
          <w:i w:val="false"/>
          <w:color w:val="000000"/>
          <w:sz w:val="28"/>
        </w:rPr>
        <w:t>
</w:t>
      </w:r>
      <w:r>
        <w:rPr>
          <w:rFonts w:ascii="Times New Roman"/>
          <w:b w:val="false"/>
          <w:i w:val="false"/>
          <w:color w:val="000000"/>
          <w:sz w:val="28"/>
        </w:rPr>
        <w:t>
      38. Рұқсаттар күлгiн, қара, көк сиялармен (пастамен) толтырылады немесе жазу машиналарында басылады, ІІД, ҚАІІБ(б) көші-қон полициясы бөліністерінің бастықтары қол қояды.</w:t>
      </w:r>
      <w:r>
        <w:br/>
      </w:r>
      <w:r>
        <w:rPr>
          <w:rFonts w:ascii="Times New Roman"/>
          <w:b w:val="false"/>
          <w:i w:val="false"/>
          <w:color w:val="000000"/>
          <w:sz w:val="28"/>
        </w:rPr>
        <w:t>
</w:t>
      </w:r>
      <w:r>
        <w:rPr>
          <w:rFonts w:ascii="Times New Roman"/>
          <w:b w:val="false"/>
          <w:i w:val="false"/>
          <w:color w:val="000000"/>
          <w:sz w:val="28"/>
        </w:rPr>
        <w:t>
      Қол қойылған рұқсаттар елтаңбалы мөрмен бекітіледі.</w:t>
      </w:r>
      <w:r>
        <w:br/>
      </w:r>
      <w:r>
        <w:rPr>
          <w:rFonts w:ascii="Times New Roman"/>
          <w:b w:val="false"/>
          <w:i w:val="false"/>
          <w:color w:val="000000"/>
          <w:sz w:val="28"/>
        </w:rPr>
        <w:t>
</w:t>
      </w:r>
      <w:r>
        <w:rPr>
          <w:rFonts w:ascii="Times New Roman"/>
          <w:b w:val="false"/>
          <w:i w:val="false"/>
          <w:color w:val="000000"/>
          <w:sz w:val="28"/>
        </w:rPr>
        <w:t>
      39. Рұқсаттар ұқыпты, анық, жазуларын қысқартпай, түзетулерсiз толтырылуы керек, бұл ретте:</w:t>
      </w:r>
      <w:r>
        <w:br/>
      </w:r>
      <w:r>
        <w:rPr>
          <w:rFonts w:ascii="Times New Roman"/>
          <w:b w:val="false"/>
          <w:i w:val="false"/>
          <w:color w:val="000000"/>
          <w:sz w:val="28"/>
        </w:rPr>
        <w:t>
</w:t>
      </w:r>
      <w:r>
        <w:rPr>
          <w:rFonts w:ascii="Times New Roman"/>
          <w:b w:val="false"/>
          <w:i w:val="false"/>
          <w:color w:val="000000"/>
          <w:sz w:val="28"/>
        </w:rPr>
        <w:t>
      а) «Келу» деген жолда нақты келген уақыты мен елді мекеннің атауы көрсетiледi;</w:t>
      </w:r>
      <w:r>
        <w:br/>
      </w:r>
      <w:r>
        <w:rPr>
          <w:rFonts w:ascii="Times New Roman"/>
          <w:b w:val="false"/>
          <w:i w:val="false"/>
          <w:color w:val="000000"/>
          <w:sz w:val="28"/>
        </w:rPr>
        <w:t>
</w:t>
      </w:r>
      <w:r>
        <w:rPr>
          <w:rFonts w:ascii="Times New Roman"/>
          <w:b w:val="false"/>
          <w:i w:val="false"/>
          <w:color w:val="000000"/>
          <w:sz w:val="28"/>
        </w:rPr>
        <w:t>
      в) «онымен бiрге 16 жасқа толмаған балалары» деген жолда, егер олар ата-анасымен бiрге болмаса, «жоқ» деп көрсетiледi.</w:t>
      </w:r>
      <w:r>
        <w:br/>
      </w:r>
      <w:r>
        <w:rPr>
          <w:rFonts w:ascii="Times New Roman"/>
          <w:b w:val="false"/>
          <w:i w:val="false"/>
          <w:color w:val="000000"/>
          <w:sz w:val="28"/>
        </w:rPr>
        <w:t>
</w:t>
      </w:r>
      <w:r>
        <w:rPr>
          <w:rFonts w:ascii="Times New Roman"/>
          <w:b w:val="false"/>
          <w:i w:val="false"/>
          <w:color w:val="000000"/>
          <w:sz w:val="28"/>
        </w:rPr>
        <w:t>
      г) «Құжатын көрсеткенде жарамды» деген жолда жеке басты куәландыратын құжаттар (көшіп-келушінің жеке басын куәландыратын құжат, туу туралы куәлiк) көрсетiледi;</w:t>
      </w:r>
      <w:r>
        <w:br/>
      </w:r>
      <w:r>
        <w:rPr>
          <w:rFonts w:ascii="Times New Roman"/>
          <w:b w:val="false"/>
          <w:i w:val="false"/>
          <w:color w:val="000000"/>
          <w:sz w:val="28"/>
        </w:rPr>
        <w:t>
</w:t>
      </w:r>
      <w:r>
        <w:rPr>
          <w:rFonts w:ascii="Times New Roman"/>
          <w:b w:val="false"/>
          <w:i w:val="false"/>
          <w:color w:val="000000"/>
          <w:sz w:val="28"/>
        </w:rPr>
        <w:t>
      д) «Рұқсаттың жарамдылық мерзiмi» деген жолда жабық аумақта уақытша болу үшiн қажеттi мерзiм көрсетiледi.</w:t>
      </w:r>
      <w:r>
        <w:br/>
      </w:r>
      <w:r>
        <w:rPr>
          <w:rFonts w:ascii="Times New Roman"/>
          <w:b w:val="false"/>
          <w:i w:val="false"/>
          <w:color w:val="000000"/>
          <w:sz w:val="28"/>
        </w:rPr>
        <w:t>
</w:t>
      </w:r>
      <w:r>
        <w:rPr>
          <w:rFonts w:ascii="Times New Roman"/>
          <w:b w:val="false"/>
          <w:i w:val="false"/>
          <w:color w:val="000000"/>
          <w:sz w:val="28"/>
        </w:rPr>
        <w:t>
      40. Жабық аумаққа келген көшіп-келушілер рұқсатта көрсетiлген елдi мекендер мен аудандар шегiнде ғана тұруға құқылы.</w:t>
      </w:r>
    </w:p>
    <w:bookmarkEnd w:id="7"/>
    <w:bookmarkStart w:name="z45" w:id="8"/>
    <w:p>
      <w:pPr>
        <w:spacing w:after="0"/>
        <w:ind w:left="0"/>
        <w:jc w:val="both"/>
      </w:pPr>
      <w:r>
        <w:rPr>
          <w:rFonts w:ascii="Times New Roman"/>
          <w:b w:val="false"/>
          <w:i w:val="false"/>
          <w:color w:val="000000"/>
          <w:sz w:val="28"/>
        </w:rPr>
        <w:t>
Көшіп-келушілердің паспорттарын</w:t>
      </w:r>
      <w:r>
        <w:br/>
      </w:r>
      <w:r>
        <w:rPr>
          <w:rFonts w:ascii="Times New Roman"/>
          <w:b w:val="false"/>
          <w:i w:val="false"/>
          <w:color w:val="000000"/>
          <w:sz w:val="28"/>
        </w:rPr>
        <w:t>
тіркеу, олардың жүріп-тұру, сондай-ақ</w:t>
      </w:r>
      <w:r>
        <w:br/>
      </w:r>
      <w:r>
        <w:rPr>
          <w:rFonts w:ascii="Times New Roman"/>
          <w:b w:val="false"/>
          <w:i w:val="false"/>
          <w:color w:val="000000"/>
          <w:sz w:val="28"/>
        </w:rPr>
        <w:t>
шетелдіктердің болуы үшін жабық</w:t>
      </w:r>
      <w:r>
        <w:br/>
      </w:r>
      <w:r>
        <w:rPr>
          <w:rFonts w:ascii="Times New Roman"/>
          <w:b w:val="false"/>
          <w:i w:val="false"/>
          <w:color w:val="000000"/>
          <w:sz w:val="28"/>
        </w:rPr>
        <w:t>
жекелеген жергілікті жерлерге</w:t>
      </w:r>
      <w:r>
        <w:br/>
      </w:r>
      <w:r>
        <w:rPr>
          <w:rFonts w:ascii="Times New Roman"/>
          <w:b w:val="false"/>
          <w:i w:val="false"/>
          <w:color w:val="000000"/>
          <w:sz w:val="28"/>
        </w:rPr>
        <w:t>
(аумаққа) кіру, шетелдіктер мен</w:t>
      </w:r>
      <w:r>
        <w:br/>
      </w:r>
      <w:r>
        <w:rPr>
          <w:rFonts w:ascii="Times New Roman"/>
          <w:b w:val="false"/>
          <w:i w:val="false"/>
          <w:color w:val="000000"/>
          <w:sz w:val="28"/>
        </w:rPr>
        <w:t>
азаматтығы жоқ адамдардың</w:t>
      </w:r>
      <w:r>
        <w:br/>
      </w:r>
      <w:r>
        <w:rPr>
          <w:rFonts w:ascii="Times New Roman"/>
          <w:b w:val="false"/>
          <w:i w:val="false"/>
          <w:color w:val="000000"/>
          <w:sz w:val="28"/>
        </w:rPr>
        <w:t>
Қазақстан Республикасының аумағы</w:t>
      </w:r>
      <w:r>
        <w:br/>
      </w:r>
      <w:r>
        <w:rPr>
          <w:rFonts w:ascii="Times New Roman"/>
          <w:b w:val="false"/>
          <w:i w:val="false"/>
          <w:color w:val="000000"/>
          <w:sz w:val="28"/>
        </w:rPr>
        <w:t>
бойынша транзитпен жүру қағидаларына</w:t>
      </w:r>
      <w:r>
        <w:br/>
      </w:r>
      <w:r>
        <w:rPr>
          <w:rFonts w:ascii="Times New Roman"/>
          <w:b w:val="false"/>
          <w:i w:val="false"/>
          <w:color w:val="000000"/>
          <w:sz w:val="28"/>
        </w:rPr>
        <w:t>
1-қосымша</w:t>
      </w:r>
    </w:p>
    <w:bookmarkEnd w:id="8"/>
    <w:p>
      <w:pPr>
        <w:spacing w:after="0"/>
        <w:ind w:left="0"/>
        <w:jc w:val="both"/>
      </w:pPr>
      <w:r>
        <w:rPr>
          <w:rFonts w:ascii="Times New Roman"/>
          <w:b w:val="false"/>
          <w:i w:val="false"/>
          <w:color w:val="000000"/>
          <w:sz w:val="28"/>
        </w:rPr>
        <w:t>Нысан</w:t>
      </w:r>
    </w:p>
    <w:bookmarkStart w:name="z44" w:id="9"/>
    <w:p>
      <w:pPr>
        <w:spacing w:after="0"/>
        <w:ind w:left="0"/>
        <w:jc w:val="left"/>
      </w:pPr>
      <w:r>
        <w:rPr>
          <w:rFonts w:ascii="Times New Roman"/>
          <w:b/>
          <w:i w:val="false"/>
          <w:color w:val="000000"/>
        </w:rPr>
        <w:t xml:space="preserve"> 
Көшіп-келушілердің паспорттарын iшкi iстер органдарында</w:t>
      </w:r>
      <w:r>
        <w:br/>
      </w:r>
      <w:r>
        <w:rPr>
          <w:rFonts w:ascii="Times New Roman"/>
          <w:b/>
          <w:i w:val="false"/>
          <w:color w:val="000000"/>
        </w:rPr>
        <w:t>
тiркеудi есепке алу журналы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100"/>
        <w:gridCol w:w="1303"/>
        <w:gridCol w:w="1122"/>
        <w:gridCol w:w="1213"/>
        <w:gridCol w:w="1484"/>
        <w:gridCol w:w="1417"/>
        <w:gridCol w:w="1281"/>
        <w:gridCol w:w="1123"/>
        <w:gridCol w:w="1394"/>
        <w:gridCol w:w="1441"/>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Паспортының нөмірі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түрі</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күні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жарамды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r>
      <w:tr>
        <w:trPr>
          <w:trHeight w:val="35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 дәл паспортта көрсетілгендей латын әріптерімен енгізіледі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мен жылы көрсетіледі</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мән таңдап алынады (ер немесе әйел)</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азаматтық таңдап алынады</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сериясы латын әріптерімен және нөмірі көрсетіледі</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құжат түрі (дипломаттық, ұжымдық, ұлттық және т.б.) таңдап алынады</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күн, ай және жыл көрсетіледі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әрекет ету мерзімі аяқталған күн, ай және жыл көрсетіледі</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ұлт таңдап алынады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көрсетіледі</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4"/>
        <w:gridCol w:w="1565"/>
        <w:gridCol w:w="1365"/>
        <w:gridCol w:w="1543"/>
        <w:gridCol w:w="1388"/>
        <w:gridCol w:w="1875"/>
        <w:gridCol w:w="1454"/>
        <w:gridCol w:w="1166"/>
        <w:gridCol w:w="1255"/>
        <w:gridCol w:w="1035"/>
      </w:tblGrid>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Тіркеген орган</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күні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мерзімі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тегі, аты, әкесінің аты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 мақсаты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тарап</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Бизнес-сәйкестендіру нөмірі</w:t>
            </w:r>
          </w:p>
        </w:tc>
      </w:tr>
      <w:tr>
        <w:trPr>
          <w:trHeight w:val="267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тіркеу нөмірі көрсетіледі</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Шетелдікті тіркеуді жүзеге асырған орган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тіркеген күн көрсетіледі</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Визаның аяқталған күні көрсетіледі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 тіркеуді жүзеге асырған қызметкердің Т.А.Ә. көрсетіледі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Республикасына келу мақсаты көрсетіледі</w:t>
            </w:r>
          </w:p>
        </w:tc>
        <w:tc>
          <w:tcPr>
            <w:tcW w:w="0" w:type="auto"/>
            <w:vMerge/>
            <w:tcBorders>
              <w:top w:val="nil"/>
              <w:left w:val="single" w:color="cfcfcf" w:sz="5"/>
              <w:bottom w:val="single" w:color="cfcfcf" w:sz="5"/>
              <w:right w:val="single" w:color="cfcfcf" w:sz="5"/>
            </w:tcBorders>
          </w:tcP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ұйымның толық атауы көрсетіледі</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көрсетіледі</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 көрсетіледі</w:t>
            </w:r>
          </w:p>
        </w:tc>
      </w:tr>
      <w:tr>
        <w:trPr>
          <w:trHeight w:val="30" w:hRule="atLeast"/>
        </w:trPr>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2"/>
        <w:gridCol w:w="2236"/>
        <w:gridCol w:w="1848"/>
        <w:gridCol w:w="2582"/>
        <w:gridCol w:w="1611"/>
        <w:gridCol w:w="1244"/>
        <w:gridCol w:w="1957"/>
      </w:tblGrid>
      <w:tr>
        <w:trPr>
          <w:trHeight w:val="114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нысаны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тиесілігі</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туралы куәлік</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карточканың нөмірі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Лицензияның нөмірі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қысқаша сипаттамасы</w:t>
            </w:r>
          </w:p>
        </w:tc>
      </w:tr>
      <w:tr>
        <w:trPr>
          <w:trHeight w:val="228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ұйымның тиісті меншік нысаны таңдап алынады</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мемлекеттік тиесілік таңдап алынады</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Ұйымды тіркеу туралы куәліктің нөмірі мен күні көрсетіледі</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Статистикалық карточканың нөмірі көрсетіледі</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Берілген лицензияның нөмірі көрсетіледі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мекенжайы көрсетіледі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 туралы (қызмет ерекшелігі) қосымша ақпарат көрсетіледі</w:t>
            </w:r>
          </w:p>
        </w:tc>
      </w:tr>
      <w:tr>
        <w:trPr>
          <w:trHeight w:val="30" w:hRule="atLeast"/>
        </w:trPr>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953"/>
        <w:gridCol w:w="1204"/>
        <w:gridCol w:w="1821"/>
        <w:gridCol w:w="1931"/>
        <w:gridCol w:w="1425"/>
        <w:gridCol w:w="1469"/>
        <w:gridCol w:w="1777"/>
        <w:gridCol w:w="1219"/>
      </w:tblGrid>
      <w:tr>
        <w:trPr>
          <w:trHeight w:val="114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Көшіп-келушілердің жұмыс орны</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Қабылдаушы адам</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құжаттың түрі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паспорттың нөмірі</w:t>
            </w:r>
          </w:p>
        </w:tc>
      </w:tr>
      <w:tr>
        <w:trPr>
          <w:trHeight w:val="3135"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Көшіп-келушілердің шет елдердегі және Қазақстан Республикасындағы жұмыс орны</w:t>
            </w:r>
          </w:p>
        </w:tc>
        <w:tc>
          <w:tcPr>
            <w:tcW w:w="0" w:type="auto"/>
            <w:vMerge/>
            <w:tcBorders>
              <w:top w:val="nil"/>
              <w:left w:val="single" w:color="cfcfcf" w:sz="5"/>
              <w:bottom w:val="single" w:color="cfcfcf" w:sz="5"/>
              <w:right w:val="single" w:color="cfcfcf" w:sz="5"/>
            </w:tcBorders>
          </w:tcP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аты-жөні дәл паспортта көрсетілгендей латын әріптерімен енгізіледі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күні, айы мен жылы көрсетіледі</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мән таңдап алынады (ер немесе әйел)</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азаматтық таңдап алынады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сериясы латын әріптерімен және нөмірі көрсетіледі</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құжат түрі (дипломаттық, ұжымдық, ұлттық және т.б.) таңдап алынады</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22"/>
        <w:gridCol w:w="2269"/>
        <w:gridCol w:w="2074"/>
        <w:gridCol w:w="1445"/>
        <w:gridCol w:w="1706"/>
        <w:gridCol w:w="1207"/>
        <w:gridCol w:w="1337"/>
        <w:gridCol w:w="1620"/>
      </w:tblGrid>
      <w:tr>
        <w:trPr>
          <w:trHeight w:val="114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құжаттың берілген күні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құжаттың әрекет ету мерзімі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сәйкестендіру нөмірі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Тіркеуді ұзарту</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Дейін ұзартылды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Қызметкердің тегі, аты, әкесінің аты</w:t>
            </w:r>
          </w:p>
        </w:tc>
      </w:tr>
      <w:tr>
        <w:trPr>
          <w:trHeight w:val="228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берген күн, ай және жыл көрсетіледі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Құжаттың әрекет ету мерзімі аяқталған күн, ай және жыл көрсетіледі</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көрсетіледі</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тиісті ұлт таңдап алынады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туған жері көрсетіледі (қала, облыс, аудан, ауыл)</w:t>
            </w:r>
          </w:p>
        </w:tc>
        <w:tc>
          <w:tcPr>
            <w:tcW w:w="0" w:type="auto"/>
            <w:vMerge/>
            <w:tcBorders>
              <w:top w:val="nil"/>
              <w:left w:val="single" w:color="cfcfcf" w:sz="5"/>
              <w:bottom w:val="single" w:color="cfcfcf" w:sz="5"/>
              <w:right w:val="single" w:color="cfcfcf" w:sz="5"/>
            </w:tcBorders>
          </w:tcP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Шетелдіктің келу</w:t>
            </w:r>
            <w:r>
              <w:rPr>
                <w:rFonts w:ascii="Times New Roman"/>
                <w:b w:val="false"/>
                <w:i w:val="false"/>
                <w:color w:val="000000"/>
                <w:sz w:val="20"/>
              </w:rPr>
              <w:t>мерзімінің</w:t>
            </w:r>
            <w:r>
              <w:rPr>
                <w:rFonts w:ascii="Times New Roman"/>
                <w:b w:val="false"/>
                <w:i w:val="false"/>
                <w:color w:val="000000"/>
                <w:sz w:val="20"/>
              </w:rPr>
              <w:t>аяқталған күні  көрсетіледі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Шетелдіктің келу мерзімін ұзартқан қызметкердің Т.А.Ә.</w:t>
            </w:r>
          </w:p>
        </w:tc>
      </w:tr>
      <w:tr>
        <w:trPr>
          <w:trHeight w:val="30" w:hRule="atLeast"/>
        </w:trPr>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0"/>
        <w:gridCol w:w="2375"/>
        <w:gridCol w:w="2311"/>
        <w:gridCol w:w="1431"/>
        <w:gridCol w:w="1259"/>
        <w:gridCol w:w="1839"/>
        <w:gridCol w:w="2355"/>
      </w:tblGrid>
      <w:tr>
        <w:trPr>
          <w:trHeight w:val="114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провинция</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 шағын аудан</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Корпус</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Телефондары</w:t>
            </w:r>
          </w:p>
        </w:tc>
      </w:tr>
      <w:tr>
        <w:trPr>
          <w:trHeight w:val="228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Сөздіктен шетелдік тұрмақшы болған мемлекет (Қазақстан) таңдап алынады</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тұрмақшы болған елді мекен көрсетіледі</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тұрмақшы болған көшенің, шағын ауданның атауы көрсетіледі</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тұрмақшы болған тиісті корпус (болған жағдайда) көрсетіледі</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тұрмақшы болған үйдің нөмірі көрсетіледі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тұрмақшы болған пәтердің нөмірі көрсетіледі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телефондарының нөмірлері көрсетіледі</w:t>
            </w:r>
          </w:p>
        </w:tc>
      </w:tr>
      <w:tr>
        <w:trPr>
          <w:trHeight w:val="30" w:hRule="atLeast"/>
        </w:trPr>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2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3"/>
        <w:gridCol w:w="1985"/>
        <w:gridCol w:w="3638"/>
        <w:gridCol w:w="4374"/>
      </w:tblGrid>
      <w:tr>
        <w:trPr>
          <w:trHeight w:val="1140" w:hRule="atLeast"/>
        </w:trPr>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тұратын мекенжайы</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индексі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1635" w:hRule="atLeast"/>
        </w:trPr>
        <w:tc>
          <w:tcPr>
            <w:tcW w:w="0" w:type="auto"/>
            <w:vMerge/>
            <w:tcBorders>
              <w:top w:val="nil"/>
              <w:left w:val="single" w:color="cfcfcf" w:sz="5"/>
              <w:bottom w:val="single" w:color="cfcfcf" w:sz="5"/>
              <w:right w:val="single" w:color="cfcfcf" w:sz="5"/>
            </w:tcBorders>
          </w:tcP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пошта мекенжайы (болған жағдайда) көрсетіледі</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Пошта индексі көрсетіледі</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ақпараттық жолдарда көрініс таппаған қолда бар ақпарат көрсетіледі (Қазақстан Республикасында болжамды тұрғылықты жеріне қатысты: бронь жасалған қонақ үй және т.с.с.)</w:t>
            </w:r>
          </w:p>
        </w:tc>
      </w:tr>
      <w:tr>
        <w:trPr>
          <w:trHeight w:val="30" w:hRule="atLeast"/>
        </w:trPr>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bl>
    <w:bookmarkStart w:name="z47" w:id="10"/>
    <w:p>
      <w:pPr>
        <w:spacing w:after="0"/>
        <w:ind w:left="0"/>
        <w:jc w:val="both"/>
      </w:pPr>
      <w:r>
        <w:rPr>
          <w:rFonts w:ascii="Times New Roman"/>
          <w:b w:val="false"/>
          <w:i w:val="false"/>
          <w:color w:val="000000"/>
          <w:sz w:val="28"/>
        </w:rPr>
        <w:t>
Көшіп-келушілердің паспорттарын</w:t>
      </w:r>
      <w:r>
        <w:br/>
      </w:r>
      <w:r>
        <w:rPr>
          <w:rFonts w:ascii="Times New Roman"/>
          <w:b w:val="false"/>
          <w:i w:val="false"/>
          <w:color w:val="000000"/>
          <w:sz w:val="28"/>
        </w:rPr>
        <w:t>
тіркеу, олардың жүріп-тұру, сондай-ақ</w:t>
      </w:r>
      <w:r>
        <w:br/>
      </w:r>
      <w:r>
        <w:rPr>
          <w:rFonts w:ascii="Times New Roman"/>
          <w:b w:val="false"/>
          <w:i w:val="false"/>
          <w:color w:val="000000"/>
          <w:sz w:val="28"/>
        </w:rPr>
        <w:t>
шетелдіктердің болуы үшін жабық</w:t>
      </w:r>
      <w:r>
        <w:br/>
      </w:r>
      <w:r>
        <w:rPr>
          <w:rFonts w:ascii="Times New Roman"/>
          <w:b w:val="false"/>
          <w:i w:val="false"/>
          <w:color w:val="000000"/>
          <w:sz w:val="28"/>
        </w:rPr>
        <w:t>
жекелеген жергілікті жерлерге</w:t>
      </w:r>
      <w:r>
        <w:br/>
      </w:r>
      <w:r>
        <w:rPr>
          <w:rFonts w:ascii="Times New Roman"/>
          <w:b w:val="false"/>
          <w:i w:val="false"/>
          <w:color w:val="000000"/>
          <w:sz w:val="28"/>
        </w:rPr>
        <w:t>
(аумаққа) кіру, шетелдіктер мен</w:t>
      </w:r>
      <w:r>
        <w:br/>
      </w:r>
      <w:r>
        <w:rPr>
          <w:rFonts w:ascii="Times New Roman"/>
          <w:b w:val="false"/>
          <w:i w:val="false"/>
          <w:color w:val="000000"/>
          <w:sz w:val="28"/>
        </w:rPr>
        <w:t>
азаматтығы жоқ адамдардың</w:t>
      </w:r>
      <w:r>
        <w:br/>
      </w:r>
      <w:r>
        <w:rPr>
          <w:rFonts w:ascii="Times New Roman"/>
          <w:b w:val="false"/>
          <w:i w:val="false"/>
          <w:color w:val="000000"/>
          <w:sz w:val="28"/>
        </w:rPr>
        <w:t>
Қазақстан Республикасының аумағы</w:t>
      </w:r>
      <w:r>
        <w:br/>
      </w:r>
      <w:r>
        <w:rPr>
          <w:rFonts w:ascii="Times New Roman"/>
          <w:b w:val="false"/>
          <w:i w:val="false"/>
          <w:color w:val="000000"/>
          <w:sz w:val="28"/>
        </w:rPr>
        <w:t>
бойынша транзитпен жүру қағидаларына</w:t>
      </w:r>
      <w:r>
        <w:br/>
      </w:r>
      <w:r>
        <w:rPr>
          <w:rFonts w:ascii="Times New Roman"/>
          <w:b w:val="false"/>
          <w:i w:val="false"/>
          <w:color w:val="000000"/>
          <w:sz w:val="28"/>
        </w:rPr>
        <w:t>
2-қосымша</w:t>
      </w:r>
    </w:p>
    <w:bookmarkEnd w:id="10"/>
    <w:p>
      <w:pPr>
        <w:spacing w:after="0"/>
        <w:ind w:left="0"/>
        <w:jc w:val="both"/>
      </w:pPr>
      <w:r>
        <w:rPr>
          <w:rFonts w:ascii="Times New Roman"/>
          <w:b w:val="false"/>
          <w:i w:val="false"/>
          <w:color w:val="000000"/>
          <w:sz w:val="28"/>
        </w:rPr>
        <w:t>Нысан</w:t>
      </w:r>
    </w:p>
    <w:bookmarkStart w:name="z46" w:id="11"/>
    <w:p>
      <w:pPr>
        <w:spacing w:after="0"/>
        <w:ind w:left="0"/>
        <w:jc w:val="left"/>
      </w:pPr>
      <w:r>
        <w:rPr>
          <w:rFonts w:ascii="Times New Roman"/>
          <w:b/>
          <w:i w:val="false"/>
          <w:color w:val="000000"/>
        </w:rPr>
        <w:t xml:space="preserve"> 
Қабылдаушы ұйымның жазбаша арызының (өтінішінің) үлгiсi</w:t>
      </w:r>
      <w:r>
        <w:br/>
      </w:r>
      <w:r>
        <w:rPr>
          <w:rFonts w:ascii="Times New Roman"/>
          <w:b/>
          <w:i w:val="false"/>
          <w:color w:val="000000"/>
        </w:rPr>
        <w:t>
(ұйымның бланкiсi)</w:t>
      </w:r>
    </w:p>
    <w:bookmarkEnd w:id="11"/>
    <w:p>
      <w:pPr>
        <w:spacing w:after="0"/>
        <w:ind w:left="0"/>
        <w:jc w:val="both"/>
      </w:pPr>
      <w:r>
        <w:rPr>
          <w:rFonts w:ascii="Times New Roman"/>
          <w:b w:val="false"/>
          <w:i w:val="false"/>
          <w:color w:val="000000"/>
          <w:sz w:val="28"/>
        </w:rPr>
        <w:t>__________облысы (Астана,</w:t>
      </w:r>
      <w:r>
        <w:br/>
      </w:r>
      <w:r>
        <w:rPr>
          <w:rFonts w:ascii="Times New Roman"/>
          <w:b w:val="false"/>
          <w:i w:val="false"/>
          <w:color w:val="000000"/>
          <w:sz w:val="28"/>
        </w:rPr>
        <w:t>
Алматы қалалары) IIД</w:t>
      </w:r>
      <w:r>
        <w:br/>
      </w:r>
      <w:r>
        <w:rPr>
          <w:rFonts w:ascii="Times New Roman"/>
          <w:b w:val="false"/>
          <w:i w:val="false"/>
          <w:color w:val="000000"/>
          <w:sz w:val="28"/>
        </w:rPr>
        <w:t>
Көшi-қон полициясы</w:t>
      </w:r>
      <w:r>
        <w:br/>
      </w:r>
      <w:r>
        <w:rPr>
          <w:rFonts w:ascii="Times New Roman"/>
          <w:b w:val="false"/>
          <w:i w:val="false"/>
          <w:color w:val="000000"/>
          <w:sz w:val="28"/>
        </w:rPr>
        <w:t>
басқармасының бастығы</w:t>
      </w:r>
      <w:r>
        <w:br/>
      </w:r>
      <w:r>
        <w:rPr>
          <w:rFonts w:ascii="Times New Roman"/>
          <w:b w:val="false"/>
          <w:i w:val="false"/>
          <w:color w:val="000000"/>
          <w:sz w:val="28"/>
        </w:rPr>
        <w:t>
_______________________</w:t>
      </w:r>
      <w:r>
        <w:br/>
      </w:r>
      <w:r>
        <w:rPr>
          <w:rFonts w:ascii="Times New Roman"/>
          <w:b w:val="false"/>
          <w:i w:val="false"/>
          <w:color w:val="000000"/>
          <w:sz w:val="28"/>
        </w:rPr>
        <w:t>
атағы (Т.А.Ә.)</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(ұйымның атауы, Қазақстан Республикасының әділет органдарында тіркеу</w:t>
      </w:r>
      <w:r>
        <w:br/>
      </w:r>
      <w:r>
        <w:rPr>
          <w:rFonts w:ascii="Times New Roman"/>
          <w:b w:val="false"/>
          <w:i w:val="false"/>
          <w:color w:val="000000"/>
          <w:sz w:val="28"/>
        </w:rPr>
        <w:t>
№ мен күні, СТН, БСН, мекенжайы, қызмет ерекшелігі)</w:t>
      </w:r>
      <w:r>
        <w:br/>
      </w:r>
      <w:r>
        <w:rPr>
          <w:rFonts w:ascii="Times New Roman"/>
          <w:b w:val="false"/>
          <w:i w:val="false"/>
          <w:color w:val="000000"/>
          <w:sz w:val="28"/>
        </w:rPr>
        <w:t>
________________________________ дан __________________________ дейiн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(тәжiрибемен алмасу, тағылымдама, туризм, оқу)</w:t>
      </w:r>
      <w:r>
        <w:br/>
      </w:r>
      <w:r>
        <w:rPr>
          <w:rFonts w:ascii="Times New Roman"/>
          <w:b w:val="false"/>
          <w:i w:val="false"/>
          <w:color w:val="000000"/>
          <w:sz w:val="28"/>
        </w:rPr>
        <w:t>
_____________________________________ мақсатында келген шетелдiктер*:</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(тегi, аты, азаматтығы, паспорт)</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 паспорттарын тiркеудi сұрайды.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_____________________________________ мекенжайы бойынша тұрады.</w:t>
      </w:r>
      <w:r>
        <w:br/>
      </w:r>
      <w:r>
        <w:rPr>
          <w:rFonts w:ascii="Times New Roman"/>
          <w:b w:val="false"/>
          <w:i w:val="false"/>
          <w:color w:val="000000"/>
          <w:sz w:val="28"/>
        </w:rPr>
        <w:t>
      Ұйымның мөрi</w:t>
      </w:r>
      <w:r>
        <w:br/>
      </w:r>
      <w:r>
        <w:rPr>
          <w:rFonts w:ascii="Times New Roman"/>
          <w:b w:val="false"/>
          <w:i w:val="false"/>
          <w:color w:val="000000"/>
          <w:sz w:val="28"/>
        </w:rPr>
        <w:t>
      Ұйымның басшысы       _________________________________________</w:t>
      </w:r>
      <w:r>
        <w:br/>
      </w:r>
      <w:r>
        <w:rPr>
          <w:rFonts w:ascii="Times New Roman"/>
          <w:b w:val="false"/>
          <w:i w:val="false"/>
          <w:color w:val="000000"/>
          <w:sz w:val="28"/>
        </w:rPr>
        <w:t>
                                    (тегi, аты-жөнi, қолы)</w:t>
      </w:r>
    </w:p>
    <w:p>
      <w:pPr>
        <w:spacing w:after="0"/>
        <w:ind w:left="0"/>
        <w:jc w:val="both"/>
      </w:pPr>
      <w:r>
        <w:rPr>
          <w:rFonts w:ascii="Times New Roman"/>
          <w:b w:val="false"/>
          <w:i w:val="false"/>
          <w:color w:val="000000"/>
          <w:sz w:val="28"/>
        </w:rPr>
        <w:t>* Көшіп-келушілердің паспорттарының көшірмелері қоса беріледі.</w:t>
      </w:r>
    </w:p>
    <w:bookmarkStart w:name="z49" w:id="12"/>
    <w:p>
      <w:pPr>
        <w:spacing w:after="0"/>
        <w:ind w:left="0"/>
        <w:jc w:val="both"/>
      </w:pPr>
      <w:r>
        <w:rPr>
          <w:rFonts w:ascii="Times New Roman"/>
          <w:b w:val="false"/>
          <w:i w:val="false"/>
          <w:color w:val="000000"/>
          <w:sz w:val="28"/>
        </w:rPr>
        <w:t>
Көшіп-келушілердің паспорттарын</w:t>
      </w:r>
      <w:r>
        <w:br/>
      </w:r>
      <w:r>
        <w:rPr>
          <w:rFonts w:ascii="Times New Roman"/>
          <w:b w:val="false"/>
          <w:i w:val="false"/>
          <w:color w:val="000000"/>
          <w:sz w:val="28"/>
        </w:rPr>
        <w:t>
тіркеу, олардың жүріп-тұру, сондай-ақ</w:t>
      </w:r>
      <w:r>
        <w:br/>
      </w:r>
      <w:r>
        <w:rPr>
          <w:rFonts w:ascii="Times New Roman"/>
          <w:b w:val="false"/>
          <w:i w:val="false"/>
          <w:color w:val="000000"/>
          <w:sz w:val="28"/>
        </w:rPr>
        <w:t>
шетелдіктердің болуы үшін жабық</w:t>
      </w:r>
      <w:r>
        <w:br/>
      </w:r>
      <w:r>
        <w:rPr>
          <w:rFonts w:ascii="Times New Roman"/>
          <w:b w:val="false"/>
          <w:i w:val="false"/>
          <w:color w:val="000000"/>
          <w:sz w:val="28"/>
        </w:rPr>
        <w:t>
жекелеген жергілікті жерлерге</w:t>
      </w:r>
      <w:r>
        <w:br/>
      </w:r>
      <w:r>
        <w:rPr>
          <w:rFonts w:ascii="Times New Roman"/>
          <w:b w:val="false"/>
          <w:i w:val="false"/>
          <w:color w:val="000000"/>
          <w:sz w:val="28"/>
        </w:rPr>
        <w:t>
(аумаққа) кіру, шетелдіктер мен</w:t>
      </w:r>
      <w:r>
        <w:br/>
      </w:r>
      <w:r>
        <w:rPr>
          <w:rFonts w:ascii="Times New Roman"/>
          <w:b w:val="false"/>
          <w:i w:val="false"/>
          <w:color w:val="000000"/>
          <w:sz w:val="28"/>
        </w:rPr>
        <w:t>
азаматтығы жоқ адамдардың</w:t>
      </w:r>
      <w:r>
        <w:br/>
      </w:r>
      <w:r>
        <w:rPr>
          <w:rFonts w:ascii="Times New Roman"/>
          <w:b w:val="false"/>
          <w:i w:val="false"/>
          <w:color w:val="000000"/>
          <w:sz w:val="28"/>
        </w:rPr>
        <w:t>
Қазақстан Республикасының аумағы</w:t>
      </w:r>
      <w:r>
        <w:br/>
      </w:r>
      <w:r>
        <w:rPr>
          <w:rFonts w:ascii="Times New Roman"/>
          <w:b w:val="false"/>
          <w:i w:val="false"/>
          <w:color w:val="000000"/>
          <w:sz w:val="28"/>
        </w:rPr>
        <w:t>
бойынша транзитпен жүру қағидаларына</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Нысан</w:t>
      </w:r>
    </w:p>
    <w:bookmarkStart w:name="z48" w:id="13"/>
    <w:p>
      <w:pPr>
        <w:spacing w:after="0"/>
        <w:ind w:left="0"/>
        <w:jc w:val="left"/>
      </w:pPr>
      <w:r>
        <w:rPr>
          <w:rFonts w:ascii="Times New Roman"/>
          <w:b/>
          <w:i w:val="false"/>
          <w:color w:val="000000"/>
        </w:rPr>
        <w:t xml:space="preserve"> 
Көшіп-келушіні</w:t>
      </w:r>
      <w:r>
        <w:br/>
      </w:r>
      <w:r>
        <w:rPr>
          <w:rFonts w:ascii="Times New Roman"/>
          <w:b/>
          <w:i w:val="false"/>
          <w:color w:val="000000"/>
        </w:rPr>
        <w:t>
есепке алу карточкасы</w:t>
      </w:r>
    </w:p>
    <w:bookmarkEnd w:id="13"/>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1. Тегi, аты, әкесiнiң аты:</w:t>
      </w:r>
      <w:r>
        <w:br/>
      </w:r>
      <w:r>
        <w:rPr>
          <w:rFonts w:ascii="Times New Roman"/>
          <w:b w:val="false"/>
          <w:i w:val="false"/>
          <w:color w:val="000000"/>
          <w:sz w:val="28"/>
        </w:rPr>
        <w:t>
2. Жынысы:</w:t>
      </w:r>
      <w:r>
        <w:br/>
      </w:r>
      <w:r>
        <w:rPr>
          <w:rFonts w:ascii="Times New Roman"/>
          <w:b w:val="false"/>
          <w:i w:val="false"/>
          <w:color w:val="000000"/>
          <w:sz w:val="28"/>
        </w:rPr>
        <w:t>
3. Туған күні:</w:t>
      </w:r>
      <w:r>
        <w:br/>
      </w:r>
      <w:r>
        <w:rPr>
          <w:rFonts w:ascii="Times New Roman"/>
          <w:b w:val="false"/>
          <w:i w:val="false"/>
          <w:color w:val="000000"/>
          <w:sz w:val="28"/>
        </w:rPr>
        <w:t>
4. Паспорттың нөмiрi:</w:t>
      </w:r>
      <w:r>
        <w:br/>
      </w:r>
      <w:r>
        <w:rPr>
          <w:rFonts w:ascii="Times New Roman"/>
          <w:b w:val="false"/>
          <w:i w:val="false"/>
          <w:color w:val="000000"/>
          <w:sz w:val="28"/>
        </w:rPr>
        <w:t>
5. Азаматтығы:</w:t>
      </w:r>
      <w:r>
        <w:br/>
      </w:r>
      <w:r>
        <w:rPr>
          <w:rFonts w:ascii="Times New Roman"/>
          <w:b w:val="false"/>
          <w:i w:val="false"/>
          <w:color w:val="000000"/>
          <w:sz w:val="28"/>
        </w:rPr>
        <w:t>
6. Келу мақсаты:</w:t>
      </w:r>
      <w:r>
        <w:br/>
      </w:r>
      <w:r>
        <w:rPr>
          <w:rFonts w:ascii="Times New Roman"/>
          <w:b w:val="false"/>
          <w:i w:val="false"/>
          <w:color w:val="000000"/>
          <w:sz w:val="28"/>
        </w:rPr>
        <w:t>
7. Тiркелген орны:</w:t>
      </w:r>
      <w:r>
        <w:br/>
      </w:r>
      <w:r>
        <w:rPr>
          <w:rFonts w:ascii="Times New Roman"/>
          <w:b w:val="false"/>
          <w:i w:val="false"/>
          <w:color w:val="000000"/>
          <w:sz w:val="28"/>
        </w:rPr>
        <w:t>
8. Жұмыс, оқу орны:</w:t>
      </w:r>
      <w:r>
        <w:br/>
      </w:r>
      <w:r>
        <w:rPr>
          <w:rFonts w:ascii="Times New Roman"/>
          <w:b w:val="false"/>
          <w:i w:val="false"/>
          <w:color w:val="000000"/>
          <w:sz w:val="28"/>
        </w:rPr>
        <w:t>
9. Тәртiп бұзу сипаты (болған жағдайда):</w:t>
      </w:r>
      <w:r>
        <w:br/>
      </w:r>
      <w:r>
        <w:rPr>
          <w:rFonts w:ascii="Times New Roman"/>
          <w:b w:val="false"/>
          <w:i w:val="false"/>
          <w:color w:val="000000"/>
          <w:sz w:val="28"/>
        </w:rPr>
        <w:t>
10. Тәртiп бұзушылықты кiм анықтады (болған жағдайда):</w:t>
      </w:r>
      <w:r>
        <w:br/>
      </w:r>
      <w:r>
        <w:rPr>
          <w:rFonts w:ascii="Times New Roman"/>
          <w:b w:val="false"/>
          <w:i w:val="false"/>
          <w:color w:val="000000"/>
          <w:sz w:val="28"/>
        </w:rPr>
        <w:t>
11. Тәртiп бұзушылықтың уақыты (болған жағдайда):</w:t>
      </w:r>
      <w:r>
        <w:br/>
      </w:r>
      <w:r>
        <w:rPr>
          <w:rFonts w:ascii="Times New Roman"/>
          <w:b w:val="false"/>
          <w:i w:val="false"/>
          <w:color w:val="000000"/>
          <w:sz w:val="28"/>
        </w:rPr>
        <w:t>
12. Шешiм қабылданды (болған жағдайда):</w:t>
      </w:r>
      <w:r>
        <w:br/>
      </w:r>
      <w:r>
        <w:rPr>
          <w:rFonts w:ascii="Times New Roman"/>
          <w:b w:val="false"/>
          <w:i w:val="false"/>
          <w:color w:val="000000"/>
          <w:sz w:val="28"/>
        </w:rPr>
        <w:t>
13. Шешiм қабылдаған IIБ (болған жағдайда):</w:t>
      </w:r>
      <w:r>
        <w:br/>
      </w:r>
      <w:r>
        <w:rPr>
          <w:rFonts w:ascii="Times New Roman"/>
          <w:b w:val="false"/>
          <w:i w:val="false"/>
          <w:color w:val="000000"/>
          <w:sz w:val="28"/>
        </w:rPr>
        <w:t>
14. Шешiм қабылданған күн:</w:t>
      </w:r>
      <w:r>
        <w:br/>
      </w:r>
      <w:r>
        <w:rPr>
          <w:rFonts w:ascii="Times New Roman"/>
          <w:b w:val="false"/>
          <w:i w:val="false"/>
          <w:color w:val="000000"/>
          <w:sz w:val="28"/>
        </w:rPr>
        <w:t>
15. Карточка толтырылған күн:</w:t>
      </w:r>
    </w:p>
    <w:p>
      <w:pPr>
        <w:spacing w:after="0"/>
        <w:ind w:left="0"/>
        <w:jc w:val="both"/>
      </w:pPr>
      <w:r>
        <w:rPr>
          <w:rFonts w:ascii="Times New Roman"/>
          <w:b w:val="false"/>
          <w:i w:val="false"/>
          <w:color w:val="000000"/>
          <w:sz w:val="28"/>
        </w:rPr>
        <w:t>      Карточканың өлшемi 205 х 145 миллиметр</w:t>
      </w:r>
      <w:r>
        <w:br/>
      </w:r>
      <w:r>
        <w:rPr>
          <w:rFonts w:ascii="Times New Roman"/>
          <w:b w:val="false"/>
          <w:i w:val="false"/>
          <w:color w:val="000000"/>
          <w:sz w:val="28"/>
        </w:rPr>
        <w:t>
      Ескертпе:</w:t>
      </w:r>
      <w:r>
        <w:br/>
      </w:r>
      <w:r>
        <w:rPr>
          <w:rFonts w:ascii="Times New Roman"/>
          <w:b w:val="false"/>
          <w:i w:val="false"/>
          <w:color w:val="000000"/>
          <w:sz w:val="28"/>
        </w:rPr>
        <w:t>
      № 8 деректеме – «Жұмыс, оқу орны» (министрлiктiң, ведомствоның, ұйым мен нақты оқу орнының қысқартылған атауы көрсетiледi).</w:t>
      </w:r>
      <w:r>
        <w:br/>
      </w:r>
      <w:r>
        <w:rPr>
          <w:rFonts w:ascii="Times New Roman"/>
          <w:b w:val="false"/>
          <w:i w:val="false"/>
          <w:color w:val="000000"/>
          <w:sz w:val="28"/>
        </w:rPr>
        <w:t>
      № 9 деректеме – «Тәртiп бұзушылық сипаты» («Шетелдiктердiң құқықтық жағдайы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көрсетiледi).</w:t>
      </w:r>
      <w:r>
        <w:br/>
      </w:r>
      <w:r>
        <w:rPr>
          <w:rFonts w:ascii="Times New Roman"/>
          <w:b w:val="false"/>
          <w:i w:val="false"/>
          <w:color w:val="000000"/>
          <w:sz w:val="28"/>
        </w:rPr>
        <w:t>
      № 12 деректеме – «Қабылданған шешiм»:</w:t>
      </w:r>
      <w:r>
        <w:br/>
      </w:r>
      <w:r>
        <w:rPr>
          <w:rFonts w:ascii="Times New Roman"/>
          <w:b w:val="false"/>
          <w:i w:val="false"/>
          <w:color w:val="000000"/>
          <w:sz w:val="28"/>
        </w:rPr>
        <w:t>
      1) ескерту;</w:t>
      </w:r>
      <w:r>
        <w:br/>
      </w:r>
      <w:r>
        <w:rPr>
          <w:rFonts w:ascii="Times New Roman"/>
          <w:b w:val="false"/>
          <w:i w:val="false"/>
          <w:color w:val="000000"/>
          <w:sz w:val="28"/>
        </w:rPr>
        <w:t>
      2) болу мерзiмi қысқартылды;</w:t>
      </w:r>
      <w:r>
        <w:br/>
      </w:r>
      <w:r>
        <w:rPr>
          <w:rFonts w:ascii="Times New Roman"/>
          <w:b w:val="false"/>
          <w:i w:val="false"/>
          <w:color w:val="000000"/>
          <w:sz w:val="28"/>
        </w:rPr>
        <w:t>
      3) айыппұл (сомасы теңгеде);</w:t>
      </w:r>
      <w:r>
        <w:br/>
      </w:r>
      <w:r>
        <w:rPr>
          <w:rFonts w:ascii="Times New Roman"/>
          <w:b w:val="false"/>
          <w:i w:val="false"/>
          <w:color w:val="000000"/>
          <w:sz w:val="28"/>
        </w:rPr>
        <w:t>
      4) елден шығару;</w:t>
      </w:r>
      <w:r>
        <w:br/>
      </w:r>
      <w:r>
        <w:rPr>
          <w:rFonts w:ascii="Times New Roman"/>
          <w:b w:val="false"/>
          <w:i w:val="false"/>
          <w:color w:val="000000"/>
          <w:sz w:val="28"/>
        </w:rPr>
        <w:t>
      5) қылмыстық iс қозғалды;</w:t>
      </w:r>
      <w:r>
        <w:br/>
      </w:r>
      <w:r>
        <w:rPr>
          <w:rFonts w:ascii="Times New Roman"/>
          <w:b w:val="false"/>
          <w:i w:val="false"/>
          <w:color w:val="000000"/>
          <w:sz w:val="28"/>
        </w:rPr>
        <w:t>
      6) айдауылмен елден шығару.</w:t>
      </w:r>
    </w:p>
    <w:bookmarkStart w:name="z54" w:id="14"/>
    <w:p>
      <w:pPr>
        <w:spacing w:after="0"/>
        <w:ind w:left="0"/>
        <w:jc w:val="both"/>
      </w:pPr>
      <w:r>
        <w:rPr>
          <w:rFonts w:ascii="Times New Roman"/>
          <w:b w:val="false"/>
          <w:i w:val="false"/>
          <w:color w:val="000000"/>
          <w:sz w:val="28"/>
        </w:rPr>
        <w:t>
Көшіп-келушілердің паспорттарын</w:t>
      </w:r>
      <w:r>
        <w:br/>
      </w:r>
      <w:r>
        <w:rPr>
          <w:rFonts w:ascii="Times New Roman"/>
          <w:b w:val="false"/>
          <w:i w:val="false"/>
          <w:color w:val="000000"/>
          <w:sz w:val="28"/>
        </w:rPr>
        <w:t>
тіркеу, олардың жүріп-тұру, сондай-ақ</w:t>
      </w:r>
      <w:r>
        <w:br/>
      </w:r>
      <w:r>
        <w:rPr>
          <w:rFonts w:ascii="Times New Roman"/>
          <w:b w:val="false"/>
          <w:i w:val="false"/>
          <w:color w:val="000000"/>
          <w:sz w:val="28"/>
        </w:rPr>
        <w:t>
шетелдіктердің болуы үшін жабық</w:t>
      </w:r>
      <w:r>
        <w:br/>
      </w:r>
      <w:r>
        <w:rPr>
          <w:rFonts w:ascii="Times New Roman"/>
          <w:b w:val="false"/>
          <w:i w:val="false"/>
          <w:color w:val="000000"/>
          <w:sz w:val="28"/>
        </w:rPr>
        <w:t>
жекелеген жергілікті жерлерге</w:t>
      </w:r>
      <w:r>
        <w:br/>
      </w:r>
      <w:r>
        <w:rPr>
          <w:rFonts w:ascii="Times New Roman"/>
          <w:b w:val="false"/>
          <w:i w:val="false"/>
          <w:color w:val="000000"/>
          <w:sz w:val="28"/>
        </w:rPr>
        <w:t>
(аумаққа) кіру, шетелдіктер мен</w:t>
      </w:r>
      <w:r>
        <w:br/>
      </w:r>
      <w:r>
        <w:rPr>
          <w:rFonts w:ascii="Times New Roman"/>
          <w:b w:val="false"/>
          <w:i w:val="false"/>
          <w:color w:val="000000"/>
          <w:sz w:val="28"/>
        </w:rPr>
        <w:t>
азаматтығы жоқ адамдардың</w:t>
      </w:r>
      <w:r>
        <w:br/>
      </w:r>
      <w:r>
        <w:rPr>
          <w:rFonts w:ascii="Times New Roman"/>
          <w:b w:val="false"/>
          <w:i w:val="false"/>
          <w:color w:val="000000"/>
          <w:sz w:val="28"/>
        </w:rPr>
        <w:t>
Қазақстан Республикасының аумағы</w:t>
      </w:r>
      <w:r>
        <w:br/>
      </w:r>
      <w:r>
        <w:rPr>
          <w:rFonts w:ascii="Times New Roman"/>
          <w:b w:val="false"/>
          <w:i w:val="false"/>
          <w:color w:val="000000"/>
          <w:sz w:val="28"/>
        </w:rPr>
        <w:t>
бойынша транзитпен жүру қағидаларына</w:t>
      </w:r>
      <w:r>
        <w:br/>
      </w:r>
      <w:r>
        <w:rPr>
          <w:rFonts w:ascii="Times New Roman"/>
          <w:b w:val="false"/>
          <w:i w:val="false"/>
          <w:color w:val="000000"/>
          <w:sz w:val="28"/>
        </w:rPr>
        <w:t>
4-қосымша</w:t>
      </w:r>
    </w:p>
    <w:bookmarkEnd w:id="14"/>
    <w:p>
      <w:pPr>
        <w:spacing w:after="0"/>
        <w:ind w:left="0"/>
        <w:jc w:val="both"/>
      </w:pPr>
      <w:r>
        <w:rPr>
          <w:rFonts w:ascii="Times New Roman"/>
          <w:b w:val="false"/>
          <w:i w:val="false"/>
          <w:color w:val="000000"/>
          <w:sz w:val="28"/>
        </w:rPr>
        <w:t>Нысан</w:t>
      </w:r>
    </w:p>
    <w:bookmarkStart w:name="z50" w:id="15"/>
    <w:p>
      <w:pPr>
        <w:spacing w:after="0"/>
        <w:ind w:left="0"/>
        <w:jc w:val="left"/>
      </w:pPr>
      <w:r>
        <w:rPr>
          <w:rFonts w:ascii="Times New Roman"/>
          <w:b/>
          <w:i w:val="false"/>
          <w:color w:val="000000"/>
        </w:rPr>
        <w:t xml:space="preserve"> 
РҰҚСАТ ҚАҒАЗ</w:t>
      </w:r>
      <w:r>
        <w:br/>
      </w:r>
      <w:r>
        <w:rPr>
          <w:rFonts w:ascii="Times New Roman"/>
          <w:b/>
          <w:i w:val="false"/>
          <w:color w:val="000000"/>
        </w:rPr>
        <w:t>
Қазақстан Республикасы</w:t>
      </w:r>
      <w:r>
        <w:br/>
      </w:r>
      <w:r>
        <w:rPr>
          <w:rFonts w:ascii="Times New Roman"/>
          <w:b/>
          <w:i w:val="false"/>
          <w:color w:val="000000"/>
        </w:rPr>
        <w:t>
Iшкi iстер министрлiгi (елтаңба)</w:t>
      </w:r>
    </w:p>
    <w:bookmarkEnd w:id="15"/>
    <w:p>
      <w:pPr>
        <w:spacing w:after="0"/>
        <w:ind w:left="0"/>
        <w:jc w:val="both"/>
      </w:pPr>
      <w:r>
        <w:rPr>
          <w:rFonts w:ascii="Times New Roman"/>
          <w:b w:val="false"/>
          <w:i w:val="false"/>
          <w:color w:val="000000"/>
          <w:sz w:val="28"/>
        </w:rPr>
        <w:t>Азамат ___________________________________________________________</w:t>
      </w:r>
      <w:r>
        <w:br/>
      </w:r>
      <w:r>
        <w:rPr>
          <w:rFonts w:ascii="Times New Roman"/>
          <w:b w:val="false"/>
          <w:i w:val="false"/>
          <w:color w:val="000000"/>
          <w:sz w:val="28"/>
        </w:rPr>
        <w:t>
            (тегi, аты, әкесiнiң аты және туған күні)</w:t>
      </w:r>
      <w:r>
        <w:br/>
      </w: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(облыс) (қаланың, ауылдың нақты атауы және бұл</w:t>
      </w:r>
      <w:r>
        <w:br/>
      </w:r>
      <w:r>
        <w:rPr>
          <w:rFonts w:ascii="Times New Roman"/>
          <w:b w:val="false"/>
          <w:i w:val="false"/>
          <w:color w:val="000000"/>
          <w:sz w:val="28"/>
        </w:rPr>
        <w:t>
мекен (iшкi iстер органның атауы) қай облыстың құрамына кiредi)</w:t>
      </w:r>
      <w:r>
        <w:br/>
      </w:r>
      <w:r>
        <w:rPr>
          <w:rFonts w:ascii="Times New Roman"/>
          <w:b w:val="false"/>
          <w:i w:val="false"/>
          <w:color w:val="000000"/>
          <w:sz w:val="28"/>
        </w:rPr>
        <w:t>
20____жылғы «__»____________ келуге рұқсат беріледі. Сапардың</w:t>
      </w:r>
      <w:r>
        <w:br/>
      </w:r>
      <w:r>
        <w:rPr>
          <w:rFonts w:ascii="Times New Roman"/>
          <w:b w:val="false"/>
          <w:i w:val="false"/>
          <w:color w:val="000000"/>
          <w:sz w:val="28"/>
        </w:rPr>
        <w:t>
мақсаты ___________________________________________________________</w:t>
      </w:r>
      <w:r>
        <w:br/>
      </w:r>
      <w:r>
        <w:rPr>
          <w:rFonts w:ascii="Times New Roman"/>
          <w:b w:val="false"/>
          <w:i w:val="false"/>
          <w:color w:val="000000"/>
          <w:sz w:val="28"/>
        </w:rPr>
        <w:t>
Өзімен бiрге 16 жасқа толмаған балалары ___________________________</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(әрбiр баланың аты, жасы көрсетiледi)</w:t>
      </w:r>
      <w:r>
        <w:br/>
      </w:r>
      <w:r>
        <w:rPr>
          <w:rFonts w:ascii="Times New Roman"/>
          <w:b w:val="false"/>
          <w:i w:val="false"/>
          <w:color w:val="000000"/>
          <w:sz w:val="28"/>
        </w:rPr>
        <w:t>
___________________________________ құжатты көрсеткен кезде жарамды</w:t>
      </w:r>
      <w:r>
        <w:br/>
      </w:r>
      <w:r>
        <w:rPr>
          <w:rFonts w:ascii="Times New Roman"/>
          <w:b w:val="false"/>
          <w:i w:val="false"/>
          <w:color w:val="000000"/>
          <w:sz w:val="28"/>
        </w:rPr>
        <w:t>
      (құжаттың сериясы мен нөмiрi, кiм, қашан берiлген)</w:t>
      </w:r>
    </w:p>
    <w:p>
      <w:pPr>
        <w:spacing w:after="0"/>
        <w:ind w:left="0"/>
        <w:jc w:val="both"/>
      </w:pPr>
      <w:r>
        <w:rPr>
          <w:rFonts w:ascii="Times New Roman"/>
          <w:b w:val="false"/>
          <w:i w:val="false"/>
          <w:color w:val="000000"/>
          <w:sz w:val="28"/>
        </w:rPr>
        <w:t>Рұқсаттың әрекет ету мерзiмi _______</w:t>
      </w:r>
      <w:r>
        <w:br/>
      </w:r>
      <w:r>
        <w:rPr>
          <w:rFonts w:ascii="Times New Roman"/>
          <w:b w:val="false"/>
          <w:i w:val="false"/>
          <w:color w:val="000000"/>
          <w:sz w:val="28"/>
        </w:rPr>
        <w:t>
Бастық______________________________</w:t>
      </w:r>
    </w:p>
    <w:bookmarkStart w:name="z51" w:id="16"/>
    <w:p>
      <w:pPr>
        <w:spacing w:after="0"/>
        <w:ind w:left="0"/>
        <w:jc w:val="both"/>
      </w:pPr>
      <w:r>
        <w:rPr>
          <w:rFonts w:ascii="Times New Roman"/>
          <w:b w:val="false"/>
          <w:i w:val="false"/>
          <w:color w:val="000000"/>
          <w:sz w:val="28"/>
        </w:rPr>
        <w:t>
Сыртқы беті</w:t>
      </w:r>
    </w:p>
    <w:bookmarkEnd w:id="16"/>
    <w:p>
      <w:pPr>
        <w:spacing w:after="0"/>
        <w:ind w:left="0"/>
        <w:jc w:val="left"/>
      </w:pPr>
      <w:r>
        <w:rPr>
          <w:rFonts w:ascii="Times New Roman"/>
          <w:b/>
          <w:i w:val="false"/>
          <w:color w:val="000000"/>
        </w:rPr>
        <w:t xml:space="preserve"> ЕСКЕРТПЕ</w:t>
      </w:r>
    </w:p>
    <w:p>
      <w:pPr>
        <w:spacing w:after="0"/>
        <w:ind w:left="0"/>
        <w:jc w:val="both"/>
      </w:pPr>
      <w:r>
        <w:rPr>
          <w:rFonts w:ascii="Times New Roman"/>
          <w:b w:val="false"/>
          <w:i w:val="false"/>
          <w:color w:val="000000"/>
          <w:sz w:val="28"/>
        </w:rPr>
        <w:t>      1. Рұқсат онда көрсетiлген елдi мекенге кiру құқығын бередi.</w:t>
      </w:r>
      <w:r>
        <w:br/>
      </w:r>
      <w:r>
        <w:rPr>
          <w:rFonts w:ascii="Times New Roman"/>
          <w:b w:val="false"/>
          <w:i w:val="false"/>
          <w:color w:val="000000"/>
          <w:sz w:val="28"/>
        </w:rPr>
        <w:t>
      2. Рұқсатта көрсетiлген жерге келген адам келген сәтiнен бастап үш күндiк мерзiмде рұқсатты және паспортын тiркеу үшiн жауапты адамға (жатақхананың комендантына, қонақ үйдiң, санаторийдiң, демалыс үйiнiң әкiмшiлiгiне немесе оған арнайы уәкiлеттік берілген адамға) iшкi iстер органына тiркеуге ұсыну үшiн тапсыруға мiндеттi.</w:t>
      </w:r>
      <w:r>
        <w:br/>
      </w:r>
      <w:r>
        <w:rPr>
          <w:rFonts w:ascii="Times New Roman"/>
          <w:b w:val="false"/>
          <w:i w:val="false"/>
          <w:color w:val="000000"/>
          <w:sz w:val="28"/>
        </w:rPr>
        <w:t>
      3. Рұқсатты жоғалтқан кезде болу жерiне жақын iшкi iстер органына дереу хабарлануы тиiс.</w:t>
      </w:r>
      <w:r>
        <w:br/>
      </w:r>
      <w:r>
        <w:rPr>
          <w:rFonts w:ascii="Times New Roman"/>
          <w:b w:val="false"/>
          <w:i w:val="false"/>
          <w:color w:val="000000"/>
          <w:sz w:val="28"/>
        </w:rPr>
        <w:t>
      4. Рұқсатты алған, бiрақ қандай да бiр себептер бойынша онда көрсетiлген елдi мекенге шықпаған адам оны iшкi iстер органына тапсыруға мiндеттi.</w:t>
      </w:r>
      <w:r>
        <w:br/>
      </w:r>
      <w:r>
        <w:rPr>
          <w:rFonts w:ascii="Times New Roman"/>
          <w:b w:val="false"/>
          <w:i w:val="false"/>
          <w:color w:val="000000"/>
          <w:sz w:val="28"/>
        </w:rPr>
        <w:t>
      5. Жабық аумаққа кіру қағидаларын, сондай-ақ онда тұру немесе тіркеу қағидаларын бұзу заң бойынша жауапкершiлiкке әкеп соғады.</w:t>
      </w:r>
    </w:p>
    <w:p>
      <w:pPr>
        <w:spacing w:after="0"/>
        <w:ind w:left="0"/>
        <w:jc w:val="both"/>
      </w:pPr>
      <w:r>
        <w:rPr>
          <w:rFonts w:ascii="Times New Roman"/>
          <w:b w:val="false"/>
          <w:i w:val="false"/>
          <w:color w:val="000000"/>
          <w:sz w:val="28"/>
        </w:rPr>
        <w:t>Қағидалармен таныстым _______________</w:t>
      </w:r>
      <w:r>
        <w:br/>
      </w:r>
      <w:r>
        <w:rPr>
          <w:rFonts w:ascii="Times New Roman"/>
          <w:b w:val="false"/>
          <w:i w:val="false"/>
          <w:color w:val="000000"/>
          <w:sz w:val="28"/>
        </w:rPr>
        <w:t>
                        (қолы)</w:t>
      </w:r>
    </w:p>
    <w:bookmarkStart w:name="z52" w:id="17"/>
    <w:p>
      <w:pPr>
        <w:spacing w:after="0"/>
        <w:ind w:left="0"/>
        <w:jc w:val="both"/>
      </w:pPr>
      <w:r>
        <w:rPr>
          <w:rFonts w:ascii="Times New Roman"/>
          <w:b w:val="false"/>
          <w:i w:val="false"/>
          <w:color w:val="000000"/>
          <w:sz w:val="28"/>
        </w:rPr>
        <w:t>
Көшіп-келушілердің паспорттарын</w:t>
      </w:r>
      <w:r>
        <w:br/>
      </w:r>
      <w:r>
        <w:rPr>
          <w:rFonts w:ascii="Times New Roman"/>
          <w:b w:val="false"/>
          <w:i w:val="false"/>
          <w:color w:val="000000"/>
          <w:sz w:val="28"/>
        </w:rPr>
        <w:t>
тіркеу, олардың жүріп-тұру, сондай-ақ</w:t>
      </w:r>
      <w:r>
        <w:br/>
      </w:r>
      <w:r>
        <w:rPr>
          <w:rFonts w:ascii="Times New Roman"/>
          <w:b w:val="false"/>
          <w:i w:val="false"/>
          <w:color w:val="000000"/>
          <w:sz w:val="28"/>
        </w:rPr>
        <w:t>
шетелдіктердің болуы үшін жабық</w:t>
      </w:r>
      <w:r>
        <w:br/>
      </w:r>
      <w:r>
        <w:rPr>
          <w:rFonts w:ascii="Times New Roman"/>
          <w:b w:val="false"/>
          <w:i w:val="false"/>
          <w:color w:val="000000"/>
          <w:sz w:val="28"/>
        </w:rPr>
        <w:t>
жекелеген жергілікті жерлерге</w:t>
      </w:r>
      <w:r>
        <w:br/>
      </w:r>
      <w:r>
        <w:rPr>
          <w:rFonts w:ascii="Times New Roman"/>
          <w:b w:val="false"/>
          <w:i w:val="false"/>
          <w:color w:val="000000"/>
          <w:sz w:val="28"/>
        </w:rPr>
        <w:t>
(аумаққа) кіру, шетелдіктер мен</w:t>
      </w:r>
      <w:r>
        <w:br/>
      </w:r>
      <w:r>
        <w:rPr>
          <w:rFonts w:ascii="Times New Roman"/>
          <w:b w:val="false"/>
          <w:i w:val="false"/>
          <w:color w:val="000000"/>
          <w:sz w:val="28"/>
        </w:rPr>
        <w:t>
азаматтығы жоқ адамдардың</w:t>
      </w:r>
      <w:r>
        <w:br/>
      </w:r>
      <w:r>
        <w:rPr>
          <w:rFonts w:ascii="Times New Roman"/>
          <w:b w:val="false"/>
          <w:i w:val="false"/>
          <w:color w:val="000000"/>
          <w:sz w:val="28"/>
        </w:rPr>
        <w:t>
Қазақстан Республикасының аумағы</w:t>
      </w:r>
      <w:r>
        <w:br/>
      </w:r>
      <w:r>
        <w:rPr>
          <w:rFonts w:ascii="Times New Roman"/>
          <w:b w:val="false"/>
          <w:i w:val="false"/>
          <w:color w:val="000000"/>
          <w:sz w:val="28"/>
        </w:rPr>
        <w:t>
бойынша транзитпен жүру қағидаларына</w:t>
      </w:r>
      <w:r>
        <w:br/>
      </w:r>
      <w:r>
        <w:rPr>
          <w:rFonts w:ascii="Times New Roman"/>
          <w:b w:val="false"/>
          <w:i w:val="false"/>
          <w:color w:val="000000"/>
          <w:sz w:val="28"/>
        </w:rPr>
        <w:t>
5-қосымша</w:t>
      </w:r>
    </w:p>
    <w:bookmarkEnd w:id="17"/>
    <w:p>
      <w:pPr>
        <w:spacing w:after="0"/>
        <w:ind w:left="0"/>
        <w:jc w:val="both"/>
      </w:pPr>
      <w:r>
        <w:rPr>
          <w:rFonts w:ascii="Times New Roman"/>
          <w:b w:val="false"/>
          <w:i w:val="false"/>
          <w:color w:val="000000"/>
          <w:sz w:val="28"/>
        </w:rPr>
        <w:t>Нысан</w:t>
      </w:r>
    </w:p>
    <w:bookmarkStart w:name="z53" w:id="18"/>
    <w:p>
      <w:pPr>
        <w:spacing w:after="0"/>
        <w:ind w:left="0"/>
        <w:jc w:val="left"/>
      </w:pPr>
      <w:r>
        <w:rPr>
          <w:rFonts w:ascii="Times New Roman"/>
          <w:b/>
          <w:i w:val="false"/>
          <w:color w:val="000000"/>
        </w:rPr>
        <w:t xml:space="preserve"> 
Жабық аумаққа кіруге берілген рұқсат қағаздарын есепке алу</w:t>
      </w:r>
      <w:r>
        <w:br/>
      </w:r>
      <w:r>
        <w:rPr>
          <w:rFonts w:ascii="Times New Roman"/>
          <w:b/>
          <w:i w:val="false"/>
          <w:color w:val="000000"/>
        </w:rPr>
        <w:t>
кітабы</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978"/>
        <w:gridCol w:w="1090"/>
        <w:gridCol w:w="1539"/>
        <w:gridCol w:w="1472"/>
        <w:gridCol w:w="1359"/>
        <w:gridCol w:w="1584"/>
        <w:gridCol w:w="1584"/>
        <w:gridCol w:w="1338"/>
        <w:gridCol w:w="2101"/>
      </w:tblGrid>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w:t>
            </w:r>
          </w:p>
        </w:tc>
        <w:tc>
          <w:tcPr>
            <w:tcW w:w="1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қағаздың берілген күні</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қашан келіп түсті және қандай қабылдаушы адамнан</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 аты, әкесінің аты</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қағазының әрекет ету мерзімі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 қайда берілген</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Алғаны туралы қолхат</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Рұқсат қағазды қайтару туралы белгі</w:t>
            </w:r>
          </w:p>
        </w:tc>
      </w:tr>
      <w:tr>
        <w:trPr>
          <w:trHeight w:val="1995"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Сериясы</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