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d4f8e" w14:textId="19d4f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оқу орындарын бітірген тұлғалар үшін Қазақстан Республикасы жоғары оқу орындарына қабылдау квотасы белгіленген жоғары білім беру мамандықтарының тізбесiн және ұлттық бірыңғай тестілеу және кешенді тестілеу жүргізілетін таңдау пәндері мен бейінді пәндер көрсетілген мамандықтар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министрiнiң м.а. 2012 жылғы 14 мамырдағы № 211 Бұйрығы. Қазақстан Республикасының Әділет министрлігінде 2012 жылы 21 мамырда № 7674 тіркелді. Күші жойылды - Қазақстан Республикасы Білім және ғылым министрінің 2017 жылғы 13 қыркүйектегі № 460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13.09.2017 </w:t>
      </w:r>
      <w:r>
        <w:rPr>
          <w:rFonts w:ascii="Times New Roman"/>
          <w:b w:val="false"/>
          <w:i w:val="false"/>
          <w:color w:val="ff0000"/>
          <w:sz w:val="28"/>
        </w:rPr>
        <w:t>№ 460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Ескерту. Бұйрықтың тақырыбы жаңа редакцияда - ҚР Білім және ғылым министрінің 18.05.2016 </w:t>
      </w:r>
      <w:r>
        <w:rPr>
          <w:rFonts w:ascii="Times New Roman"/>
          <w:b w:val="false"/>
          <w:i w:val="false"/>
          <w:color w:val="ff0000"/>
          <w:sz w:val="28"/>
        </w:rPr>
        <w:t>№ 326</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xml:space="preserve">
       "Жоғары білім берудің кәсіптік оқу бағдарламаларын іске асыратын білім беру ұйымдарына оқуға қабылдаудың үлгі қағидаларын бекіту туралы" Қазақстан Республикасы Үкіметінің 2012 жылғы 19 қаңтардағы № 111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rPr>
          <w:rFonts w:ascii="Times New Roman"/>
          <w:b w:val="false"/>
          <w:i w:val="false"/>
          <w:color w:val="000000"/>
          <w:sz w:val="28"/>
        </w:rPr>
        <w:t>:</w:t>
      </w:r>
    </w:p>
    <w:bookmarkStart w:name="z2" w:id="0"/>
    <w:p>
      <w:pPr>
        <w:spacing w:after="0"/>
        <w:ind w:left="0"/>
        <w:jc w:val="both"/>
      </w:pPr>
      <w:r>
        <w:rPr>
          <w:rFonts w:ascii="Times New Roman"/>
          <w:b w:val="false"/>
          <w:i w:val="false"/>
          <w:color w:val="000000"/>
          <w:sz w:val="28"/>
        </w:rPr>
        <w:t>
      1. Қоса беріліп отырған:</w:t>
      </w:r>
    </w:p>
    <w:bookmarkEnd w:id="0"/>
    <w:bookmarkStart w:name="z1" w:id="1"/>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ауылдық оқу орындарын бітірген тұлғалар үшін Қазақстан Республикасы жоғары оқу орындарына қабылдау квотасы белгіленген жоғары білім беру мамандықтарының тізбесi;</w:t>
      </w:r>
    </w:p>
    <w:bookmarkEnd w:id="1"/>
    <w:bookmarkStart w:name="z3" w:id="2"/>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ұлттық бірыңғай тестілеу және кешенді тестілеу жүргізілетін таңдау пәндері мен бейінді пәндер көрсетілген мамандықтар тізбесі бекітілсін.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18.05.2016 </w:t>
      </w:r>
      <w:r>
        <w:rPr>
          <w:rFonts w:ascii="Times New Roman"/>
          <w:b w:val="false"/>
          <w:i w:val="false"/>
          <w:color w:val="ff0000"/>
          <w:sz w:val="28"/>
        </w:rPr>
        <w:t>№ 326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2. Жоғары және жоғары оқу орнынан кейінгі білім департаменті (Ф.Н. Жақыпова):</w:t>
      </w:r>
    </w:p>
    <w:bookmarkEnd w:id="3"/>
    <w:bookmarkStart w:name="z6"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 қамтамасыз етсін;</w:t>
      </w:r>
    </w:p>
    <w:bookmarkEnd w:id="4"/>
    <w:bookmarkStart w:name="z7" w:id="5"/>
    <w:p>
      <w:pPr>
        <w:spacing w:after="0"/>
        <w:ind w:left="0"/>
        <w:jc w:val="both"/>
      </w:pPr>
      <w:r>
        <w:rPr>
          <w:rFonts w:ascii="Times New Roman"/>
          <w:b w:val="false"/>
          <w:i w:val="false"/>
          <w:color w:val="000000"/>
          <w:sz w:val="28"/>
        </w:rPr>
        <w:t>
      2) мемлекеттік тіркеуден өткеннен кейін осы бұйрықты бұқаралық ақпарат құралдарында жарияласын.</w:t>
      </w:r>
    </w:p>
    <w:bookmarkEnd w:id="5"/>
    <w:bookmarkStart w:name="z8" w:id="6"/>
    <w:p>
      <w:pPr>
        <w:spacing w:after="0"/>
        <w:ind w:left="0"/>
        <w:jc w:val="both"/>
      </w:pPr>
      <w:r>
        <w:rPr>
          <w:rFonts w:ascii="Times New Roman"/>
          <w:b w:val="false"/>
          <w:i w:val="false"/>
          <w:color w:val="000000"/>
          <w:sz w:val="28"/>
        </w:rPr>
        <w:t>
      3. Осы бұйрықтың орындалуын бақылау вице-министр М.К. Орынхановқа жүктелсін.</w:t>
      </w:r>
    </w:p>
    <w:bookmarkEnd w:id="6"/>
    <w:bookmarkStart w:name="z9" w:id="7"/>
    <w:p>
      <w:pPr>
        <w:spacing w:after="0"/>
        <w:ind w:left="0"/>
        <w:jc w:val="both"/>
      </w:pPr>
      <w:r>
        <w:rPr>
          <w:rFonts w:ascii="Times New Roman"/>
          <w:b w:val="false"/>
          <w:i w:val="false"/>
          <w:color w:val="000000"/>
          <w:sz w:val="28"/>
        </w:rPr>
        <w:t>
      4. Осы бұйрық алғаш рет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Орынханов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2012 жылғы 14 мамырдағы</w:t>
            </w:r>
            <w:r>
              <w:br/>
            </w:r>
            <w:r>
              <w:rPr>
                <w:rFonts w:ascii="Times New Roman"/>
                <w:b w:val="false"/>
                <w:i w:val="false"/>
                <w:color w:val="000000"/>
                <w:sz w:val="20"/>
              </w:rPr>
              <w:t>№ 211 бұйрығына 1-қосымша</w:t>
            </w:r>
          </w:p>
        </w:tc>
      </w:tr>
    </w:tbl>
    <w:bookmarkStart w:name="z11" w:id="8"/>
    <w:p>
      <w:pPr>
        <w:spacing w:after="0"/>
        <w:ind w:left="0"/>
        <w:jc w:val="left"/>
      </w:pPr>
      <w:r>
        <w:rPr>
          <w:rFonts w:ascii="Times New Roman"/>
          <w:b/>
          <w:i w:val="false"/>
          <w:color w:val="000000"/>
        </w:rPr>
        <w:t xml:space="preserve"> Ауылдық білім беру ұйымдарын бітірген тұлғалар үшін Қазақстан</w:t>
      </w:r>
      <w:r>
        <w:br/>
      </w:r>
      <w:r>
        <w:rPr>
          <w:rFonts w:ascii="Times New Roman"/>
          <w:b/>
          <w:i w:val="false"/>
          <w:color w:val="000000"/>
        </w:rPr>
        <w:t>Республикасы жоғары оқу орындарына қабылдау квотасы белгіленген</w:t>
      </w:r>
      <w:r>
        <w:br/>
      </w:r>
      <w:r>
        <w:rPr>
          <w:rFonts w:ascii="Times New Roman"/>
          <w:b/>
          <w:i w:val="false"/>
          <w:color w:val="000000"/>
        </w:rPr>
        <w:t>жоғары білім беру мамандықтарының тізбесi</w:t>
      </w:r>
    </w:p>
    <w:bookmarkEnd w:id="8"/>
    <w:p>
      <w:pPr>
        <w:spacing w:after="0"/>
        <w:ind w:left="0"/>
        <w:jc w:val="both"/>
      </w:pPr>
      <w:r>
        <w:rPr>
          <w:rFonts w:ascii="Times New Roman"/>
          <w:b w:val="false"/>
          <w:i w:val="false"/>
          <w:color w:val="ff0000"/>
          <w:sz w:val="28"/>
        </w:rPr>
        <w:t xml:space="preserve">
      Ескерту. Тізбе жаңа редакцияда - ҚР Білім және ғылым министрінің 18.05.2016 </w:t>
      </w:r>
      <w:r>
        <w:rPr>
          <w:rFonts w:ascii="Times New Roman"/>
          <w:b w:val="false"/>
          <w:i w:val="false"/>
          <w:color w:val="ff0000"/>
          <w:sz w:val="28"/>
        </w:rPr>
        <w:t>№ 326</w:t>
      </w:r>
      <w:r>
        <w:rPr>
          <w:rFonts w:ascii="Times New Roman"/>
          <w:b w:val="false"/>
          <w:i w:val="false"/>
          <w:color w:val="ff0000"/>
          <w:sz w:val="28"/>
        </w:rPr>
        <w:t xml:space="preserve"> (алғашқы ресми жарияланған күнінен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8"/>
        <w:gridCol w:w="5182"/>
      </w:tblGrid>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топтары мен мамандықтар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5В010100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5В010200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оқытудың педагогикасы мен әдістемесі</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5В010300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5В010400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5В010500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Дефектология</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5В010600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5В010700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Бейнелеу өнері және сызу </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5В010800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Денешынықтыру және спорт</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5В010900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5В011000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5В011100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5В011200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5В011300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5В011400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5В011500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5В011600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5В011700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5В011800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Орыс тілі мен әдебиеті </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5В011900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екі шетел тілі</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5В012000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5В012100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оқытпайтын мектептердегі қазақ тілі мен әдебиеті</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5В012200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оқытпайтын мектептердегі орыс тілі мен әдебиеті</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5В012300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және өзін-өзі тану</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5В012500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Химия-Биология</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5В012600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Математика-Физика</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5В012700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Математика-Информатика</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5В012800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Физика-Информатика</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5В012900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География-Тарих</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5В013000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Тарих-Дінтану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5В040400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музыка өнері</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5В041900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 ісі және ескерткіштерді қорғау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ғылымдар, экономика және бизнес </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5В050400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5В050600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5В050800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5В051000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5В051500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Мұрағаттану, құжаттар жүргізу және құжаттамалық қамтамасыз 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ғылымдар және технологиялар</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5В070100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5В070300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5В070600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 және пайдалы қазбалар кен орнын барлау</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5В070800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 ісі</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5В071100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және картография</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5В071300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5В071700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5В071800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5В071900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5В072500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және ағаштан бұйымдар жасау технологиясы (қолданылу саласы бойынша)</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5В072600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Жеңіл өнеркәсіп бұйымдарының технологиясы және құрастырылуы </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5В072700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 түлік өнімдерінің технологиясы</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5В072800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өндірістерінің технологиясы (сала бойынша)</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5В072900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5В073100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және өмір тіршілігінің қауіпсіздігі</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5В073700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байыту</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5В074500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ғылымдары</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5В080100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5В080200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өндіру технологиясы</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5В080300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Аңшылықтану және аң шаруашылығы</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5В080400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және өнеркәсіптік балық аулау</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5В080500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5В080600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 техника және технология</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5В080700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ресурстары және орман шаруашылығы</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5В080800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Топырақтану және агрохимия</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5В080900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 көкөніс шаруашылығы</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5В081000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мелиорациялау, баптау және қорғау</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5В081100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қорғау және карантин</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5В081200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энергиямен қамтамасыз 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5В090100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пайдалану және жүк қозғалысы мен тасымалдауды ұйымдастыру</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5В090300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5В090500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5В090600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Мәдени-тынығу жұмысы</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5В090700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5В090900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 бойынша)</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5В091000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5В091200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іс және қауіпсіздік</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5В100100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5В110100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Мейірбике ісі</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5В110200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5В110300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Фармация </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5В110400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Медициналық-профилактикалық 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5B120100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медицина</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5B120200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санитария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5B130100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медицина</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5B130200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2012 жылғы 14 мамырдағы</w:t>
            </w:r>
            <w:r>
              <w:br/>
            </w:r>
            <w:r>
              <w:rPr>
                <w:rFonts w:ascii="Times New Roman"/>
                <w:b w:val="false"/>
                <w:i w:val="false"/>
                <w:color w:val="000000"/>
                <w:sz w:val="20"/>
              </w:rPr>
              <w:t>№ 211 бұйрығына 2-қосымша</w:t>
            </w:r>
          </w:p>
        </w:tc>
      </w:tr>
    </w:tbl>
    <w:bookmarkStart w:name="z13" w:id="9"/>
    <w:p>
      <w:pPr>
        <w:spacing w:after="0"/>
        <w:ind w:left="0"/>
        <w:jc w:val="left"/>
      </w:pPr>
      <w:r>
        <w:rPr>
          <w:rFonts w:ascii="Times New Roman"/>
          <w:b/>
          <w:i w:val="false"/>
          <w:color w:val="000000"/>
        </w:rPr>
        <w:t xml:space="preserve"> Ұлттық бірыңғай тестілеу және кешенді тестілеу жүргізілетін таңдау пәндері мен бейінді пәндер көрсетілген мамандықтар тізбесі</w:t>
      </w:r>
    </w:p>
    <w:bookmarkEnd w:id="9"/>
    <w:p>
      <w:pPr>
        <w:spacing w:after="0"/>
        <w:ind w:left="0"/>
        <w:jc w:val="both"/>
      </w:pPr>
      <w:r>
        <w:rPr>
          <w:rFonts w:ascii="Times New Roman"/>
          <w:b w:val="false"/>
          <w:i w:val="false"/>
          <w:color w:val="ff0000"/>
          <w:sz w:val="28"/>
        </w:rPr>
        <w:t xml:space="preserve">
      Ескерту. Тізбе жаңа редакцияда - ҚР Білім және ғылым министрінің 18.05.2016 </w:t>
      </w:r>
      <w:r>
        <w:rPr>
          <w:rFonts w:ascii="Times New Roman"/>
          <w:b w:val="false"/>
          <w:i w:val="false"/>
          <w:color w:val="ff0000"/>
          <w:sz w:val="28"/>
        </w:rPr>
        <w:t>№ 326</w:t>
      </w:r>
      <w:r>
        <w:rPr>
          <w:rFonts w:ascii="Times New Roman"/>
          <w:b w:val="false"/>
          <w:i w:val="false"/>
          <w:color w:val="ff0000"/>
          <w:sz w:val="28"/>
        </w:rPr>
        <w:t xml:space="preserve"> (алғашқы ресми жарияланған күнінен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7"/>
        <w:gridCol w:w="3651"/>
        <w:gridCol w:w="1723"/>
        <w:gridCol w:w="1909"/>
      </w:tblGrid>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Мамандықтар топтары мен мамандықтар атауы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Таңдау бойынша пәндер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5В010100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5В010200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оқытудың педагогикасы мен әдістемесі</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5В010300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5В010400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2-шығармашылық емтихан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шығармашылық емтихан</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5В010500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Дефектология</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5В010600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2-шығармашылық емтихан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шығармашылық емтихан</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5В010700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Бейнелеу өнері және сызу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2-шығармашылық емтихан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шығармашылық емтихан</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5В010800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Денешынықтыру және спорт</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2-шығармашылық емтихан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шығармашылық емтихан</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5В010900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5В011000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5В011100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5В011200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5В011300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5В011400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Дүниежүзі тарихы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Дүниежүзі тарихы </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5В011500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Дүниежүзі тарихы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Дүниежүзі тарихы </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5В011600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5В011700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5В011800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Орыс тілі мен әдебиеті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5В011900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екі шетел тілі</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5В012000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5В012100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оқытпайтын мектептедегі қазақ тілі мен әдебиеті</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5В012200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оқытпайтын мектептедегі орыс тілі мен әдебиеті</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5В012300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және өзін-өзі тану</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5В012500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Химия-Биология</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5В012600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Математика-Физика</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5В012700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Математика-Информатика</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5В012800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Физика-Информатика</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5В012900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География-Тарих</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5В013000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Тарих-Дінтану</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ғылымдар</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5В020100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5В020200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қатынастыр</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5В020300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Тарих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Дүниежүзі тарихы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Дүниежүзі тарихы </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5В020400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Мәдениеттану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тарихы </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5В020500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(орыс) әдебиеті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5В020600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2-шығармашылық емтихан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шығармашылық емтихан</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5В020700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Аударма ісі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 тілі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5В020800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Дүниежүзі тарихы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5В020900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 тілі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 тілі </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5В021000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филологиясы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 тілі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5В021100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Теология</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5В021200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Тюркология</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 тілі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5В021500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2-шығармашылық емтихан</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шығармашылық емтихан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5В030100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Құқықтану</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Дүниежүзі тарихы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5В030200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 тілі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5В030300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Дүниежүзі тарихы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Дүниежүзі тарихы </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5В030400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ісі</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Дүниежүзі тарихы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Дүниежүзі тарихы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5В040100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Музыкатану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2-шығармашылық емтихан</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шығармашылық емтихан</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5В040200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орындаушылық</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2-шығармашылық емтихан</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шығармашылық емтихан</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5В040300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өнер</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2-шығармашылық емтихан</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шығармашылық емтихан</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5В040400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музыка өнері</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2-шығармашылық емтихан</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шығармашылық емтихан</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5В040500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Дирижерлау</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2-шығармашылық емтихан</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шығармашылық емтихан</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5В040600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2-шығармашылық емтихан</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шығармашылық емтихан</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5В040700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өнер</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2-шығармашылық емтихан</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шығармашылық емтихан</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5В040800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 өнері</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2-шығармашылық емтихан</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шығармашылық емтихан</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5В040900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2-шығармашылық емтихан</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шығармашылық емтихан</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5В041000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Сценография</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2-шығармашылық емтихан</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шығармашылық емтихан</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5В041100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2-шығармашылық емтихан</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шығармашылық емтихан</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5В041200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Операторлық өнер</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2-шығармашылық емтихан</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шығармашылық емтихан</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5В041300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Кескіндеме</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2-шығармашылық емтихан</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шығармашылық емтихан</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5В041400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2-шығармашылық емтихан</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шығармашылық емтихан</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5В041500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2-шығармашылық емтихан</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шығармашылық емтихан</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5В041600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2-шығармашылық емтихан</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шығармашылық емтихан</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5В041700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Сән өнері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2-шығармашылық емтихан</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шығармашылық емтихан</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5В041900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 ісі және ескерткіштерді қорғау</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Дүниежүзі тарихы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5В042000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2-шығармашылық емтихан</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шығармашылық емтихан</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5В042100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2-шығармашылық емтихан</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шығармашылық емтихан</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5В042200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ісі</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2-шығармашылық емтихан</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шығармашылық емтихан</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5В042300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Арт-менеджмент</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2-шығармашылық емтихан</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шығармашылық емтихан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5В050100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тарихы </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5В050200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тарихы </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5В050300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Психология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5В050400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2-шығармашылық емтихан</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шығармашылық емтихан</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5В050500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Аймақтану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5В050600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5В050700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5В050800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5В050900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5В051000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5В051100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5В051200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5В051300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экономика</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5В051400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байланыс</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(орыс) әдебиеті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5В051500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Мұрағаттану, құжаттар жүргізу және құжаттамалық қамтамасыз ету</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тарихы </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5В051900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Еңбекті ұйымдастыру және нормалау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5В052100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5В060100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5В060200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5В060300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5В060400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5В060500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физика</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5В060600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5В060700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5В060800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5В060900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5В061000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5В061100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және астрономия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5В061200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ғылымдар және технологиялар</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5В070100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5В070200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5В070300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5В070400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5В070500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және компьютерлік модельдеу</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5В070600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 және пайдалы қазбалар кен орнын барлау</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5В070700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5В070800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 ісі</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5В070900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5В071000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тану және жаңа материалдар технологиясы</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5В071100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және картография</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5В071200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5В071300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5В071400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техника және технологиялар</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5B071500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техникасы мен технологиясы</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5В071600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 жасау</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5В071700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5В071800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5В071900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5В072000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Бейорганикалық заттардың химиялық технологиясы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5В072100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заттардың химиялық технологиясы</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5В072200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Полиграфия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5В072300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физика</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5В072400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машиналар және жабдықтар (сала бойынша)</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5В072500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және ағаштан бұйымдар жасау технологиясы (қолданылу саласы бойынша)</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5В072600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Жеңіл өнеркәсіп бұйымдарының технологиясы және құрастырылуы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5В072700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 түлік өнімдерінің технологиясы</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5В072800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өндірістерінің технологиясы (сала бойынша)</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5В072900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5В073000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бұйымдарын және құрастырылымдарын өндіру</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5В073100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және өмір тіршілігінің қауіпсіздігі</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5В073200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(сала бойынша)</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5В073300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Тоқыма материалдарының технологиясы және жобалануы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5В073700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байыту</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5В073800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Материалдарды қысыммен өңдеу технологиясы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5B074300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Ұшатын аппараттар мен қозғалтқыштарды ұшуда пайдалану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5В074500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5В074600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техникасы және технологиялары</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5В074800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5В075000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5В075200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жүйелер және желілер</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5В075300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Балқуы қиын бейметалл және силикатты материалдардың химиялық технологиясы</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ғылымдары</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5В080100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5В080200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өндіру</w:t>
            </w:r>
          </w:p>
          <w:p>
            <w:pPr>
              <w:spacing w:after="20"/>
              <w:ind w:left="20"/>
              <w:jc w:val="both"/>
            </w:pPr>
            <w:r>
              <w:rPr>
                <w:rFonts w:ascii="Times New Roman"/>
                <w:b w:val="false"/>
                <w:i w:val="false"/>
                <w:color w:val="000000"/>
                <w:sz w:val="20"/>
              </w:rPr>
              <w:t>
технологиясы</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5В080300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Аңшылықтану және аң шаруашылығы</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5В080400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және өнеркәсіптік балық аулау</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5В080500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5В080600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 техника және технология</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5В080700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ресурстары және орман шаруашылығы</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5В080800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Топырақтану және агрохимия</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5В080900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 көкөніс шаруашылығы</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5В081000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мелиорациялау, баптау және қорғау</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5В081100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қорғау және карантин</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5В081200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энергиямен қамтамасыз ету</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5В090100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пайдалану және жүк қозғалысы мен тасымалдауды ұйымдастыру</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5В090200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5В090300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5В090500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5В090600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Мәдени-тынығу жұмысы</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2-шығармашылық емтихан</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шығармашылық емтихан</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5В090700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5В090800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5В090900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 бойынша)</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5В091000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әдебиеті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әдебиеті</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5В091200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іс және қауіпсіздік</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5В100100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5В100200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жүйелері</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5В110100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Мейірбике ісі</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5В110200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5В110300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Фармация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5В110400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Медициналық-профлактикалық іс</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5B120100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медицина</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5B120200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санитария</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5B130100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медицина</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5B130200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5B140100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өнер</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2-шығармашылық емтихан</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шығармашылық емтихан</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5В140200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аспаптары</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2-шығармашылық емтихан</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шығармашылық емтихан</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5В140300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өнері</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2-шығармашылық емтихан</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шығармашылық емтихан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