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ac4e" w14:textId="a1ba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қызметтер көрсету сапасын бағалау әдiстемесiн бекіту туралы" Қазақстан Республикасы Байланыс және ақпарат Министрінің 2012 жылғы "13" қаңтардағы № 21 және Қазақстан Республикасы Мемлекеттік қызмет істері агенттігі Төрағасының 2012 жылғы "13" қаңтардағы № 02-01-02/6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2012 жылғы 8 мамырдағы № 02-01-02/58 және Қазақстан Республикасы Көлік және коммуникация министрінің 2012 жылғы 10 мамырдағы № 244 Бірлескен бұйрығы. Қазақстан Республикасының Әділет министрлігінде 2012 жылы 14 мамырда № 7654 тіркелді. Күші жойылды - Қазақстан Республикасы Мемлекеттік қызмет істері агенттігі Төрағасының 2013 жылғы 09 қаңтардағы № 06-7/2 және Қазақстан Республикасы Көлік және коммуникация министрінің м.а. 2013 жылғы 10 қаңтардағы № 22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09.01.2013 № 06-7/2 және ҚР Көлік және коммуникация министрінің м.а. 10.01.2013 № 22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1. "Мемлекеттiк қызметтер көрсету сапасын бағалау әдiстемесiн бекіту туралы" Қазақстан Республикасы Байланыс және ақпарат Министрінің 2012 жылғы 13 қаңтардағы № 21 және Қазақстан Республикасы Мемлекеттік қызмет істері агенттігі Төрағасының 2012 жылғы 13 қаңтардағы № 02-01-02/6 (Нормативтік құқықтық кесімдерді мемлекеттік тіркеудің тізіліміне № 7385 болып енгізілді) </w:t>
      </w:r>
      <w:r>
        <w:rPr>
          <w:rFonts w:ascii="Times New Roman"/>
          <w:b w:val="false"/>
          <w:i w:val="false"/>
          <w:color w:val="000000"/>
          <w:sz w:val="28"/>
        </w:rPr>
        <w:t>бірлескен бұйрығына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преамбула мынандай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40-тармағына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Мемлекеттiк қызметтер көрсету сапасын бағалау </w:t>
      </w:r>
      <w:r>
        <w:rPr>
          <w:rFonts w:ascii="Times New Roman"/>
          <w:b w:val="false"/>
          <w:i w:val="false"/>
          <w:color w:val="000000"/>
          <w:sz w:val="28"/>
        </w:rPr>
        <w:t>әдiстемесiнде</w:t>
      </w:r>
      <w:r>
        <w:rPr>
          <w:rFonts w:ascii="Times New Roman"/>
          <w:b w:val="false"/>
          <w:i w:val="false"/>
          <w:color w:val="000000"/>
          <w:sz w:val="28"/>
        </w:rPr>
        <w:t xml:space="preserve"> (бұдан әрі - Әдістеме):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мынандай редакцияда жазылсын:</w:t>
      </w:r>
      <w:r>
        <w:br/>
      </w:r>
      <w:r>
        <w:rPr>
          <w:rFonts w:ascii="Times New Roman"/>
          <w:b w:val="false"/>
          <w:i w:val="false"/>
          <w:color w:val="000000"/>
          <w:sz w:val="28"/>
        </w:rPr>
        <w:t>
</w:t>
      </w:r>
      <w:r>
        <w:rPr>
          <w:rFonts w:ascii="Times New Roman"/>
          <w:b w:val="false"/>
          <w:i w:val="false"/>
          <w:color w:val="000000"/>
          <w:sz w:val="28"/>
        </w:rPr>
        <w:t>
      "4. Электронды форматта көрсетілетін мемлекеттік қызметтерді есептемегенде, орталық мемлекеттік органдар мен жергілікті атқарушы органдар көрсететін Мемлекеттiк қызметтер көрсету сапасын бағалау Қазақстан Республикасы Мемлекеттік қызмет істері агенттікпен (бұдан әрі - Агенттік) іске асырылады.</w:t>
      </w:r>
      <w:r>
        <w:br/>
      </w:r>
      <w:r>
        <w:rPr>
          <w:rFonts w:ascii="Times New Roman"/>
          <w:b w:val="false"/>
          <w:i w:val="false"/>
          <w:color w:val="000000"/>
          <w:sz w:val="28"/>
        </w:rPr>
        <w:t>
</w:t>
      </w:r>
      <w:r>
        <w:rPr>
          <w:rFonts w:ascii="Times New Roman"/>
          <w:b w:val="false"/>
          <w:i w:val="false"/>
          <w:color w:val="000000"/>
          <w:sz w:val="28"/>
        </w:rPr>
        <w:t>
      Агенттік көрсететін Мемлекеттiк қызметтер көрсету сапасын бағалау Қазақстан Республикасы Президентінің Әкімшілігімен іске асырылады.</w:t>
      </w:r>
      <w:r>
        <w:br/>
      </w:r>
      <w:r>
        <w:rPr>
          <w:rFonts w:ascii="Times New Roman"/>
          <w:b w:val="false"/>
          <w:i w:val="false"/>
          <w:color w:val="000000"/>
          <w:sz w:val="28"/>
        </w:rPr>
        <w:t>
</w:t>
      </w:r>
      <w:r>
        <w:rPr>
          <w:rFonts w:ascii="Times New Roman"/>
          <w:b w:val="false"/>
          <w:i w:val="false"/>
          <w:color w:val="000000"/>
          <w:sz w:val="28"/>
        </w:rPr>
        <w:t>
      Орталық мемлекеттік органдар мен жергілікті атқарушы органдар электронды форматта көрсететін мемлекеттiк қызметтер көрсету сапасын бағалау Қазақстан Республикасы Көлік және коммуникация министрлігімен (бұдан әрі - Министрлік) іске асырылады.</w:t>
      </w:r>
      <w:r>
        <w:br/>
      </w:r>
      <w:r>
        <w:rPr>
          <w:rFonts w:ascii="Times New Roman"/>
          <w:b w:val="false"/>
          <w:i w:val="false"/>
          <w:color w:val="000000"/>
          <w:sz w:val="28"/>
        </w:rPr>
        <w:t>
</w:t>
      </w:r>
      <w:r>
        <w:rPr>
          <w:rFonts w:ascii="Times New Roman"/>
          <w:b w:val="false"/>
          <w:i w:val="false"/>
          <w:color w:val="000000"/>
          <w:sz w:val="28"/>
        </w:rPr>
        <w:t>
      Министрлік электронды форматта көрсететін мемлекеттiк қызметтер көрсету сапасын бағалау Қазақстан Республикасы Премьер-Министрінің   Кеңсесімен іске асырылады.</w:t>
      </w:r>
      <w:r>
        <w:br/>
      </w:r>
      <w:r>
        <w:rPr>
          <w:rFonts w:ascii="Times New Roman"/>
          <w:b w:val="false"/>
          <w:i w:val="false"/>
          <w:color w:val="000000"/>
          <w:sz w:val="28"/>
        </w:rPr>
        <w:t>
</w:t>
      </w:r>
      <w:r>
        <w:rPr>
          <w:rFonts w:ascii="Times New Roman"/>
          <w:b w:val="false"/>
          <w:i w:val="false"/>
          <w:color w:val="000000"/>
          <w:sz w:val="28"/>
        </w:rPr>
        <w:t>
      Бағалауға орталық мемлекеттік органдардың, олардың ведомстволардың, аумақтық басқармаларының және ведомстволық бағынысты ұйымдардың, сондай-ақ жергілікті атқарушы органдардың, соның ішінде облыс, аудан және қала мен ауыл атқарушы органдардың, көрсететін қызметтері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Орталық мемлекеттік органдар мен жергілікті атқарушы органдар көрсететін мемлекеттiк қызметтер көрсету сапасын бағалау нәтижелері жөніндегі қорытынды осы Әдістеменің 1 және 2 Қосымшаларына сәйкес үлгі бойынша дайындалады.</w:t>
      </w:r>
      <w:r>
        <w:br/>
      </w:r>
      <w:r>
        <w:rPr>
          <w:rFonts w:ascii="Times New Roman"/>
          <w:b w:val="false"/>
          <w:i w:val="false"/>
          <w:color w:val="000000"/>
          <w:sz w:val="28"/>
        </w:rPr>
        <w:t>
</w:t>
      </w:r>
      <w:r>
        <w:rPr>
          <w:rFonts w:ascii="Times New Roman"/>
          <w:b w:val="false"/>
          <w:i w:val="false"/>
          <w:color w:val="000000"/>
          <w:sz w:val="28"/>
        </w:rPr>
        <w:t>
      Орталық мемлекеттік органдар мен жергілікті атқарушы органдар электронды форматта көрсететін мемлекеттік қызметтердің сапасын бағалау нәтижелері жөніндегі қорытынды осы Әдістеменің 3 Қосымшасына сәйкес үлгі бойынша дайындалады.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Кеңсесімен және Министрлікпен электронды форматта көрсететін мемлекеттiк қызметтер көрсету сапасын бағалау нәтижелері туралы қорытындылар Агенттікке жолданады.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Әкімшілігімен және Агенттікпен мемлекеттiк қызметтер көрсету сапасын бағалау нәтижелері туралы қорытындылар мемлекеттік жоспарлау бойынша уәкілетті органға беріледі.</w:t>
      </w:r>
      <w:r>
        <w:br/>
      </w:r>
      <w:r>
        <w:rPr>
          <w:rFonts w:ascii="Times New Roman"/>
          <w:b w:val="false"/>
          <w:i w:val="false"/>
          <w:color w:val="000000"/>
          <w:sz w:val="28"/>
        </w:rPr>
        <w:t>
</w:t>
      </w:r>
      <w:r>
        <w:rPr>
          <w:rFonts w:ascii="Times New Roman"/>
          <w:b w:val="false"/>
          <w:i w:val="false"/>
          <w:color w:val="000000"/>
          <w:sz w:val="28"/>
        </w:rPr>
        <w:t>
      Мемлекеттiк қызметтер көрсету сапасын бағалау нәтижелері туралы қорытындылар мемлекеттiк қызметтер көрсету сапасын бағалау туралы қорытынды есепті, мемлекеттiк қызметтер көрсету сапасын бағалау қорытындылары бойынша бұрын берілген ұсынымдарды іске асыру нәтижелерін, сондай-ақ бағаланушы мемлекеттік органдар қызметінің тиімділігін арттыру бойынша тұжырымдар мен ұсынымдарды қамтуға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Бағалау келесі формула бойынша есептеледі:</w:t>
      </w:r>
    </w:p>
    <w:bookmarkEnd w:id="0"/>
    <w:p>
      <w:pPr>
        <w:spacing w:after="0"/>
        <w:ind w:left="0"/>
        <w:jc w:val="both"/>
      </w:pPr>
      <w:r>
        <w:rPr>
          <w:rFonts w:ascii="Times New Roman"/>
          <w:b w:val="false"/>
          <w:i w:val="false"/>
          <w:color w:val="000000"/>
          <w:sz w:val="28"/>
        </w:rPr>
        <w:t>K1 = k * (a + b)/с</w:t>
      </w:r>
    </w:p>
    <w:bookmarkStart w:name="z20" w:id="1"/>
    <w:p>
      <w:pPr>
        <w:spacing w:after="0"/>
        <w:ind w:left="0"/>
        <w:jc w:val="both"/>
      </w:pPr>
      <w:r>
        <w:rPr>
          <w:rFonts w:ascii="Times New Roman"/>
          <w:b w:val="false"/>
          <w:i w:val="false"/>
          <w:color w:val="000000"/>
          <w:sz w:val="28"/>
        </w:rPr>
        <w:t>
      К1 – осы өлшем бойынша орталық мемлекеттік органның бағасы;</w:t>
      </w:r>
      <w:r>
        <w:br/>
      </w:r>
      <w:r>
        <w:rPr>
          <w:rFonts w:ascii="Times New Roman"/>
          <w:b w:val="false"/>
          <w:i w:val="false"/>
          <w:color w:val="000000"/>
          <w:sz w:val="28"/>
        </w:rPr>
        <w:t>
</w:t>
      </w:r>
      <w:r>
        <w:rPr>
          <w:rFonts w:ascii="Times New Roman"/>
          <w:b w:val="false"/>
          <w:i w:val="false"/>
          <w:color w:val="000000"/>
          <w:sz w:val="28"/>
        </w:rPr>
        <w:t>
      k - алынған нәтижелерді үлестік маңызына жеткізу үшін коэффициент (осы өлшем бойынша коэффициент 7-ге тең);</w:t>
      </w:r>
      <w:r>
        <w:br/>
      </w:r>
      <w:r>
        <w:rPr>
          <w:rFonts w:ascii="Times New Roman"/>
          <w:b w:val="false"/>
          <w:i w:val="false"/>
          <w:color w:val="000000"/>
          <w:sz w:val="28"/>
        </w:rPr>
        <w:t>
</w:t>
      </w:r>
      <w:r>
        <w:rPr>
          <w:rFonts w:ascii="Times New Roman"/>
          <w:b w:val="false"/>
          <w:i w:val="false"/>
          <w:color w:val="000000"/>
          <w:sz w:val="28"/>
        </w:rPr>
        <w:t>
      а – тізілімде көрсетілген бәсекелестік ортаға берілген және тізілімінен шығарылған мемлекеттік қызметтердің үлесі (есепті кезеңнің соңына дейін);</w:t>
      </w:r>
      <w:r>
        <w:br/>
      </w:r>
      <w:r>
        <w:rPr>
          <w:rFonts w:ascii="Times New Roman"/>
          <w:b w:val="false"/>
          <w:i w:val="false"/>
          <w:color w:val="000000"/>
          <w:sz w:val="28"/>
        </w:rPr>
        <w:t>
</w:t>
      </w:r>
      <w:r>
        <w:rPr>
          <w:rFonts w:ascii="Times New Roman"/>
          <w:b w:val="false"/>
          <w:i w:val="false"/>
          <w:color w:val="000000"/>
          <w:sz w:val="28"/>
        </w:rPr>
        <w:t>
      b – тізілімде көрсетілген ұқсас мемлекеттік қызметтердің біріктірілген және тізілімнен шығарылған мемлекеттік қызметтердің үлесі (есепті кезеңнің соңына дейін);</w:t>
      </w:r>
      <w:r>
        <w:br/>
      </w:r>
      <w:r>
        <w:rPr>
          <w:rFonts w:ascii="Times New Roman"/>
          <w:b w:val="false"/>
          <w:i w:val="false"/>
          <w:color w:val="000000"/>
          <w:sz w:val="28"/>
        </w:rPr>
        <w:t>
</w:t>
      </w:r>
      <w:r>
        <w:rPr>
          <w:rFonts w:ascii="Times New Roman"/>
          <w:b w:val="false"/>
          <w:i w:val="false"/>
          <w:color w:val="000000"/>
          <w:sz w:val="28"/>
        </w:rPr>
        <w:t>
      с - мемлекеттік органмен көрсетілетін Тізілімінде көрсетілген мемлекеттік қызметтердің жалпы 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мынандай редакцияда жазылсын:</w:t>
      </w:r>
      <w:r>
        <w:br/>
      </w:r>
      <w:r>
        <w:rPr>
          <w:rFonts w:ascii="Times New Roman"/>
          <w:b w:val="false"/>
          <w:i w:val="false"/>
          <w:color w:val="000000"/>
          <w:sz w:val="28"/>
        </w:rPr>
        <w:t>
</w:t>
      </w:r>
      <w:r>
        <w:rPr>
          <w:rFonts w:ascii="Times New Roman"/>
          <w:b w:val="false"/>
          <w:i w:val="false"/>
          <w:color w:val="000000"/>
          <w:sz w:val="28"/>
        </w:rPr>
        <w:t>
      "18. Бағалау келесі формула бойынша есептеледі:</w:t>
      </w:r>
    </w:p>
    <w:bookmarkEnd w:id="1"/>
    <w:p>
      <w:pPr>
        <w:spacing w:after="0"/>
        <w:ind w:left="0"/>
        <w:jc w:val="both"/>
      </w:pPr>
      <w:r>
        <w:rPr>
          <w:rFonts w:ascii="Times New Roman"/>
          <w:b w:val="false"/>
          <w:i w:val="false"/>
          <w:color w:val="000000"/>
          <w:sz w:val="28"/>
        </w:rPr>
        <w:t>K2 = k *(a+b/3)/c</w:t>
      </w:r>
    </w:p>
    <w:bookmarkStart w:name="z27" w:id="2"/>
    <w:p>
      <w:pPr>
        <w:spacing w:after="0"/>
        <w:ind w:left="0"/>
        <w:jc w:val="both"/>
      </w:pPr>
      <w:r>
        <w:rPr>
          <w:rFonts w:ascii="Times New Roman"/>
          <w:b w:val="false"/>
          <w:i w:val="false"/>
          <w:color w:val="000000"/>
          <w:sz w:val="28"/>
        </w:rPr>
        <w:t>
      К2 - осы өлшем бойынша орталық мемлекеттік органның бағасы;</w:t>
      </w:r>
      <w:r>
        <w:br/>
      </w:r>
      <w:r>
        <w:rPr>
          <w:rFonts w:ascii="Times New Roman"/>
          <w:b w:val="false"/>
          <w:i w:val="false"/>
          <w:color w:val="000000"/>
          <w:sz w:val="28"/>
        </w:rPr>
        <w:t>
</w:t>
      </w:r>
      <w:r>
        <w:rPr>
          <w:rFonts w:ascii="Times New Roman"/>
          <w:b w:val="false"/>
          <w:i w:val="false"/>
          <w:color w:val="000000"/>
          <w:sz w:val="28"/>
        </w:rPr>
        <w:t>
      k - алынған нәтижелерді үлестік маңызына жеткізу үшін коэффициент (осы өлшем бойынша коэффициент 9-ға тең);</w:t>
      </w:r>
      <w:r>
        <w:br/>
      </w:r>
      <w:r>
        <w:rPr>
          <w:rFonts w:ascii="Times New Roman"/>
          <w:b w:val="false"/>
          <w:i w:val="false"/>
          <w:color w:val="000000"/>
          <w:sz w:val="28"/>
        </w:rPr>
        <w:t>
</w:t>
      </w:r>
      <w:r>
        <w:rPr>
          <w:rFonts w:ascii="Times New Roman"/>
          <w:b w:val="false"/>
          <w:i w:val="false"/>
          <w:color w:val="000000"/>
          <w:sz w:val="28"/>
        </w:rPr>
        <w:t>
      а - мемлекеттік органмен (ведомствалық бағынысты ұйымда), сондай-ақ, жергілікті атқарушы органдармен көрсетілетін мемлекеттік қызметтер үшін белгіленген тәртіппен бекітілген стандарттардың саны;</w:t>
      </w:r>
      <w:r>
        <w:br/>
      </w:r>
      <w:r>
        <w:rPr>
          <w:rFonts w:ascii="Times New Roman"/>
          <w:b w:val="false"/>
          <w:i w:val="false"/>
          <w:color w:val="000000"/>
          <w:sz w:val="28"/>
        </w:rPr>
        <w:t>
</w:t>
      </w:r>
      <w:r>
        <w:rPr>
          <w:rFonts w:ascii="Times New Roman"/>
          <w:b w:val="false"/>
          <w:i w:val="false"/>
          <w:color w:val="000000"/>
          <w:sz w:val="28"/>
        </w:rPr>
        <w:t>
      b – мемлекеттік органмен (ведомствалық бағынысты ұйымда), сондай-ақ, жергілікті атқарушы органдармен көрсетілетін мемлекеттік қызмет тізілімінде белгіленген, соның ішінде жергілікті атқарушы органдар үшін әзірленген (сыбайлас жемқорлыққа қарсы ғылыми сараптамадан өткен және экономикалық даму және сауда, қаржы және әділет министрліктеріне келісілуге жіберілген, бірақ есепті кезеңнің соңына бекітілмеген) стандарттарының саны;</w:t>
      </w:r>
      <w:r>
        <w:br/>
      </w:r>
      <w:r>
        <w:rPr>
          <w:rFonts w:ascii="Times New Roman"/>
          <w:b w:val="false"/>
          <w:i w:val="false"/>
          <w:color w:val="000000"/>
          <w:sz w:val="28"/>
        </w:rPr>
        <w:t>
</w:t>
      </w:r>
      <w:r>
        <w:rPr>
          <w:rFonts w:ascii="Times New Roman"/>
          <w:b w:val="false"/>
          <w:i w:val="false"/>
          <w:color w:val="000000"/>
          <w:sz w:val="28"/>
        </w:rPr>
        <w:t>
      c – мемлекеттік қызметтер үшін, оның ішінде жергілікті атқарушы органдармен көрсетілетін мемлекеттік қызметтер үшін, тізіліміне сәйкес мемлекеттік орган мемлекеттік қызмет стандарттарын әзірлеуге міндетті болған, осы мемлекеттік қызметтер түрлерінің саны (есептік кезең соңындағы жағдай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мынандай редакцияда жазылсын:</w:t>
      </w:r>
      <w:r>
        <w:br/>
      </w:r>
      <w:r>
        <w:rPr>
          <w:rFonts w:ascii="Times New Roman"/>
          <w:b w:val="false"/>
          <w:i w:val="false"/>
          <w:color w:val="000000"/>
          <w:sz w:val="28"/>
        </w:rPr>
        <w:t>
</w:t>
      </w:r>
      <w:r>
        <w:rPr>
          <w:rFonts w:ascii="Times New Roman"/>
          <w:b w:val="false"/>
          <w:i w:val="false"/>
          <w:color w:val="000000"/>
          <w:sz w:val="28"/>
        </w:rPr>
        <w:t>
      "24. Бағалау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2"/>
    <w:p>
      <w:pPr>
        <w:spacing w:after="0"/>
        <w:ind w:left="0"/>
        <w:jc w:val="both"/>
      </w:pPr>
      <w:r>
        <w:rPr>
          <w:rFonts w:ascii="Times New Roman"/>
          <w:b w:val="false"/>
          <w:i w:val="false"/>
          <w:color w:val="000000"/>
          <w:sz w:val="28"/>
        </w:rPr>
        <w:t>K4 = k * ((a / b) + (0,25 * (c / b))</w:t>
      </w:r>
    </w:p>
    <w:bookmarkStart w:name="z35" w:id="3"/>
    <w:p>
      <w:pPr>
        <w:spacing w:after="0"/>
        <w:ind w:left="0"/>
        <w:jc w:val="both"/>
      </w:pPr>
      <w:r>
        <w:rPr>
          <w:rFonts w:ascii="Times New Roman"/>
          <w:b w:val="false"/>
          <w:i w:val="false"/>
          <w:color w:val="000000"/>
          <w:sz w:val="28"/>
        </w:rPr>
        <w:t>
      2) жергілікті атқарушы органдар бойынша:</w:t>
      </w:r>
    </w:p>
    <w:bookmarkEnd w:id="3"/>
    <w:p>
      <w:pPr>
        <w:spacing w:after="0"/>
        <w:ind w:left="0"/>
        <w:jc w:val="both"/>
      </w:pPr>
      <w:r>
        <w:rPr>
          <w:rFonts w:ascii="Times New Roman"/>
          <w:b w:val="false"/>
          <w:i w:val="false"/>
          <w:color w:val="000000"/>
          <w:sz w:val="28"/>
        </w:rPr>
        <w:t>M2 = m * ((a / b) + (0,25 * (c / b))</w:t>
      </w:r>
    </w:p>
    <w:bookmarkStart w:name="z36" w:id="4"/>
    <w:p>
      <w:pPr>
        <w:spacing w:after="0"/>
        <w:ind w:left="0"/>
        <w:jc w:val="both"/>
      </w:pPr>
      <w:r>
        <w:rPr>
          <w:rFonts w:ascii="Times New Roman"/>
          <w:b w:val="false"/>
          <w:i w:val="false"/>
          <w:color w:val="000000"/>
          <w:sz w:val="28"/>
        </w:rPr>
        <w:t>
      K4 – осы өлшем бойынша орталық мемлекеттік органның бағасы;</w:t>
      </w:r>
      <w:r>
        <w:br/>
      </w:r>
      <w:r>
        <w:rPr>
          <w:rFonts w:ascii="Times New Roman"/>
          <w:b w:val="false"/>
          <w:i w:val="false"/>
          <w:color w:val="000000"/>
          <w:sz w:val="28"/>
        </w:rPr>
        <w:t>
</w:t>
      </w:r>
      <w:r>
        <w:rPr>
          <w:rFonts w:ascii="Times New Roman"/>
          <w:b w:val="false"/>
          <w:i w:val="false"/>
          <w:color w:val="000000"/>
          <w:sz w:val="28"/>
        </w:rPr>
        <w:t>
      М2 – осы өлшем бойынша жергілікті атқарушы органның бағасы;</w:t>
      </w:r>
      <w:r>
        <w:br/>
      </w:r>
      <w:r>
        <w:rPr>
          <w:rFonts w:ascii="Times New Roman"/>
          <w:b w:val="false"/>
          <w:i w:val="false"/>
          <w:color w:val="000000"/>
          <w:sz w:val="28"/>
        </w:rPr>
        <w:t>
</w:t>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20-ға тең);</w:t>
      </w:r>
      <w:r>
        <w:br/>
      </w:r>
      <w:r>
        <w:rPr>
          <w:rFonts w:ascii="Times New Roman"/>
          <w:b w:val="false"/>
          <w:i w:val="false"/>
          <w:color w:val="000000"/>
          <w:sz w:val="28"/>
        </w:rPr>
        <w:t>
</w:t>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20-ға тең);</w:t>
      </w:r>
      <w:r>
        <w:br/>
      </w:r>
      <w:r>
        <w:rPr>
          <w:rFonts w:ascii="Times New Roman"/>
          <w:b w:val="false"/>
          <w:i w:val="false"/>
          <w:color w:val="000000"/>
          <w:sz w:val="28"/>
        </w:rPr>
        <w:t>
</w:t>
      </w:r>
      <w:r>
        <w:rPr>
          <w:rFonts w:ascii="Times New Roman"/>
          <w:b w:val="false"/>
          <w:i w:val="false"/>
          <w:color w:val="000000"/>
          <w:sz w:val="28"/>
        </w:rPr>
        <w:t>
      a - тек халыққа қызмет көрсету орталықтары арқылы мемлекеттік органмен (ведомствалық бағынысты ұйыммен) көрсетілетін мемлекеттік қызмет түрлерінің саны, соның ішінде Тізіліміне сәйкес, балама негізінде көрсетілетін қызмет түрлерінің саны, егер, халыққа қызмет көрсету орталықтары арқылы көрсетілген қызметтердің жалпы көлемінен 50 % астам көрсетілген жағдайда;</w:t>
      </w:r>
      <w:r>
        <w:br/>
      </w:r>
      <w:r>
        <w:rPr>
          <w:rFonts w:ascii="Times New Roman"/>
          <w:b w:val="false"/>
          <w:i w:val="false"/>
          <w:color w:val="000000"/>
          <w:sz w:val="28"/>
        </w:rPr>
        <w:t>
</w:t>
      </w:r>
      <w:r>
        <w:rPr>
          <w:rFonts w:ascii="Times New Roman"/>
          <w:b w:val="false"/>
          <w:i w:val="false"/>
          <w:color w:val="000000"/>
          <w:sz w:val="28"/>
        </w:rPr>
        <w:t>
      b – Мемлекеттік қызметтер тізіліміне сәйкес, халыққа қызмет көрсету орталықтары арқылы мемлекеттік органмен (ведомствалық бағынысты ұйыммен) көрсетілетін жалпы мемлекеттік қызмет түрлерінің саны;</w:t>
      </w:r>
      <w:r>
        <w:br/>
      </w:r>
      <w:r>
        <w:rPr>
          <w:rFonts w:ascii="Times New Roman"/>
          <w:b w:val="false"/>
          <w:i w:val="false"/>
          <w:color w:val="000000"/>
          <w:sz w:val="28"/>
        </w:rPr>
        <w:t>
</w:t>
      </w:r>
      <w:r>
        <w:rPr>
          <w:rFonts w:ascii="Times New Roman"/>
          <w:b w:val="false"/>
          <w:i w:val="false"/>
          <w:color w:val="000000"/>
          <w:sz w:val="28"/>
        </w:rPr>
        <w:t>
      c - мемлекеттік органмен (ведомствалық бағынысты ұйыммен) көрсетілетін мемлекеттік қызмет түрлерінің саны, соның ішінде Тізіліміне сәйкес, балама негізінде көрсетілетін қызмет түрлерінің саны, егер, мемлекеттік органдарда (ведомствалық бағынысты ұйымда) көрсетілген қызметтердің жалпы көлемінен 50 % астам көрсетілген жағдайда;</w:t>
      </w:r>
      <w:r>
        <w:br/>
      </w:r>
      <w:r>
        <w:rPr>
          <w:rFonts w:ascii="Times New Roman"/>
          <w:b w:val="false"/>
          <w:i w:val="false"/>
          <w:color w:val="000000"/>
          <w:sz w:val="28"/>
        </w:rPr>
        <w:t>
</w:t>
      </w:r>
      <w:r>
        <w:rPr>
          <w:rFonts w:ascii="Times New Roman"/>
          <w:b w:val="false"/>
          <w:i w:val="false"/>
          <w:color w:val="000000"/>
          <w:sz w:val="28"/>
        </w:rPr>
        <w:t>
      0,25 - осы өлшемнің көрсеткіші бойынша тараз коэффициенті.";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«Мемлекеттік органдар (ведомствалық бағынысты ұйымда) көрсететін мемлекеттік қызметтерді пайдаланушылардың қанағаттануының орташа деңгейі" көрсеткіші бойынша келесі формуламен есептеледі: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4"/>
    <w:p>
      <w:pPr>
        <w:spacing w:after="0"/>
        <w:ind w:left="0"/>
        <w:jc w:val="both"/>
      </w:pPr>
      <w:r>
        <w:rPr>
          <w:rFonts w:ascii="Times New Roman"/>
          <w:b w:val="false"/>
          <w:i w:val="false"/>
          <w:color w:val="000000"/>
          <w:sz w:val="28"/>
        </w:rPr>
        <w:t>К10 = k * ((Р1+Р1+Р1+....)/n)</w:t>
      </w:r>
    </w:p>
    <w:bookmarkStart w:name="z47" w:id="5"/>
    <w:p>
      <w:pPr>
        <w:spacing w:after="0"/>
        <w:ind w:left="0"/>
        <w:jc w:val="both"/>
      </w:pPr>
      <w:r>
        <w:rPr>
          <w:rFonts w:ascii="Times New Roman"/>
          <w:b w:val="false"/>
          <w:i w:val="false"/>
          <w:color w:val="000000"/>
          <w:sz w:val="28"/>
        </w:rPr>
        <w:t>
      2) жергілікті атқарушы органдар бойынша:</w:t>
      </w:r>
    </w:p>
    <w:bookmarkEnd w:id="5"/>
    <w:p>
      <w:pPr>
        <w:spacing w:after="0"/>
        <w:ind w:left="0"/>
        <w:jc w:val="both"/>
      </w:pPr>
      <w:r>
        <w:rPr>
          <w:rFonts w:ascii="Times New Roman"/>
          <w:b w:val="false"/>
          <w:i w:val="false"/>
          <w:color w:val="000000"/>
          <w:sz w:val="28"/>
        </w:rPr>
        <w:t>М6 = m * ((Р1+Р1+Р1+....)/n)</w:t>
      </w:r>
    </w:p>
    <w:bookmarkStart w:name="z48" w:id="6"/>
    <w:p>
      <w:pPr>
        <w:spacing w:after="0"/>
        <w:ind w:left="0"/>
        <w:jc w:val="both"/>
      </w:pPr>
      <w:r>
        <w:rPr>
          <w:rFonts w:ascii="Times New Roman"/>
          <w:b w:val="false"/>
          <w:i w:val="false"/>
          <w:color w:val="000000"/>
          <w:sz w:val="28"/>
        </w:rPr>
        <w:t>
      К10 – осы өлшем бойынша орталық мемлекеттік органның бағасы;</w:t>
      </w:r>
      <w:r>
        <w:br/>
      </w:r>
      <w:r>
        <w:rPr>
          <w:rFonts w:ascii="Times New Roman"/>
          <w:b w:val="false"/>
          <w:i w:val="false"/>
          <w:color w:val="000000"/>
          <w:sz w:val="28"/>
        </w:rPr>
        <w:t>
</w:t>
      </w:r>
      <w:r>
        <w:rPr>
          <w:rFonts w:ascii="Times New Roman"/>
          <w:b w:val="false"/>
          <w:i w:val="false"/>
          <w:color w:val="000000"/>
          <w:sz w:val="28"/>
        </w:rPr>
        <w:t>
      M6 - осы өлшем бойынша жергілікті атқарушы органның бағасы;</w:t>
      </w:r>
      <w:r>
        <w:br/>
      </w:r>
      <w:r>
        <w:rPr>
          <w:rFonts w:ascii="Times New Roman"/>
          <w:b w:val="false"/>
          <w:i w:val="false"/>
          <w:color w:val="000000"/>
          <w:sz w:val="28"/>
        </w:rPr>
        <w:t>
</w:t>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9-ға тең);</w:t>
      </w:r>
      <w:r>
        <w:br/>
      </w:r>
      <w:r>
        <w:rPr>
          <w:rFonts w:ascii="Times New Roman"/>
          <w:b w:val="false"/>
          <w:i w:val="false"/>
          <w:color w:val="000000"/>
          <w:sz w:val="28"/>
        </w:rPr>
        <w:t>
</w:t>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15-ке тең);</w:t>
      </w:r>
      <w:r>
        <w:br/>
      </w:r>
      <w:r>
        <w:rPr>
          <w:rFonts w:ascii="Times New Roman"/>
          <w:b w:val="false"/>
          <w:i w:val="false"/>
          <w:color w:val="000000"/>
          <w:sz w:val="28"/>
        </w:rPr>
        <w:t>
</w:t>
      </w:r>
      <w:r>
        <w:rPr>
          <w:rFonts w:ascii="Times New Roman"/>
          <w:b w:val="false"/>
          <w:i w:val="false"/>
          <w:color w:val="000000"/>
          <w:sz w:val="28"/>
        </w:rPr>
        <w:t>
      n – осы көрсеткіш бойынша бағалауға қатысқан мемлекеттік қызметтер түрлерінің саны.</w:t>
      </w:r>
      <w:r>
        <w:br/>
      </w:r>
      <w:r>
        <w:rPr>
          <w:rFonts w:ascii="Times New Roman"/>
          <w:b w:val="false"/>
          <w:i w:val="false"/>
          <w:color w:val="000000"/>
          <w:sz w:val="28"/>
        </w:rPr>
        <w:t>
</w:t>
      </w:r>
      <w:r>
        <w:rPr>
          <w:rFonts w:ascii="Times New Roman"/>
          <w:b w:val="false"/>
          <w:i w:val="false"/>
          <w:color w:val="000000"/>
          <w:sz w:val="28"/>
        </w:rPr>
        <w:t>
      Р1 – мемлекеттік орган көрсететін мемлекеттік қызметтердің ішінде нақты бір қызметке қанағаттанатын пайдаланушылар дәрежесі келесі формуламен есептеледі:</w:t>
      </w:r>
    </w:p>
    <w:bookmarkEnd w:id="6"/>
    <w:p>
      <w:pPr>
        <w:spacing w:after="0"/>
        <w:ind w:left="0"/>
        <w:jc w:val="both"/>
      </w:pPr>
      <w:r>
        <w:rPr>
          <w:rFonts w:ascii="Times New Roman"/>
          <w:b w:val="false"/>
          <w:i w:val="false"/>
          <w:color w:val="000000"/>
          <w:sz w:val="28"/>
        </w:rPr>
        <w:t>Р1 = a + 0,5*b</w:t>
      </w:r>
    </w:p>
    <w:bookmarkStart w:name="z54" w:id="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 – "жақсы" көрсеткіші бойынша қанағаттанудың төмендегі формула бойынша есептеледі:</w:t>
      </w:r>
    </w:p>
    <w:bookmarkEnd w:id="7"/>
    <w:p>
      <w:pPr>
        <w:spacing w:after="0"/>
        <w:ind w:left="0"/>
        <w:jc w:val="both"/>
      </w:pPr>
      <w:r>
        <w:rPr>
          <w:rFonts w:ascii="Times New Roman"/>
          <w:b w:val="false"/>
          <w:i w:val="false"/>
          <w:color w:val="000000"/>
          <w:sz w:val="28"/>
        </w:rPr>
        <w:t>а = c/e</w:t>
      </w:r>
    </w:p>
    <w:bookmarkStart w:name="z56" w:id="8"/>
    <w:p>
      <w:pPr>
        <w:spacing w:after="0"/>
        <w:ind w:left="0"/>
        <w:jc w:val="both"/>
      </w:pPr>
      <w:r>
        <w:rPr>
          <w:rFonts w:ascii="Times New Roman"/>
          <w:b w:val="false"/>
          <w:i w:val="false"/>
          <w:color w:val="000000"/>
          <w:sz w:val="28"/>
        </w:rPr>
        <w:t>
      c – бағалайтын мемлекеттік қызмет түрі бойынша «жақсы» көрсеткіші белгіленген мемлекеттік қызмет көрсету карточкаларының саны;</w:t>
      </w:r>
      <w:r>
        <w:br/>
      </w:r>
      <w:r>
        <w:rPr>
          <w:rFonts w:ascii="Times New Roman"/>
          <w:b w:val="false"/>
          <w:i w:val="false"/>
          <w:color w:val="000000"/>
          <w:sz w:val="28"/>
        </w:rPr>
        <w:t>
</w:t>
      </w:r>
      <w:r>
        <w:rPr>
          <w:rFonts w:ascii="Times New Roman"/>
          <w:b w:val="false"/>
          <w:i w:val="false"/>
          <w:color w:val="000000"/>
          <w:sz w:val="28"/>
        </w:rPr>
        <w:t>
      е – бағалайтын мемлекеттік қызмет түрі бойынша толтырылған мемлекеттік қызмет көрсету карточкаларының жалпы саны.</w:t>
      </w:r>
      <w:r>
        <w:br/>
      </w:r>
      <w:r>
        <w:rPr>
          <w:rFonts w:ascii="Times New Roman"/>
          <w:b w:val="false"/>
          <w:i w:val="false"/>
          <w:color w:val="000000"/>
          <w:sz w:val="28"/>
        </w:rPr>
        <w:t>
</w:t>
      </w:r>
      <w:r>
        <w:rPr>
          <w:rFonts w:ascii="Times New Roman"/>
          <w:b w:val="false"/>
          <w:i w:val="false"/>
          <w:color w:val="000000"/>
          <w:sz w:val="28"/>
        </w:rPr>
        <w:t>
      b – «қанағат» көрсеткіші бойынша қанағаттанудың төмендегі формула бойынша есептеледі:</w:t>
      </w:r>
    </w:p>
    <w:bookmarkEnd w:id="8"/>
    <w:p>
      <w:pPr>
        <w:spacing w:after="0"/>
        <w:ind w:left="0"/>
        <w:jc w:val="both"/>
      </w:pPr>
      <w:r>
        <w:rPr>
          <w:rFonts w:ascii="Times New Roman"/>
          <w:b w:val="false"/>
          <w:i w:val="false"/>
          <w:color w:val="000000"/>
          <w:sz w:val="28"/>
        </w:rPr>
        <w:t>b = d/е</w:t>
      </w:r>
    </w:p>
    <w:bookmarkStart w:name="z59" w:id="9"/>
    <w:p>
      <w:pPr>
        <w:spacing w:after="0"/>
        <w:ind w:left="0"/>
        <w:jc w:val="both"/>
      </w:pPr>
      <w:r>
        <w:rPr>
          <w:rFonts w:ascii="Times New Roman"/>
          <w:b w:val="false"/>
          <w:i w:val="false"/>
          <w:color w:val="000000"/>
          <w:sz w:val="28"/>
        </w:rPr>
        <w:t>
      d – бағалайтын мемлекеттік қызмет түрі бойынша «қанағат» көрсеткіші белгіленген мемлекеттік қызмет көрсету карточкаларының саны;</w:t>
      </w:r>
      <w:r>
        <w:br/>
      </w:r>
      <w:r>
        <w:rPr>
          <w:rFonts w:ascii="Times New Roman"/>
          <w:b w:val="false"/>
          <w:i w:val="false"/>
          <w:color w:val="000000"/>
          <w:sz w:val="28"/>
        </w:rPr>
        <w:t>
</w:t>
      </w:r>
      <w:r>
        <w:rPr>
          <w:rFonts w:ascii="Times New Roman"/>
          <w:b w:val="false"/>
          <w:i w:val="false"/>
          <w:color w:val="000000"/>
          <w:sz w:val="28"/>
        </w:rPr>
        <w:t>
      0,5 - осы өлшемнің көрсеткіші бойынша тараз коэффициенті.</w:t>
      </w:r>
      <w:r>
        <w:br/>
      </w:r>
      <w:r>
        <w:rPr>
          <w:rFonts w:ascii="Times New Roman"/>
          <w:b w:val="false"/>
          <w:i w:val="false"/>
          <w:color w:val="000000"/>
          <w:sz w:val="28"/>
        </w:rPr>
        <w:t>
</w:t>
      </w:r>
      <w:r>
        <w:rPr>
          <w:rFonts w:ascii="Times New Roman"/>
          <w:b w:val="false"/>
          <w:i w:val="false"/>
          <w:color w:val="000000"/>
          <w:sz w:val="28"/>
        </w:rPr>
        <w:t>
      Мемлекеттік органмен мемлекеттік қызмет көрсету карточкаларды толтырылуы қамтамасыз етілмеген жағдайда, мемлекеттік органға осы қызмет түрі бойынша 0 бағасы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Тексеру шаралары (жинау, анықтайтын құжаттарды талдау) Қазақстан Республикасы Президентінің Әкімшілігінің тапсырмасы бойынша немесе бағаланатын мемлекеттік органдардың дәлелдейтін құжаттармен бірге мемлекеттiк қызмет көрсету сапасын бағалау нәтижелеріне қарсылықтары түскен жағдайда жүзеге асырылуы тиіс.</w:t>
      </w:r>
      <w:r>
        <w:br/>
      </w:r>
      <w:r>
        <w:rPr>
          <w:rFonts w:ascii="Times New Roman"/>
          <w:b w:val="false"/>
          <w:i w:val="false"/>
          <w:color w:val="000000"/>
          <w:sz w:val="28"/>
        </w:rPr>
        <w:t>
</w:t>
      </w:r>
      <w:r>
        <w:rPr>
          <w:rFonts w:ascii="Times New Roman"/>
          <w:b w:val="false"/>
          <w:i w:val="false"/>
          <w:color w:val="000000"/>
          <w:sz w:val="28"/>
        </w:rPr>
        <w:t>
      Мемлекеттiк қызметтер көрсету сапасын бағалау нәтижелерін алған сәттен бастап бағаланушы мемлекеттік орган бағалау нәтижелерімен келіспеген жағдайда бес жұмыс күн ішінде Агенттікке және Министрлікке дәлелді құжаттармен бірге қарсылығын жолдайды.</w:t>
      </w:r>
      <w:r>
        <w:br/>
      </w:r>
      <w:r>
        <w:rPr>
          <w:rFonts w:ascii="Times New Roman"/>
          <w:b w:val="false"/>
          <w:i w:val="false"/>
          <w:color w:val="000000"/>
          <w:sz w:val="28"/>
        </w:rPr>
        <w:t>
</w:t>
      </w:r>
      <w:r>
        <w:rPr>
          <w:rFonts w:ascii="Times New Roman"/>
          <w:b w:val="false"/>
          <w:i w:val="false"/>
          <w:color w:val="000000"/>
          <w:sz w:val="28"/>
        </w:rPr>
        <w:t>
      Қарсылықтар дәлелді құжаттары бар болған жағдайда қаралады.</w:t>
      </w:r>
      <w:r>
        <w:br/>
      </w:r>
      <w:r>
        <w:rPr>
          <w:rFonts w:ascii="Times New Roman"/>
          <w:b w:val="false"/>
          <w:i w:val="false"/>
          <w:color w:val="000000"/>
          <w:sz w:val="28"/>
        </w:rPr>
        <w:t>
</w:t>
      </w:r>
      <w:r>
        <w:rPr>
          <w:rFonts w:ascii="Times New Roman"/>
          <w:b w:val="false"/>
          <w:i w:val="false"/>
          <w:color w:val="000000"/>
          <w:sz w:val="28"/>
        </w:rPr>
        <w:t>
      Он бес күн ішінде Агенттік қайта тексеру нәтижесі бойынша қарсылықтарды қабылдау немесе қабылдамау туралы негізделген қорытындыларды Қазақстан Республикасы Президентінің Әкімшілігіне және бағаланатын мемлекеттік органдарға жолдайды. Қарсылықтар қабылданған жағдайда бағалау нәтижелері туралы қорытындыларға тиісті түзетулер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қызметті құқықтық қамтамасыз ету департаменті (А.Ш. Хайдаров), Қазақстан Республикасы Көлік және коммуникация министрлігінің Ақпараттық технологиялар саласындағы мемлекеттік саясат департаменті (Қ.Б. Елеусізова):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тіркеуін және бұқаралық ақпарат құралдарында ресми жариялануын заңнамамен белгіленген тәртіпте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орталық мемлекеттік және жергілікті атқарушы органдар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Мемлекеттік қызмет істері агенттігінің және Қазақстан Республикасы Көлік және коммуникация министрлігінің интернет-ресурстарына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күшіне енеді және ресми жариялануға жатады. </w:t>
      </w:r>
    </w:p>
    <w:bookmarkEnd w:id="9"/>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Мемлекеттік қызмет істері</w:t>
      </w:r>
      <w:r>
        <w:br/>
      </w:r>
      <w:r>
        <w:rPr>
          <w:rFonts w:ascii="Times New Roman"/>
          <w:b w:val="false"/>
          <w:i w:val="false"/>
          <w:color w:val="000000"/>
          <w:sz w:val="28"/>
        </w:rPr>
        <w:t>
</w:t>
      </w:r>
      <w:r>
        <w:rPr>
          <w:rFonts w:ascii="Times New Roman"/>
          <w:b w:val="false"/>
          <w:i/>
          <w:color w:val="000000"/>
          <w:sz w:val="28"/>
        </w:rPr>
        <w:t>      Министрі                             агенттігінің Төрағасы</w:t>
      </w:r>
      <w:r>
        <w:rPr>
          <w:rFonts w:ascii="Times New Roman"/>
          <w:b w:val="false"/>
          <w:i w:val="false"/>
          <w:color w:val="000000"/>
          <w:sz w:val="28"/>
        </w:rPr>
        <w:t> </w:t>
      </w:r>
    </w:p>
    <w:p>
      <w:pPr>
        <w:spacing w:after="0"/>
        <w:ind w:left="0"/>
        <w:jc w:val="both"/>
      </w:pPr>
      <w:r>
        <w:rPr>
          <w:rFonts w:ascii="Times New Roman"/>
          <w:b w:val="false"/>
          <w:i/>
          <w:color w:val="000000"/>
          <w:sz w:val="28"/>
        </w:rPr>
        <w:t>      _________ А.Қ. Жұмағалиев            _________ А.М. Байменов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