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0179" w14:textId="f2c0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28 наурыздағы № 131 Бұйрығы. Қазақстан Республикасының Әділет министрлігінде 2012 жылы 16 сәуірде № 7586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22.01.2016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Құқықтық кадастрдан ақпарат ұсыну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22.01.2016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министрінің кейбір бұйрықтары күшін жойды деп танылсын.</w:t>
      </w:r>
    </w:p>
    <w:bookmarkEnd w:id="1"/>
    <w:bookmarkStart w:name="z4" w:id="2"/>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 А. Жұмағалиев   </w:t>
      </w:r>
    </w:p>
    <w:p>
      <w:pPr>
        <w:spacing w:after="0"/>
        <w:ind w:left="0"/>
        <w:jc w:val="both"/>
      </w:pPr>
      <w:r>
        <w:rPr>
          <w:rFonts w:ascii="Times New Roman"/>
          <w:b w:val="false"/>
          <w:i w:val="false"/>
          <w:color w:val="000000"/>
          <w:sz w:val="28"/>
        </w:rPr>
        <w:t>
      2012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Құқықтық кадастрдан ақпарат ұсыну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30.09.2020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4"/>
    <w:p>
      <w:pPr>
        <w:spacing w:after="0"/>
        <w:ind w:left="0"/>
        <w:jc w:val="left"/>
      </w:pPr>
      <w:r>
        <w:rPr>
          <w:rFonts w:ascii="Times New Roman"/>
          <w:b/>
          <w:i w:val="false"/>
          <w:color w:val="000000"/>
        </w:rPr>
        <w:t xml:space="preserve"> 1-тарау. Жалпы ережелер.</w:t>
      </w:r>
    </w:p>
    <w:bookmarkEnd w:id="4"/>
    <w:bookmarkStart w:name="z90" w:id="5"/>
    <w:p>
      <w:pPr>
        <w:spacing w:after="0"/>
        <w:ind w:left="0"/>
        <w:jc w:val="both"/>
      </w:pPr>
      <w:r>
        <w:rPr>
          <w:rFonts w:ascii="Times New Roman"/>
          <w:b w:val="false"/>
          <w:i w:val="false"/>
          <w:color w:val="000000"/>
          <w:sz w:val="28"/>
        </w:rPr>
        <w:t xml:space="preserve">
      1. Құқықтық кадастрдан ақпарат ұсыну қағидалары (бұдан әрі – Қағидалар) "Жылжымайтын мүлікке құқықтарды мемлекеттік тіркеу туралы" Заңының (бұдан әрі – Заң) 17-бабына сәйкес әзірленді және "Мемлекеттік және әлеуметтік жауапкершілігі бар көрсетілетін қызметтер туралы"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құқықтық кадастрдан ақпаратты ұсыну тәртібін, соның ішінде, "Жылжымайтын мүлікке тіркелген құқықтар (ауыртпалықтар) және оның техникалық сипаттамалары туралы мәліметтер беру", "Жылжымайтын мүліктің болмауы (болуы) туралы ақпарат беру", "Жылжымайтын мүлік объектісіне тіркелген құқықтардың ауыртпалықтары, заңды талаптары туралы мәліметтер беру",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қызметтердің көрсету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91" w:id="6"/>
    <w:p>
      <w:pPr>
        <w:spacing w:after="0"/>
        <w:ind w:left="0"/>
        <w:jc w:val="both"/>
      </w:pPr>
      <w:r>
        <w:rPr>
          <w:rFonts w:ascii="Times New Roman"/>
          <w:b w:val="false"/>
          <w:i w:val="false"/>
          <w:color w:val="000000"/>
          <w:sz w:val="28"/>
        </w:rPr>
        <w:t>
      2. Жылжымайтын мүлікке тіркелген құқықтар саны туралы мәліметтер Әділет министрлігінің интернет-ресурсында тоқсан сайын жариялауға жатады.</w:t>
      </w:r>
    </w:p>
    <w:bookmarkEnd w:id="6"/>
    <w:bookmarkStart w:name="z92" w:id="7"/>
    <w:p>
      <w:pPr>
        <w:spacing w:after="0"/>
        <w:ind w:left="0"/>
        <w:jc w:val="both"/>
      </w:pPr>
      <w:r>
        <w:rPr>
          <w:rFonts w:ascii="Times New Roman"/>
          <w:b w:val="false"/>
          <w:i w:val="false"/>
          <w:color w:val="000000"/>
          <w:sz w:val="28"/>
        </w:rPr>
        <w:t>
      3. Осы Ережеде мынадай негізгі ұғымдар пайдаланылады:</w:t>
      </w:r>
    </w:p>
    <w:bookmarkEnd w:id="7"/>
    <w:p>
      <w:pPr>
        <w:spacing w:after="0"/>
        <w:ind w:left="0"/>
        <w:jc w:val="both"/>
      </w:pPr>
      <w:r>
        <w:rPr>
          <w:rFonts w:ascii="Times New Roman"/>
          <w:b w:val="false"/>
          <w:i w:val="false"/>
          <w:color w:val="000000"/>
          <w:sz w:val="28"/>
        </w:rPr>
        <w:t>
      1)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3)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93" w:id="8"/>
    <w:p>
      <w:pPr>
        <w:spacing w:after="0"/>
        <w:ind w:left="0"/>
        <w:jc w:val="both"/>
      </w:pPr>
      <w:r>
        <w:rPr>
          <w:rFonts w:ascii="Times New Roman"/>
          <w:b w:val="false"/>
          <w:i w:val="false"/>
          <w:color w:val="000000"/>
          <w:sz w:val="28"/>
        </w:rPr>
        <w:t xml:space="preserve">
      4. Мемлекеттік құпияларға жататын ақпараттарды беру Қазақстан Республикасының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нормаларын сақтай отырып жүзеге асырылады.</w:t>
      </w:r>
    </w:p>
    <w:bookmarkEnd w:id="8"/>
    <w:bookmarkStart w:name="z94" w:id="9"/>
    <w:p>
      <w:pPr>
        <w:spacing w:after="0"/>
        <w:ind w:left="0"/>
        <w:jc w:val="both"/>
      </w:pPr>
      <w:r>
        <w:rPr>
          <w:rFonts w:ascii="Times New Roman"/>
          <w:b w:val="false"/>
          <w:i w:val="false"/>
          <w:color w:val="000000"/>
          <w:sz w:val="28"/>
        </w:rPr>
        <w:t>
      5. Құқық иесін сәйкестендіретін мәліметтерді (жеке тұлғаның тегі, аты, әкесінің аты және туған күні, заңды тұлғаның атауы мен тіркеу нөмірі) қоспағанда, азаматтар (дербес деректер) және басқа құқық иелері туралы ақпаратты ашатын мәліметтер берілмейді.</w:t>
      </w:r>
    </w:p>
    <w:bookmarkEnd w:id="9"/>
    <w:bookmarkStart w:name="z95" w:id="10"/>
    <w:p>
      <w:pPr>
        <w:spacing w:after="0"/>
        <w:ind w:left="0"/>
        <w:jc w:val="both"/>
      </w:pPr>
      <w:r>
        <w:rPr>
          <w:rFonts w:ascii="Times New Roman"/>
          <w:b w:val="false"/>
          <w:i w:val="false"/>
          <w:color w:val="000000"/>
          <w:sz w:val="28"/>
        </w:rPr>
        <w:t>
      6. Адвокаттың нақты істі жүргізуге өкілеттіктері адвокат куәлігімен және қорғау (өкілдік ету) туралы жазбаша хабарламамен расталады.</w:t>
      </w:r>
    </w:p>
    <w:bookmarkEnd w:id="10"/>
    <w:p>
      <w:pPr>
        <w:spacing w:after="0"/>
        <w:ind w:left="0"/>
        <w:jc w:val="both"/>
      </w:pPr>
      <w:r>
        <w:rPr>
          <w:rFonts w:ascii="Times New Roman"/>
          <w:b w:val="false"/>
          <w:i w:val="false"/>
          <w:color w:val="000000"/>
          <w:sz w:val="28"/>
        </w:rPr>
        <w:t>
      Уақытша, банкроттық және оңалту басқарушыларының өкілеттігі соттың борышкерді дәрменсіз деп тану туралы шешімімен және сыртқы бақылауды енгізу туралы ұйғарымымен және банкроттық саласындағы уәкілетті органның уақытша, банкроттық және оңалту басқарушыларын тағайындау туралы бұйрығымен расталады.</w:t>
      </w:r>
    </w:p>
    <w:p>
      <w:pPr>
        <w:spacing w:after="0"/>
        <w:ind w:left="0"/>
        <w:jc w:val="both"/>
      </w:pPr>
      <w:r>
        <w:rPr>
          <w:rFonts w:ascii="Times New Roman"/>
          <w:b w:val="false"/>
          <w:i w:val="false"/>
          <w:color w:val="000000"/>
          <w:sz w:val="28"/>
        </w:rPr>
        <w:t>
      Мәжбүрлі таратылатын заңды тұлғаның тарату комиссиясының (таратушы) өкілеттігі тарату комиссиясының құрамын тағайындау туралы бұрығымен және тарату комиссиясының төрағасы берген сенімхатпен расталады.</w:t>
      </w:r>
    </w:p>
    <w:p>
      <w:pPr>
        <w:spacing w:after="0"/>
        <w:ind w:left="0"/>
        <w:jc w:val="both"/>
      </w:pPr>
      <w:r>
        <w:rPr>
          <w:rFonts w:ascii="Times New Roman"/>
          <w:b w:val="false"/>
          <w:i w:val="false"/>
          <w:color w:val="000000"/>
          <w:sz w:val="28"/>
        </w:rPr>
        <w:t>
      Мұрагерлердің жылжымайтын мүлікке мұра берушіге тіркелген құқықтары туралы ақпарат алуға өкілеттігі мұраға құқығы туралы куәлікпен немесе мүліктік емес құқықтардан тұратын мұраға құқығы туралы куәлікпен расталады.</w:t>
      </w:r>
    </w:p>
    <w:p>
      <w:pPr>
        <w:spacing w:after="0"/>
        <w:ind w:left="0"/>
        <w:jc w:val="both"/>
      </w:pPr>
      <w:r>
        <w:rPr>
          <w:rFonts w:ascii="Times New Roman"/>
          <w:b w:val="false"/>
          <w:i w:val="false"/>
          <w:color w:val="000000"/>
          <w:sz w:val="28"/>
        </w:rPr>
        <w:t>
      Кондоминиум объектісі қатысушының өкілеттігі құқық белгілейтін құжатты не кондоминиумның осы қатысушысына меншік құқығының негізінде жататын жылжымайтын мүліктің кейінгі объектісіне құқық белгілейтін құжатының нотариалды куәландырылған көшірмесін немесе кондоминиум қатысушыларының жалпы жиналысының кондоминиум қатысушылары өкілдерінің өкілеттігін растайтын хаттамасын ұсынумен расталады.</w:t>
      </w:r>
    </w:p>
    <w:p>
      <w:pPr>
        <w:spacing w:after="0"/>
        <w:ind w:left="0"/>
        <w:jc w:val="both"/>
      </w:pPr>
      <w:r>
        <w:rPr>
          <w:rFonts w:ascii="Times New Roman"/>
          <w:b w:val="false"/>
          <w:i w:val="false"/>
          <w:color w:val="000000"/>
          <w:sz w:val="28"/>
        </w:rPr>
        <w:t>
      Өзге тұлғалардың өкілеттігі құқық иесінің жазбаша нотариалды куәландырылған келісімімен расталады.</w:t>
      </w:r>
    </w:p>
    <w:p>
      <w:pPr>
        <w:spacing w:after="0"/>
        <w:ind w:left="0"/>
        <w:jc w:val="both"/>
      </w:pPr>
      <w:r>
        <w:rPr>
          <w:rFonts w:ascii="Times New Roman"/>
          <w:b w:val="false"/>
          <w:i w:val="false"/>
          <w:color w:val="000000"/>
          <w:sz w:val="28"/>
        </w:rPr>
        <w:t>
      Кондоминиум объектісі қатысушыларына жылжымайтын мүлікке тіркелген құқықтар (ауыртпалықтар) және оның техникалық сипаттамалары туралы ақпарат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7. Құқық қорғау, сот органдарының өндірістегі қылмыстық, азаматтық, әкімшілік істер бойынша, қорғаншылық және қамқоршылық органдарының олардың құзыретіне сәйкес жазбаша өтініш жасаған жағдайларда, хатта талап етілген ақпарат негізі, сұралатын ақпараттарды пайдалану мақсаты, сондай-ақ сұралатын субъектілердің деректері (тегі, аты, әкесінің аты, туған күні және жеке тұлғаның ЖСН, заңды тұлғаның атауы және БСН) көрсетіледі.</w:t>
      </w:r>
    </w:p>
    <w:bookmarkEnd w:id="11"/>
    <w:bookmarkStart w:name="z97" w:id="12"/>
    <w:p>
      <w:pPr>
        <w:spacing w:after="0"/>
        <w:ind w:left="0"/>
        <w:jc w:val="both"/>
      </w:pPr>
      <w:r>
        <w:rPr>
          <w:rFonts w:ascii="Times New Roman"/>
          <w:b w:val="false"/>
          <w:i w:val="false"/>
          <w:color w:val="000000"/>
          <w:sz w:val="28"/>
        </w:rPr>
        <w:t>
      8. Тіркеуші орган құқық қорғау, сот органдарының өндірістегі қылмыстық, азаматтық, әкімшілік істер бойынша, сот орындаушыларының өндірісінде атқарушылық құжат бойынша, мемлекеттік кіріс органдарының, қорғаншылық және қамқоршылық органдарының ақпарат алуға сұрау салу берілген күнінен бастап үш жұмыс күнінен кешіктірмей ақпарат береді.</w:t>
      </w:r>
    </w:p>
    <w:bookmarkEnd w:id="12"/>
    <w:bookmarkStart w:name="z98" w:id="13"/>
    <w:p>
      <w:pPr>
        <w:spacing w:after="0"/>
        <w:ind w:left="0"/>
        <w:jc w:val="both"/>
      </w:pPr>
      <w:r>
        <w:rPr>
          <w:rFonts w:ascii="Times New Roman"/>
          <w:b w:val="false"/>
          <w:i w:val="false"/>
          <w:color w:val="000000"/>
          <w:sz w:val="28"/>
        </w:rPr>
        <w:t>
      9. Жылжымайтын мүлікке құқықтарды мемлекеттік тіркеу туралы ақпарат төмендегі анықтамаларды беру түрінде жүзеге асырылады:</w:t>
      </w:r>
    </w:p>
    <w:bookmarkEnd w:id="13"/>
    <w:bookmarkStart w:name="z137" w:id="14"/>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мүлікке тіркелген құқықтар (ауыртпалықтар) және оның техникалық сипаттамалары туралы ақпарат.</w:t>
      </w:r>
    </w:p>
    <w:bookmarkEnd w:id="14"/>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жылжымайтын мүліктің нақты объектісіне бар құқықтар (ауыртпалықтар) көрсетіледі;</w:t>
      </w:r>
    </w:p>
    <w:bookmarkStart w:name="z138" w:id="15"/>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жылжымайтын мүлкінің жоқ (бар) екендігі туралы ақпарат.</w:t>
      </w:r>
    </w:p>
    <w:bookmarkEnd w:id="15"/>
    <w:p>
      <w:pPr>
        <w:spacing w:after="0"/>
        <w:ind w:left="0"/>
        <w:jc w:val="both"/>
      </w:pPr>
      <w:r>
        <w:rPr>
          <w:rFonts w:ascii="Times New Roman"/>
          <w:b w:val="false"/>
          <w:i w:val="false"/>
          <w:color w:val="000000"/>
          <w:sz w:val="28"/>
        </w:rPr>
        <w:t>
      Жылжымайтын мүлкінің жоқ (бар) екендігі туралы анықтамада жеке немесе заңды тұлғаға тіркелген барлық жылжымайтын мүлік объектілері туралы мәліметтер (оның ішінде иеліктен айырылған) көрсетіледі;</w:t>
      </w:r>
    </w:p>
    <w:bookmarkStart w:name="z139" w:id="16"/>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жылжымайтын мүлік объектісіне тіркелген құқықтық ауыртпалықтар, заңдық талаптар туралы мәліметтер.</w:t>
      </w:r>
    </w:p>
    <w:bookmarkEnd w:id="16"/>
    <w:p>
      <w:pPr>
        <w:spacing w:after="0"/>
        <w:ind w:left="0"/>
        <w:jc w:val="both"/>
      </w:pPr>
      <w:r>
        <w:rPr>
          <w:rFonts w:ascii="Times New Roman"/>
          <w:b w:val="false"/>
          <w:i w:val="false"/>
          <w:color w:val="000000"/>
          <w:sz w:val="28"/>
        </w:rPr>
        <w:t>
      Жылжымайтын мүлік объектісіне тіркелген құқықтық ауыртпалықтар, заңдық талаптар туралы мәліметтерде жеке немесе заңды тұлғаларға құқықтары тіркелген жылжымайтын мүлік объектісінің барлық ауыртпалықтар және заңдық талаптары туралы мәліметтер көрсетіледі;</w:t>
      </w:r>
    </w:p>
    <w:bookmarkStart w:name="z140" w:id="17"/>
    <w:p>
      <w:pPr>
        <w:spacing w:after="0"/>
        <w:ind w:left="0"/>
        <w:jc w:val="both"/>
      </w:pPr>
      <w:r>
        <w:rPr>
          <w:rFonts w:ascii="Times New Roman"/>
          <w:b w:val="false"/>
          <w:i w:val="false"/>
          <w:color w:val="000000"/>
          <w:sz w:val="28"/>
        </w:rPr>
        <w:t>
      4) жылжымайтын мүлік объектілерінің жоспарын (сызбасын) қоса алғанда тіркеуші орган куәландырған тіркеу ісі құжатының көшірмелері.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25.11.2021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8"/>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Заңның 17-бабының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тармақтарына</w:t>
      </w:r>
      <w:r>
        <w:rPr>
          <w:rFonts w:ascii="Times New Roman"/>
          <w:b w:val="false"/>
          <w:i w:val="false"/>
          <w:color w:val="000000"/>
          <w:sz w:val="28"/>
        </w:rPr>
        <w:t xml:space="preserve"> сәйкес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02.04.2021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Құқықтық кадастрдан электрондық түрде ақпарат алуға сауал және өтініш берушінің оған қоса берілген құжаттары Мемлекеттік корпорацияның электрондық мұрағатында сауал берілген күннен бастап екі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Электрондық түрде ақпарат беру Мемлекеттік корпорацияның немесе өтініш иесінің электрондық қолтаңбасы бар болған жағдайда "электрондық үкімет" портал арқылы жылжымайтын мүліктің бірыңғай мемлекеттік кадастрының ақпараттық жүйесін (бұдан әрі – ЖМБМК) пайдаланып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2" w:id="19"/>
    <w:p>
      <w:pPr>
        <w:spacing w:after="0"/>
        <w:ind w:left="0"/>
        <w:jc w:val="left"/>
      </w:pPr>
      <w:r>
        <w:rPr>
          <w:rFonts w:ascii="Times New Roman"/>
          <w:b/>
          <w:i w:val="false"/>
          <w:color w:val="000000"/>
        </w:rPr>
        <w:t xml:space="preserve"> 2-тарау. Құқықтық кадастрдан анықтамалар беру туралы мемлекеттік қызмет көрсету тәртібі</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немесе ақпараттандыру объектілері арқылы осы Қағидаға 5-қосымшаға сәйкес нысанда сұрау салады (бұдан әрі – сұрау салу).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 мынадай қосымшаларға сәйкес келтірілген:</w:t>
      </w:r>
    </w:p>
    <w:p>
      <w:pPr>
        <w:spacing w:after="0"/>
        <w:ind w:left="0"/>
        <w:jc w:val="both"/>
      </w:pPr>
      <w:r>
        <w:rPr>
          <w:rFonts w:ascii="Times New Roman"/>
          <w:b w:val="false"/>
          <w:i w:val="false"/>
          <w:color w:val="000000"/>
          <w:sz w:val="28"/>
        </w:rPr>
        <w:t xml:space="preserve">
      "Жылжымайтын мүлікке тіркелген құқықтар (ауыртпалықтар) және оның техникалық сипаттамалары туралы ақпарат беру" көрсетілетін мемлекеттік қызмет бойынша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болмауы (болуы) туралы ақпарат беру" көрсетілетін мемлекеттік қызмет бойынша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беру" көрсетілетін мемлекеттік қызмет бойынша Қағиданың 12-қосымшасына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20"/>
    <w:p>
      <w:pPr>
        <w:spacing w:after="0"/>
        <w:ind w:left="0"/>
        <w:jc w:val="both"/>
      </w:pPr>
      <w:r>
        <w:rPr>
          <w:rFonts w:ascii="Times New Roman"/>
          <w:b w:val="false"/>
          <w:i w:val="false"/>
          <w:color w:val="000000"/>
          <w:sz w:val="28"/>
        </w:rPr>
        <w:t>
      14. Тіркелген құқық ауыртпалығы және жылжымайтын мүлік объектісіне заңдық талап туралы ақпарат порталда кез келген тұлғаға қолжетімді.</w:t>
      </w:r>
    </w:p>
    <w:bookmarkEnd w:id="20"/>
    <w:bookmarkStart w:name="z105" w:id="21"/>
    <w:p>
      <w:pPr>
        <w:spacing w:after="0"/>
        <w:ind w:left="0"/>
        <w:jc w:val="both"/>
      </w:pPr>
      <w:r>
        <w:rPr>
          <w:rFonts w:ascii="Times New Roman"/>
          <w:b w:val="false"/>
          <w:i w:val="false"/>
          <w:color w:val="000000"/>
          <w:sz w:val="28"/>
        </w:rPr>
        <w:t>
      15. "Ұялы байланыс операторы ұсынған көрсетілетін қызметті алушының абоненттік нөмірін куәландыру (қол қою) порталдың есептік жазбасына қосу тіркелген жағдайда көрсетілетін қызметті алушы портал арқылы осы Қағидаларға қосымшаға сәйкес нысанда сұрау салады және электрондық цифрлық қолтаңбамен (бұдан әрі – ЭЦҚ) не біржолғы парольді алу арқылы қол қояды.</w:t>
      </w:r>
    </w:p>
    <w:bookmarkEnd w:id="21"/>
    <w:bookmarkStart w:name="z106" w:id="22"/>
    <w:p>
      <w:pPr>
        <w:spacing w:after="0"/>
        <w:ind w:left="0"/>
        <w:jc w:val="both"/>
      </w:pPr>
      <w:r>
        <w:rPr>
          <w:rFonts w:ascii="Times New Roman"/>
          <w:b w:val="false"/>
          <w:i w:val="false"/>
          <w:color w:val="000000"/>
          <w:sz w:val="28"/>
        </w:rPr>
        <w:t>
      16. Сұрау салу ЖМБМК өңдеуге беріледі, онда өңдеу 20 минут ішінде ЖМБМК жүзеге асырылады.</w:t>
      </w:r>
    </w:p>
    <w:bookmarkEnd w:id="22"/>
    <w:p>
      <w:pPr>
        <w:spacing w:after="0"/>
        <w:ind w:left="0"/>
        <w:jc w:val="both"/>
      </w:pPr>
      <w:r>
        <w:rPr>
          <w:rFonts w:ascii="Times New Roman"/>
          <w:b w:val="false"/>
          <w:i w:val="false"/>
          <w:color w:val="000000"/>
          <w:sz w:val="28"/>
        </w:rPr>
        <w:t>
      "Сұрау салу өңдеуде" деген мәртебе сұрау салу өңдеуде екенін білдіреді.</w:t>
      </w:r>
    </w:p>
    <w:p>
      <w:pPr>
        <w:spacing w:after="0"/>
        <w:ind w:left="0"/>
        <w:jc w:val="both"/>
      </w:pPr>
      <w:r>
        <w:rPr>
          <w:rFonts w:ascii="Times New Roman"/>
          <w:b w:val="false"/>
          <w:i w:val="false"/>
          <w:color w:val="000000"/>
          <w:sz w:val="28"/>
        </w:rPr>
        <w:t>
      Сұрау салу өңделгеннен кейін көрсетілетін қызметті алушыға "Сұрау салу оң өңделді" деген мәртебе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7" w:id="23"/>
    <w:p>
      <w:pPr>
        <w:spacing w:after="0"/>
        <w:ind w:left="0"/>
        <w:jc w:val="both"/>
      </w:pPr>
      <w:r>
        <w:rPr>
          <w:rFonts w:ascii="Times New Roman"/>
          <w:b w:val="false"/>
          <w:i w:val="false"/>
          <w:color w:val="000000"/>
          <w:sz w:val="28"/>
        </w:rPr>
        <w:t>
      17. ЖМБМК арқылы қалыптастырылған электрондық құжаттың тиісті мәліметі көрсетілген қызметті алушының "жеке кабинетіне":</w:t>
      </w:r>
    </w:p>
    <w:bookmarkEnd w:id="23"/>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w:t>
      </w:r>
    </w:p>
    <w:p>
      <w:pPr>
        <w:spacing w:after="0"/>
        <w:ind w:left="0"/>
        <w:jc w:val="both"/>
      </w:pPr>
      <w:r>
        <w:rPr>
          <w:rFonts w:ascii="Times New Roman"/>
          <w:b w:val="false"/>
          <w:i w:val="false"/>
          <w:color w:val="000000"/>
          <w:sz w:val="28"/>
        </w:rPr>
        <w:t>
      жылжымайтын мүліктің болмауы (болуы) туралы;</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8" w:id="24"/>
    <w:p>
      <w:pPr>
        <w:spacing w:after="0"/>
        <w:ind w:left="0"/>
        <w:jc w:val="both"/>
      </w:pPr>
      <w:r>
        <w:rPr>
          <w:rFonts w:ascii="Times New Roman"/>
          <w:b w:val="false"/>
          <w:i w:val="false"/>
          <w:color w:val="000000"/>
          <w:sz w:val="28"/>
        </w:rPr>
        <w:t>
      18. Мемлекеттік қызмет жеке және заңды тұлғаларға (бұдан әрі – үшінші тұлғалар) басқа жеке тұлғаға қатысты электрондық нысанда ЭҮП арқылы ол келіскен кезде көрсетіледі.</w:t>
      </w:r>
    </w:p>
    <w:bookmarkEnd w:id="24"/>
    <w:p>
      <w:pPr>
        <w:spacing w:after="0"/>
        <w:ind w:left="0"/>
        <w:jc w:val="both"/>
      </w:pPr>
      <w:r>
        <w:rPr>
          <w:rFonts w:ascii="Times New Roman"/>
          <w:b w:val="false"/>
          <w:i w:val="false"/>
          <w:color w:val="000000"/>
          <w:sz w:val="28"/>
        </w:rPr>
        <w:t>
      Үшінші түлғалар ЭҮП арқылы көрсетілетін қызметті алуға сұрау салу жібереді. Үшінші тұлғалардың электрондық сұрау салуы ЭҮП-тегі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ЭҮП-те тіркелген абоненттік нөмірі арқылы орындалады.</w:t>
      </w:r>
    </w:p>
    <w:p>
      <w:pPr>
        <w:spacing w:after="0"/>
        <w:ind w:left="0"/>
        <w:jc w:val="both"/>
      </w:pPr>
      <w:r>
        <w:rPr>
          <w:rFonts w:ascii="Times New Roman"/>
          <w:b w:val="false"/>
          <w:i w:val="false"/>
          <w:color w:val="000000"/>
          <w:sz w:val="28"/>
        </w:rPr>
        <w:t>
      Қызметті көрсетуге мәліметтер сұратылатын тұлғаның келісімі (бас тартуы) сұрау салу алынған кезден бастап 2 (екі) сағат ішінде жіберіледі. Келісім алынған кезде көрсетілетін қызметті берушінің уәкілетті адамының ЭЦҚ-сы пайдаланыла отырып, ЖМБМК арқылы қалыптастырылған мемлекеттік көрсетілетін қызметтің нәтижесі үшінші тұлғаның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Құқықтық кадастрдан ақпарат беру бойынша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Заңының 5 - бабының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ЖМБМК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p>
      <w:pPr>
        <w:spacing w:after="0"/>
        <w:ind w:left="0"/>
        <w:jc w:val="both"/>
      </w:pPr>
      <w:r>
        <w:rPr>
          <w:rFonts w:ascii="Times New Roman"/>
          <w:b w:val="false"/>
          <w:i w:val="false"/>
          <w:color w:val="000000"/>
          <w:sz w:val="28"/>
        </w:rPr>
        <w:t>
      Бұл жағдайда оператор 1 (бір) жұмыс күні ішінде техникалық проблема туралы хаттаманы жасайды және оған көрсетілетін қызметті берушімен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12" w:id="25"/>
    <w:p>
      <w:pPr>
        <w:spacing w:after="0"/>
        <w:ind w:left="0"/>
        <w:jc w:val="left"/>
      </w:pPr>
      <w:r>
        <w:rPr>
          <w:rFonts w:ascii="Times New Roman"/>
          <w:b/>
          <w:i w:val="false"/>
          <w:color w:val="000000"/>
        </w:rPr>
        <w:t xml:space="preserve"> 3-тарау. "Жылжымайтын мүлік объектісінің жоспарын (сызбасын) қоса алғанда тіркеуші орган куәландырған тіркеу ісі құжатының көшірмелерін беру" туралы мемлекеттік қызмет көрсету тәртібі</w:t>
      </w:r>
    </w:p>
    <w:bookmarkEnd w:id="25"/>
    <w:bookmarkStart w:name="z113" w:id="26"/>
    <w:p>
      <w:pPr>
        <w:spacing w:after="0"/>
        <w:ind w:left="0"/>
        <w:jc w:val="both"/>
      </w:pPr>
      <w:r>
        <w:rPr>
          <w:rFonts w:ascii="Times New Roman"/>
          <w:b w:val="false"/>
          <w:i w:val="false"/>
          <w:color w:val="000000"/>
          <w:sz w:val="28"/>
        </w:rPr>
        <w:t>
      22. Мемлекеттік көрсетілетін қызметті алу үшін жеке және заңды тұлғалар (бұдан әрі - көрсетілетін қызметті алушы) осы Қағидаларға 13-қосымшаға сәйкес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қызметке қойылатын негізгі талаптардың тізбесіне сәйкес (бұдан әрі – Тізбе) сұрау салады және құжаттардың толық топтамасын Мемлекеттік корпорацияға немесе Порталға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Құжаттарды қабылдау кезіндекөрсетілетін қызметті берушінің қызметкері жеке басын куәландыратын құжатты некөрсетілетін қызметті алушының цифрлық құжаттамалары сервисіненэлектрондық құжатты мемлекеттік ақпараттық жүйелердегіқамтылған мәліметтермен тексереді (сәйкестендіру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27"/>
    <w:p>
      <w:pPr>
        <w:spacing w:after="0"/>
        <w:ind w:left="0"/>
        <w:jc w:val="both"/>
      </w:pPr>
      <w:r>
        <w:rPr>
          <w:rFonts w:ascii="Times New Roman"/>
          <w:b w:val="false"/>
          <w:i w:val="false"/>
          <w:color w:val="000000"/>
          <w:sz w:val="28"/>
        </w:rPr>
        <w:t>
      25. Көрсетілетін қызметті алушы құжаттардың толық емес топтамасын және (немесе) қолданылу мерзімі өтіп кеткен құжаттарды ұсынған жағдайда, көрсетілетін қызметті беруші осы Қағидаларға 14-қосымшаға сәйкес нысан бойынша қолхат бере отырып, құжаттарды қабылдаудан бас тартады.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28"/>
    <w:p>
      <w:pPr>
        <w:spacing w:after="0"/>
        <w:ind w:left="0"/>
        <w:jc w:val="both"/>
      </w:pPr>
      <w:r>
        <w:rPr>
          <w:rFonts w:ascii="Times New Roman"/>
          <w:b w:val="false"/>
          <w:i w:val="false"/>
          <w:color w:val="000000"/>
          <w:sz w:val="28"/>
        </w:rPr>
        <w:t>
      26.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"Жылжымайтын мүлік объектісінің жоспарын (сызбасын) қоса алғанда тіркеуші орган куәландырған тіркеу ісі құжатының көшірмелерін беру"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Жауапты орындаушы: ұсынылған құжаттардың Қазақстан Республикасының қолданыстағы заңнамасына сәйкестігін тексереді; мұрағатта тіркеу ісін іздестіруді жүзеге асырады; тіркеу ісі құжатының түпнұсқасынан көшірмені алу жолымен жылжымайтын мүлік объектілерінің жоспарын (схемасын) қоса алғанда, тіркеу ісі құжатының көшірмесін қағаз тасығышта дайындайды.</w:t>
      </w:r>
    </w:p>
    <w:p>
      <w:pPr>
        <w:spacing w:after="0"/>
        <w:ind w:left="0"/>
        <w:jc w:val="both"/>
      </w:pPr>
      <w:r>
        <w:rPr>
          <w:rFonts w:ascii="Times New Roman"/>
          <w:b w:val="false"/>
          <w:i w:val="false"/>
          <w:color w:val="000000"/>
          <w:sz w:val="28"/>
        </w:rPr>
        <w:t>
      Жылжымайтын мүлік объектісінің жоспарын (сызбасын) қоса алғанда тіркеуші орган куәландырған тіркеу ісі құжатының көшірмелерін көрсетілетін қызметті беруші "көшірмесі дұрыс" деген мөртабанын қояды.</w:t>
      </w:r>
    </w:p>
    <w:bookmarkStart w:name="z119" w:id="29"/>
    <w:p>
      <w:pPr>
        <w:spacing w:after="0"/>
        <w:ind w:left="0"/>
        <w:jc w:val="both"/>
      </w:pPr>
      <w:r>
        <w:rPr>
          <w:rFonts w:ascii="Times New Roman"/>
          <w:b w:val="false"/>
          <w:i w:val="false"/>
          <w:color w:val="000000"/>
          <w:sz w:val="28"/>
        </w:rPr>
        <w:t>
      28.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29"/>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Порталға жүгінген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берушінің мекенжайына автоматты түрде жіберіледі. Қызмет көрсету осы Қағиданың 25 тармағында көрсетілген тәртіппен жүзеге асырылады.</w:t>
      </w:r>
    </w:p>
    <w:bookmarkStart w:name="z120" w:id="30"/>
    <w:p>
      <w:pPr>
        <w:spacing w:after="0"/>
        <w:ind w:left="0"/>
        <w:jc w:val="both"/>
      </w:pPr>
      <w:r>
        <w:rPr>
          <w:rFonts w:ascii="Times New Roman"/>
          <w:b w:val="false"/>
          <w:i w:val="false"/>
          <w:color w:val="000000"/>
          <w:sz w:val="28"/>
        </w:rPr>
        <w:t>
      29. Көрсетілетін қызметті алушының "жеке кабинетіне" мемлекеттік көрсетілетін қызмет нәтижесін алу күнін көрсете отырып, сұрау салудың қабылданғаны туралы хабарлама - есеп жіберіледі Ақпараттық жүйе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Ақпараттық жүйесі бұзылған жағдайда көрсетілетін қызметті беруші "электрондық үкімет" ақпараттық-коммуникациялық инфрақұрылымының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ақпараттық жүйенің бұзылу себебін анықтау бойынша шаралар қабылдайды 1 (бір) жұмыс күні ішінде техникалық проблема туралы хаттаманы жасайды және оған көрсетілетін қызметті беруші қол қояды.</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22" w:id="3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1"/>
    <w:bookmarkStart w:name="z123" w:id="32"/>
    <w:p>
      <w:pPr>
        <w:spacing w:after="0"/>
        <w:ind w:left="0"/>
        <w:jc w:val="both"/>
      </w:pPr>
      <w:r>
        <w:rPr>
          <w:rFonts w:ascii="Times New Roman"/>
          <w:b w:val="false"/>
          <w:i w:val="false"/>
          <w:color w:val="000000"/>
          <w:sz w:val="28"/>
        </w:rPr>
        <w:t>
      31.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2"/>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Жеке тұлға үшін жылжымайтын мүлікке құқықтарды (құқықтық ауыртпалықтарды) және оның техникалық сипаттамалары мемлекеттік тіркеу туралы №_____________ ақпарат</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тұған жылы және жеке тұлғаніңЖСН; заңды тұлғаның атауы және БСН, оның өкілінің тегі, аты, әкесінің аты) жылжымайтын мүлікобъектілеріне растама: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(жоспары бойынша литер)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мекен-жайдың тіркеу коды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көлемі/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негізгі/ пайдалы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(ЖУ)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қосымша-2</w:t>
            </w:r>
          </w:p>
        </w:tc>
      </w:tr>
    </w:tbl>
    <w:p>
      <w:pPr>
        <w:spacing w:after="0"/>
        <w:ind w:left="0"/>
        <w:jc w:val="both"/>
      </w:pPr>
      <w:r>
        <w:rPr>
          <w:rFonts w:ascii="Times New Roman"/>
          <w:b w:val="false"/>
          <w:i w:val="false"/>
          <w:color w:val="ff0000"/>
          <w:sz w:val="28"/>
        </w:rPr>
        <w:t xml:space="preserve">
      Ескерту. 2-қосымша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 қосымша-3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мүлкінің бар (жоқ) екендігі туралы ақпарат</w:t>
      </w:r>
    </w:p>
    <w:p>
      <w:pPr>
        <w:spacing w:after="0"/>
        <w:ind w:left="0"/>
        <w:jc w:val="both"/>
      </w:pPr>
      <w:r>
        <w:rPr>
          <w:rFonts w:ascii="Times New Roman"/>
          <w:b w:val="false"/>
          <w:i w:val="false"/>
          <w:color w:val="000000"/>
          <w:sz w:val="28"/>
        </w:rPr>
        <w:t>
      № ________ "___" ________ ____ жыл</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оның өкілінің тегі, аты, әкесінің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тұлғаға (жеке тұлға үшін -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үшін - атауы және БСН)</w:t>
      </w:r>
    </w:p>
    <w:p>
      <w:pPr>
        <w:spacing w:after="0"/>
        <w:ind w:left="0"/>
        <w:jc w:val="both"/>
      </w:pPr>
      <w:r>
        <w:rPr>
          <w:rFonts w:ascii="Times New Roman"/>
          <w:b w:val="false"/>
          <w:i w:val="false"/>
          <w:color w:val="000000"/>
          <w:sz w:val="28"/>
        </w:rPr>
        <w:t>
      1. Жылжымайтын мүлік тіркелді:</w:t>
      </w:r>
    </w:p>
    <w:p>
      <w:pPr>
        <w:spacing w:after="0"/>
        <w:ind w:left="0"/>
        <w:jc w:val="both"/>
      </w:pPr>
      <w:r>
        <w:rPr>
          <w:rFonts w:ascii="Times New Roman"/>
          <w:b w:val="false"/>
          <w:i w:val="false"/>
          <w:color w:val="000000"/>
          <w:sz w:val="28"/>
        </w:rPr>
        <w:t>
      1) Мекенжайда орналасқан жылжымайтын мүлікке құқық: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ауыртпалықтардың болуы (ауыртпалықтың түрі, мүдделі тұлға, ауыртпалықтың туындау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құқықтардың немесе құқықтық ауыртпалықтардың туындауына әкеп соқтырмайтын заңдық талаптар мен мәмілелердің тіркелуі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2.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құқықтың пайда болу негізі, тіркеу күні және уақыты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негізі, тіркеу күні және уақыты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3. Бұрын осы тұлғаға жылжымайтын мүлікке құқықтары тіркелген:</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тоқтату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осы тұлғаға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тоқтату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алынған ақпаратты беру</w:t>
            </w:r>
            <w:r>
              <w:br/>
            </w:r>
            <w:r>
              <w:rPr>
                <w:rFonts w:ascii="Times New Roman"/>
                <w:b w:val="false"/>
                <w:i w:val="false"/>
                <w:color w:val="000000"/>
                <w:sz w:val="20"/>
              </w:rPr>
              <w:t>қағидасына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Әділет министрінің 25.11.2021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Жылжымайтын мүлік объектісіне тіркелген ауыртпалықтар, заңдық талаптар туралы мәліметтер ___ жылғы "___"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туған күні және ЖСН; заңды тұлғаның  атауы және БСН, оның өкілінің тегі, аты, әкесінің аты (бар болса)) жылжымайтын мүлік  объектісіне:___________________________________________________________</w:t>
      </w:r>
    </w:p>
    <w:p>
      <w:pPr>
        <w:spacing w:after="0"/>
        <w:ind w:left="0"/>
        <w:jc w:val="both"/>
      </w:pPr>
      <w:r>
        <w:rPr>
          <w:rFonts w:ascii="Times New Roman"/>
          <w:b w:val="false"/>
          <w:i w:val="false"/>
          <w:color w:val="000000"/>
          <w:sz w:val="28"/>
        </w:rPr>
        <w:t>
      растама  мекенжайы, мекенжайдың тіркеу коды (болған жағдайда)</w:t>
      </w:r>
    </w:p>
    <w:p>
      <w:pPr>
        <w:spacing w:after="0"/>
        <w:ind w:left="0"/>
        <w:jc w:val="both"/>
      </w:pPr>
      <w:r>
        <w:rPr>
          <w:rFonts w:ascii="Times New Roman"/>
          <w:b w:val="false"/>
          <w:i w:val="false"/>
          <w:color w:val="000000"/>
          <w:sz w:val="28"/>
        </w:rPr>
        <w:t>
      тіркелген______________ заңды  (құқық түрі)</w:t>
      </w:r>
    </w:p>
    <w:p>
      <w:pPr>
        <w:spacing w:after="0"/>
        <w:ind w:left="0"/>
        <w:jc w:val="both"/>
      </w:pPr>
      <w:r>
        <w:rPr>
          <w:rFonts w:ascii="Times New Roman"/>
          <w:b w:val="false"/>
          <w:i w:val="false"/>
          <w:color w:val="000000"/>
          <w:sz w:val="28"/>
        </w:rPr>
        <w:t>
      тұлға__________________________________________________________</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1) құқық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жылжымайтын мүлікке құқықтардың немесе ауыртпалықтардың туындауына әкеп соқпайтын заңдық талаптар мен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негізі тіркеу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негізі тіркеу күні, уақыты</w:t>
            </w:r>
          </w:p>
        </w:tc>
      </w:tr>
    </w:tbl>
    <w:p>
      <w:pPr>
        <w:spacing w:after="0"/>
        <w:ind w:left="0"/>
        <w:jc w:val="both"/>
      </w:pPr>
      <w:r>
        <w:rPr>
          <w:rFonts w:ascii="Times New Roman"/>
          <w:b w:val="false"/>
          <w:i w:val="false"/>
          <w:color w:val="000000"/>
          <w:sz w:val="28"/>
        </w:rPr>
        <w:t>
      Орындаушы: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 __________________________________________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4-қосымша алып тасталды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Құқықтық кадастардан жылжымайтын мүлікке құқықтарды (құқықтық ауыртпалықты)</w:t>
      </w:r>
    </w:p>
    <w:p>
      <w:pPr>
        <w:spacing w:after="0"/>
        <w:ind w:left="0"/>
        <w:jc w:val="both"/>
      </w:pPr>
      <w:r>
        <w:rPr>
          <w:rFonts w:ascii="Times New Roman"/>
          <w:b w:val="false"/>
          <w:i w:val="false"/>
          <w:color w:val="000000"/>
          <w:sz w:val="28"/>
        </w:rPr>
        <w:t>
      мемлекеттік тіркеу туралы ақпарат алуға сауал</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Мен,_____________________________________________________________________</w:t>
      </w:r>
    </w:p>
    <w:p>
      <w:pPr>
        <w:spacing w:after="0"/>
        <w:ind w:left="0"/>
        <w:jc w:val="both"/>
      </w:pPr>
      <w:r>
        <w:rPr>
          <w:rFonts w:ascii="Times New Roman"/>
          <w:b w:val="false"/>
          <w:i w:val="false"/>
          <w:color w:val="000000"/>
          <w:sz w:val="28"/>
        </w:rPr>
        <w:t>
      (Т.А.Ә. (егер қолжетімді болса) (бұдан әрі - Т.А.Ә.) паспорт деректері (жеке куәлігінің</w:t>
      </w:r>
    </w:p>
    <w:p>
      <w:pPr>
        <w:spacing w:after="0"/>
        <w:ind w:left="0"/>
        <w:jc w:val="both"/>
      </w:pPr>
      <w:r>
        <w:rPr>
          <w:rFonts w:ascii="Times New Roman"/>
          <w:b w:val="false"/>
          <w:i w:val="false"/>
          <w:color w:val="000000"/>
          <w:sz w:val="28"/>
        </w:rPr>
        <w:t>
      деректері) және жеке тұлғаның тұратын жері, заңды тұлғаның атауы және</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_________________________________________________________атынан әрекет етуші</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______________________негізінде (өкілеттігін куәландыратын құжатының деректері)</w:t>
      </w:r>
    </w:p>
    <w:p>
      <w:pPr>
        <w:spacing w:after="0"/>
        <w:ind w:left="0"/>
        <w:jc w:val="both"/>
      </w:pPr>
      <w:r>
        <w:rPr>
          <w:rFonts w:ascii="Times New Roman"/>
          <w:b w:val="false"/>
          <w:i w:val="false"/>
          <w:color w:val="000000"/>
          <w:sz w:val="28"/>
        </w:rPr>
        <w:t>
      Маған беруіңізді сұраймын: керегіне белгі қою</w:t>
      </w:r>
    </w:p>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ақпарат;</w:t>
      </w:r>
    </w:p>
    <w:p>
      <w:pPr>
        <w:spacing w:after="0"/>
        <w:ind w:left="0"/>
        <w:jc w:val="both"/>
      </w:pPr>
      <w:r>
        <w:rPr>
          <w:rFonts w:ascii="Times New Roman"/>
          <w:b w:val="false"/>
          <w:i w:val="false"/>
          <w:color w:val="000000"/>
          <w:sz w:val="28"/>
        </w:rPr>
        <w:t>
      - жылжымайтын мүлкінің жоқ (бар) екендігі туралы ақпарат.</w:t>
      </w:r>
    </w:p>
    <w:p>
      <w:pPr>
        <w:spacing w:after="0"/>
        <w:ind w:left="0"/>
        <w:jc w:val="both"/>
      </w:pPr>
      <w:r>
        <w:rPr>
          <w:rFonts w:ascii="Times New Roman"/>
          <w:b w:val="false"/>
          <w:i w:val="false"/>
          <w:color w:val="000000"/>
          <w:sz w:val="28"/>
        </w:rPr>
        <w:t>
      - жылжымайтын мүлік объектісіне тіркелген құқықтар ауыртпалықтары, заңды талаптары туралы ақпарат;</w:t>
      </w:r>
    </w:p>
    <w:p>
      <w:pPr>
        <w:spacing w:after="0"/>
        <w:ind w:left="0"/>
        <w:jc w:val="both"/>
      </w:pP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
      Жылжымайтын мүлік объектісінің түрі__________________________________</w:t>
      </w:r>
    </w:p>
    <w:p>
      <w:pPr>
        <w:spacing w:after="0"/>
        <w:ind w:left="0"/>
        <w:jc w:val="both"/>
      </w:pPr>
      <w:r>
        <w:rPr>
          <w:rFonts w:ascii="Times New Roman"/>
          <w:b w:val="false"/>
          <w:i w:val="false"/>
          <w:color w:val="000000"/>
          <w:sz w:val="28"/>
        </w:rPr>
        <w:t>
      Объектінің тұрған жері_______________________________________________</w:t>
      </w:r>
    </w:p>
    <w:p>
      <w:pPr>
        <w:spacing w:after="0"/>
        <w:ind w:left="0"/>
        <w:jc w:val="both"/>
      </w:pPr>
      <w:r>
        <w:rPr>
          <w:rFonts w:ascii="Times New Roman"/>
          <w:b w:val="false"/>
          <w:i w:val="false"/>
          <w:color w:val="000000"/>
          <w:sz w:val="28"/>
        </w:rPr>
        <w:t>
      Мына құжаттарды қоса беремін:________________________________________</w:t>
      </w:r>
    </w:p>
    <w:p>
      <w:pPr>
        <w:spacing w:after="0"/>
        <w:ind w:left="0"/>
        <w:jc w:val="both"/>
      </w:pPr>
      <w:r>
        <w:rPr>
          <w:rFonts w:ascii="Times New Roman"/>
          <w:b w:val="false"/>
          <w:i w:val="false"/>
          <w:color w:val="000000"/>
          <w:sz w:val="28"/>
        </w:rPr>
        <w:t>
      Күні_______,_______________________________________/_________________</w:t>
      </w:r>
    </w:p>
    <w:p>
      <w:pPr>
        <w:spacing w:after="0"/>
        <w:ind w:left="0"/>
        <w:jc w:val="both"/>
      </w:pPr>
      <w:r>
        <w:rPr>
          <w:rFonts w:ascii="Times New Roman"/>
          <w:b w:val="false"/>
          <w:i w:val="false"/>
          <w:color w:val="000000"/>
          <w:sz w:val="28"/>
        </w:rPr>
        <w:t>
      (өтініш берушінің/уәкілетті өкілдің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орындау /қарау/ нәтижесі:______тексерілді: күні__20_____ж.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мекенжайы, нақты жылжымайтын мүлік объектісіне ақпарат алу үшін кадастрлық нөмір көрсетіледі.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_______________ "___" ________ 20__ ж.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6-қосымша</w:t>
            </w:r>
          </w:p>
        </w:tc>
      </w:tr>
    </w:tbl>
    <w:bookmarkStart w:name="z142" w:id="33"/>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ақпарат беру" мемлекеттік қызмет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6-қосымша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мүлікке тіркелген құқықтар (ауыртпалықтар) және оның техникалық сипаттамалары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берген сәттен бастап мемлекеттік ақпараттық жүйеде мәліметтер болған кезде қызмет 20 (жиырма) минут ішінде көрсетіледі.</w:t>
            </w:r>
          </w:p>
          <w:p>
            <w:pPr>
              <w:spacing w:after="20"/>
              <w:ind w:left="20"/>
              <w:jc w:val="both"/>
            </w:pPr>
            <w:r>
              <w:rPr>
                <w:rFonts w:ascii="Times New Roman"/>
                <w:b w:val="false"/>
                <w:i w:val="false"/>
                <w:color w:val="000000"/>
                <w:sz w:val="20"/>
              </w:rPr>
              <w:t>
Көрсетілетін қызметті алушыны күту мен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кезінде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электрондық-цифрлық қолтаңбамен (бұдан әрі – ЭЦҚ) немесе бір реттік құпиясөзбен куәландырылған, қосымшаға сәйкес электрондық құжат нысанында Құқықтық кадастрдан жылжымайтын мүлікке құқықтарды (құқықтар ауыртпалықтарын) мемлекеттік тіркеу туралы ақпаратты алуға сұрау салу осы Қағидаларға 5-қосымшаға сәйкес; ұялы байланыс операторы ұсынған субъектінің абоненттік нөмірін тіркеген және порталдың есептік жазбасына қосқан жағдайда субъектінің жеке кабинетінде және/немесе тіркелген жағдайда sms-хабарлама түрінде субъектінің келісімі болған жағдайда субъектінің жеке кабинетінде үшінші тұлғалардан электрондық сұрау салу және/немесе SMS-хабарлама түрінде ұялы байланыс операторы ұсынған субъектінің абоненттік нөмірін қысқа мәтіндік хабарлама жіберу арқылы порталдың есептік жазбасына қосу. мемлекеттік қызметке жүгінген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бірреттік пароль беру арқылы немесе порталдың хабарламасына жауап ретінде қысқаша мәтіндік хабарлама жіберу арқылы орындалады.</w:t>
            </w:r>
          </w:p>
          <w:p>
            <w:pPr>
              <w:spacing w:after="20"/>
              <w:ind w:left="20"/>
              <w:jc w:val="both"/>
            </w:pPr>
            <w:r>
              <w:rPr>
                <w:rFonts w:ascii="Times New Roman"/>
                <w:b w:val="false"/>
                <w:i w:val="false"/>
                <w:color w:val="000000"/>
                <w:sz w:val="20"/>
              </w:rPr>
              <w:t>
Цифрлық құжаттар сервисі мобильді қосымшасында және пайдаланушылардың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8-қосымша</w:t>
            </w:r>
          </w:p>
        </w:tc>
      </w:tr>
    </w:tbl>
    <w:bookmarkStart w:name="z143" w:id="34"/>
    <w:p>
      <w:pPr>
        <w:spacing w:after="0"/>
        <w:ind w:left="0"/>
        <w:jc w:val="left"/>
      </w:pPr>
      <w:r>
        <w:rPr>
          <w:rFonts w:ascii="Times New Roman"/>
          <w:b/>
          <w:i w:val="false"/>
          <w:color w:val="000000"/>
        </w:rPr>
        <w:t xml:space="preserve"> "Жылжымайтын мүліктің болмауы (болуы) туралы ақпарат беру" мемлекеттік қызмет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8-қосымша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мүліктің болмауы (болуы)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тиісті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13.00-тен 14.30-ға дейін,</w:t>
            </w:r>
          </w:p>
          <w:p>
            <w:pPr>
              <w:spacing w:after="20"/>
              <w:ind w:left="20"/>
              <w:jc w:val="both"/>
            </w:pPr>
            <w:r>
              <w:rPr>
                <w:rFonts w:ascii="Times New Roman"/>
                <w:b w:val="false"/>
                <w:i w:val="false"/>
                <w:color w:val="000000"/>
                <w:sz w:val="20"/>
              </w:rPr>
              <w:t>
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ұсынған порталдың есептік жазбасына субъектінің абоненттік нөмері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Мемлекеттік қызмет алуға жүгінген кезде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жолымен немесе "электрондық үкімет" веб-порталының хабарламасына жауап ретінде қысқа мәтіндік хабарлама жіберу жолымен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ұсыну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жолымен немесе порталдың хабарламасына жауап ретінде қысқаша мәтіндік хабар жіберу жолымен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Ескерту. 9-қосымша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bookmarkStart w:name="z144" w:id="35"/>
    <w:p>
      <w:pPr>
        <w:spacing w:after="0"/>
        <w:ind w:left="0"/>
        <w:jc w:val="left"/>
      </w:pPr>
      <w:r>
        <w:rPr>
          <w:rFonts w:ascii="Times New Roman"/>
          <w:b/>
          <w:i w:val="false"/>
          <w:color w:val="000000"/>
        </w:rPr>
        <w:t xml:space="preserve"> Құжаттарды қабылдаудан бас тарту туралы қолхат</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10-қосымша алып тасталды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12-қосымша</w:t>
            </w:r>
          </w:p>
        </w:tc>
      </w:tr>
    </w:tbl>
    <w:bookmarkStart w:name="z145" w:id="36"/>
    <w:p>
      <w:pPr>
        <w:spacing w:after="0"/>
        <w:ind w:left="0"/>
        <w:jc w:val="left"/>
      </w:pPr>
      <w:r>
        <w:rPr>
          <w:rFonts w:ascii="Times New Roman"/>
          <w:b/>
          <w:i w:val="false"/>
          <w:color w:val="000000"/>
        </w:rPr>
        <w:t xml:space="preserve"> "Жылжымайтын мүлік объектісіне тіркелген ауыртпалықтар, заңдық талаптар туралы мәліметтер беру" мемлекеттік қызмет көрсетуге қойылатын негізгі талаптардың тізбесі</w:t>
      </w:r>
    </w:p>
    <w:bookmarkEnd w:id="36"/>
    <w:p>
      <w:pPr>
        <w:spacing w:after="0"/>
        <w:ind w:left="0"/>
        <w:jc w:val="both"/>
      </w:pPr>
      <w:r>
        <w:rPr>
          <w:rFonts w:ascii="Times New Roman"/>
          <w:b w:val="false"/>
          <w:i w:val="false"/>
          <w:color w:val="ff0000"/>
          <w:sz w:val="28"/>
        </w:rPr>
        <w:t xml:space="preserve">
      Ескерту. 11-қосымша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объектісіне тіркелген ауыртпалықтар, заңдық талаптар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сәттен бастап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тіркелген ауыртпалықтар, заңды талаптар туралы мәліметтер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 - 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ұсынылған порталдың есептік жазбасына субъектінің абоненттік номірі тіркелген және қосылған жағдайда sms-хабарлама түрінде, субъектінің келісімі жағдайында, субъектінің порталда жеке кабинетінен және/немесе субъектінің абоненттік номірі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"Жылжымайтын мүлік объектілерінің жоспарын (сызбасын) қоса алғанда, тіркеуші орган куәландырған тіркеу ісі құжатының көшірмелерін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Тізбемен толықтырылды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жоспарын (сызбасын) қоса алғанда тіркеуші орган куәландырған тіркеу ісі құжатының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үш жұмыс күн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жылжымайтын мүлік объектілерінің жоспарын (схемаларын) қоса алғанда, тіркеуші орган куәландырған тіркеу құжаттарының көшірмелері;</w:t>
            </w:r>
          </w:p>
          <w:p>
            <w:pPr>
              <w:spacing w:after="20"/>
              <w:ind w:left="20"/>
              <w:jc w:val="both"/>
            </w:pPr>
            <w:r>
              <w:rPr>
                <w:rFonts w:ascii="Times New Roman"/>
                <w:b w:val="false"/>
                <w:i w:val="false"/>
                <w:color w:val="000000"/>
                <w:sz w:val="20"/>
              </w:rPr>
              <w:t>
порталда – "жеке кабинетке" көрсетілетін қызметті алушының жеке кабинетіне орны мен алынған күні көрсетіле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p>
            <w:pPr>
              <w:spacing w:after="20"/>
              <w:ind w:left="20"/>
              <w:jc w:val="both"/>
            </w:pPr>
            <w:r>
              <w:rPr>
                <w:rFonts w:ascii="Times New Roman"/>
                <w:b w:val="false"/>
                <w:i w:val="false"/>
                <w:color w:val="000000"/>
                <w:sz w:val="20"/>
              </w:rPr>
              <w:t>
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портал-жөндеу жұмыстарын жүргізуге байланысты техникалық үзілістерді қоспағанда, тәулік бойы мемлекеттік қызмет жеделдетіп көрсетусіз "электрондық" кезек тәртібімен көрсетіледі, электрондық кезекті "электрондық үкімет" веб-порталы арқылы броньға коюға болады;</w:t>
            </w:r>
          </w:p>
          <w:p>
            <w:pPr>
              <w:spacing w:after="20"/>
              <w:ind w:left="20"/>
              <w:jc w:val="both"/>
            </w:pPr>
            <w:r>
              <w:rPr>
                <w:rFonts w:ascii="Times New Roman"/>
                <w:b w:val="false"/>
                <w:i w:val="false"/>
                <w:color w:val="000000"/>
                <w:sz w:val="20"/>
              </w:rPr>
              <w:t>
www.egov.kz порталында жөндеу жұмыстарын жүргізуге байланысты техникалық үзілістерді қоспағанда, тәулік бойына.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5-қосымшаға сәйкес нысан бойынша Құқықтық кадастрдан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(түпнұсқасы көрсетілетін қызметті алушының жеке басын сәйкестендіру үшін ұсынылады);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осы Қағидаларға 5-қосымшаға сәйкес нысан бойынша көрсетілетін қызметті алушының абоненттік нөмірін тіркеген және қосқан жағдайда, ЭЦҚ немесе бір реттік парольмен куәландырылған электрондық құжат нысанындағы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көрсетілетін қызметті берушінің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қамтылған және (немесе) олардағы деректерді (мәліметтерді) алу үшін ұсынған құжаттардың дұрыс еместігі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Бірыңғай байланыс орталығы арқылы жүгіну жолымен мемлекеттік қызмет көрсету үшін құжаттарды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8800080777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14-қосымшамен толықтырылды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қызметтер туралы" Заңның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(бар болған жағдайда) (Мемлекеттік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131 бұйрығына</w:t>
            </w:r>
            <w:r>
              <w:br/>
            </w:r>
            <w:r>
              <w:rPr>
                <w:rFonts w:ascii="Times New Roman"/>
                <w:b w:val="false"/>
                <w:i w:val="false"/>
                <w:color w:val="000000"/>
                <w:sz w:val="20"/>
              </w:rPr>
              <w:t>2 қосымша</w:t>
            </w:r>
          </w:p>
        </w:tc>
      </w:tr>
    </w:tbl>
    <w:bookmarkStart w:name="z54" w:id="37"/>
    <w:p>
      <w:pPr>
        <w:spacing w:after="0"/>
        <w:ind w:left="0"/>
        <w:jc w:val="left"/>
      </w:pPr>
      <w:r>
        <w:rPr>
          <w:rFonts w:ascii="Times New Roman"/>
          <w:b/>
          <w:i w:val="false"/>
          <w:color w:val="000000"/>
        </w:rPr>
        <w:t xml:space="preserve"> Қазақстан Республикасы Әділет министрінің кейбір күшін жойған</w:t>
      </w:r>
      <w:r>
        <w:br/>
      </w:r>
      <w:r>
        <w:rPr>
          <w:rFonts w:ascii="Times New Roman"/>
          <w:b/>
          <w:i w:val="false"/>
          <w:color w:val="000000"/>
        </w:rPr>
        <w:t>нормативтік құқықтық актілерінің тізбесі</w:t>
      </w:r>
    </w:p>
    <w:bookmarkEnd w:id="37"/>
    <w:bookmarkStart w:name="z55" w:id="38"/>
    <w:p>
      <w:pPr>
        <w:spacing w:after="0"/>
        <w:ind w:left="0"/>
        <w:jc w:val="both"/>
      </w:pPr>
      <w:r>
        <w:rPr>
          <w:rFonts w:ascii="Times New Roman"/>
          <w:b w:val="false"/>
          <w:i w:val="false"/>
          <w:color w:val="000000"/>
          <w:sz w:val="28"/>
        </w:rPr>
        <w:t xml:space="preserve">
      1) "Құқықтық кадастрдан ақпарат ұсыну ережесін бекіту туралы" Қазақстан Республикасы Әділет министрінің м.а. 2007 жылғы 24 тамыздағы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4926 тіркелген, 2007 жылғы 19 қазандағы № 161 "Заң газетінде" жарияланған);</w:t>
      </w:r>
    </w:p>
    <w:bookmarkEnd w:id="38"/>
    <w:bookmarkStart w:name="z56" w:id="39"/>
    <w:p>
      <w:pPr>
        <w:spacing w:after="0"/>
        <w:ind w:left="0"/>
        <w:jc w:val="both"/>
      </w:pPr>
      <w:r>
        <w:rPr>
          <w:rFonts w:ascii="Times New Roman"/>
          <w:b w:val="false"/>
          <w:i w:val="false"/>
          <w:color w:val="000000"/>
          <w:sz w:val="28"/>
        </w:rPr>
        <w:t xml:space="preserve">
      2) "Құқықтық кадастрдан ақпарат ұсыну ережесін бекіту туралы" Қазақстан Республикасы Әділет министрінің м.а. 2007 жылғы 24 тамыздағы № 239 бұйрығына өзгеріс пен толықтырулар енгізу туралы" Қазақстан Республикасы Әділет министрінің м.а. 2008 жылғы 3 желтоқсандағы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5391 тіркелген, 2008 жылғы 26 желтоқсандағы № 195 (1595) "Заң газетінде" жарияланған);</w:t>
      </w:r>
    </w:p>
    <w:bookmarkEnd w:id="39"/>
    <w:bookmarkStart w:name="z57" w:id="40"/>
    <w:p>
      <w:pPr>
        <w:spacing w:after="0"/>
        <w:ind w:left="0"/>
        <w:jc w:val="both"/>
      </w:pPr>
      <w:r>
        <w:rPr>
          <w:rFonts w:ascii="Times New Roman"/>
          <w:b w:val="false"/>
          <w:i w:val="false"/>
          <w:color w:val="000000"/>
          <w:sz w:val="28"/>
        </w:rPr>
        <w:t xml:space="preserve">
      3) "Құқықтық кадастрдан ақпарат ұсыну ережесін бекіту туралы" Қазақстан Республикасы Әділет министрінің м.а. 2007 жылғы 24 тамыздағы № 239 бұйрығына өзгеріс енгізу туралы" Қазақстан Республикасы Әділет министрінің 2009 жылғы 20 ақпандағы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5555 тіркелген, Қазақстан Республикасының орталық атқарушы және өзге де орталық мемлекеттік органдарының актілер жинағы, 2009 жыл, № 4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