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93d91" w14:textId="b093d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жинақтаушы зейнетақы қорларының, зейнетақы активтерін инвестициялық басқаруды жүзеге асыратын ұйымдардың және жинақтаушы зейнетақы қорларының кастодиан-банктерінің инвестициялаудың мультипортфельді жүйесі бөлігінде есептілікті ұсыну мәселелері бойынша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68 қаулысы. Қазақстан Республикасының Әділет министрлігінде 2012 жылы 13 сәуірде № 7556 тіркелді.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актілеріне жинақтаушы зейнетақы қорларының, зейнетақы активтерiн инвестициялық басқаруды жүзеге асыратын ұйымдардың және жинақтаушы зейнетақы қорларының кастодиан-банктерінің инвестициялаудың мультипортфельді жүйесі бөлігінде есептілікті ұсыну мәселелері бойынша өзгерістер енгізілсін.</w:t>
      </w:r>
      <w:r>
        <w:br/>
      </w:r>
      <w:r>
        <w:rPr>
          <w:rFonts w:ascii="Times New Roman"/>
          <w:b w:val="false"/>
          <w:i w:val="false"/>
          <w:color w:val="000000"/>
          <w:sz w:val="28"/>
        </w:rPr>
        <w:t>
</w:t>
      </w:r>
      <w:r>
        <w:rPr>
          <w:rFonts w:ascii="Times New Roman"/>
          <w:b w:val="false"/>
          <w:i w:val="false"/>
          <w:color w:val="000000"/>
          <w:sz w:val="28"/>
        </w:rPr>
        <w:t>
      2. Осы қаулы 2012 жылғы 1 шілдеде қолданысқа енгізіледі және ресми жариялануға тиіс.</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Статистика агенттігі</w:t>
      </w:r>
    </w:p>
    <w:p>
      <w:pPr>
        <w:spacing w:after="0"/>
        <w:ind w:left="0"/>
        <w:jc w:val="both"/>
      </w:pPr>
      <w:r>
        <w:rPr>
          <w:rFonts w:ascii="Times New Roman"/>
          <w:b w:val="false"/>
          <w:i w:val="false"/>
          <w:color w:val="000000"/>
          <w:sz w:val="28"/>
        </w:rPr>
        <w:t>Төраға _____________ Ә.А. Смайлов</w:t>
      </w:r>
    </w:p>
    <w:p>
      <w:pPr>
        <w:spacing w:after="0"/>
        <w:ind w:left="0"/>
        <w:jc w:val="both"/>
      </w:pPr>
      <w:r>
        <w:rPr>
          <w:rFonts w:ascii="Times New Roman"/>
          <w:b w:val="false"/>
          <w:i w:val="false"/>
          <w:color w:val="000000"/>
          <w:sz w:val="28"/>
        </w:rPr>
        <w:t>2012 жылғы 17 наурыз</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қосымшасы       </w:t>
      </w:r>
    </w:p>
    <w:bookmarkEnd w:id="1"/>
    <w:bookmarkStart w:name="z5" w:id="2"/>
    <w:p>
      <w:pPr>
        <w:spacing w:after="0"/>
        <w:ind w:left="0"/>
        <w:jc w:val="left"/>
      </w:pPr>
      <w:r>
        <w:rPr>
          <w:rFonts w:ascii="Times New Roman"/>
          <w:b/>
          <w:i w:val="false"/>
          <w:color w:val="000000"/>
        </w:rPr>
        <w:t xml:space="preserve"> 
Қазақстан Республикасының нормативтік құқықтық актілеріне</w:t>
      </w:r>
      <w:r>
        <w:br/>
      </w:r>
      <w:r>
        <w:rPr>
          <w:rFonts w:ascii="Times New Roman"/>
          <w:b/>
          <w:i w:val="false"/>
          <w:color w:val="000000"/>
        </w:rPr>
        <w:t>
жинақтаушы зейнетақы қорларының, зейнетақы активтерiн</w:t>
      </w:r>
      <w:r>
        <w:br/>
      </w:r>
      <w:r>
        <w:rPr>
          <w:rFonts w:ascii="Times New Roman"/>
          <w:b/>
          <w:i w:val="false"/>
          <w:color w:val="000000"/>
        </w:rPr>
        <w:t>
инвестициялық басқаруды жүзеге асыратын ұйымдардың және</w:t>
      </w:r>
      <w:r>
        <w:br/>
      </w:r>
      <w:r>
        <w:rPr>
          <w:rFonts w:ascii="Times New Roman"/>
          <w:b/>
          <w:i w:val="false"/>
          <w:color w:val="000000"/>
        </w:rPr>
        <w:t>
жинақтаушы зейнетақы қорларының кастодиан-банктерінің</w:t>
      </w:r>
      <w:r>
        <w:br/>
      </w:r>
      <w:r>
        <w:rPr>
          <w:rFonts w:ascii="Times New Roman"/>
          <w:b/>
          <w:i w:val="false"/>
          <w:color w:val="000000"/>
        </w:rPr>
        <w:t>
инвестициялаудың мультипортфельді жүйесі бөлігінде есептілікті</w:t>
      </w:r>
      <w:r>
        <w:br/>
      </w:r>
      <w:r>
        <w:rPr>
          <w:rFonts w:ascii="Times New Roman"/>
          <w:b/>
          <w:i w:val="false"/>
          <w:color w:val="000000"/>
        </w:rPr>
        <w:t>
ұсыну мәселелері бойынша енгізілетін өзгерістер мен толықтыру</w:t>
      </w:r>
    </w:p>
    <w:bookmarkEnd w:id="2"/>
    <w:bookmarkStart w:name="z6" w:id="3"/>
    <w:p>
      <w:pPr>
        <w:spacing w:after="0"/>
        <w:ind w:left="0"/>
        <w:jc w:val="both"/>
      </w:pPr>
      <w:r>
        <w:rPr>
          <w:rFonts w:ascii="Times New Roman"/>
          <w:b w:val="false"/>
          <w:i w:val="false"/>
          <w:color w:val="000000"/>
          <w:sz w:val="28"/>
        </w:rPr>
        <w:t>
      Қазақстан Республикасы Қаржы нарығын және қаржы ұйымдарын реттеу мен қадағалау агенттігі Басқармасының "Зейнетақы активтерiн инвестициялық басқару жөнiндегi қызметтi жүзеге асыратын заңды тұлғалардың есеп беру ережесiн бекiту туралы" 2004 жылғы 27 қарашадағы № 330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3329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Зейнетақы активтерiн инвестициялық басқару жөнiндегi қызметтi жүзеге асыратын заңды тұлғалардың есеп беру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Ұйымның есебіне мыналар жатады:</w:t>
      </w:r>
      <w:r>
        <w:br/>
      </w:r>
      <w:r>
        <w:rPr>
          <w:rFonts w:ascii="Times New Roman"/>
          <w:b w:val="false"/>
          <w:i w:val="false"/>
          <w:color w:val="000000"/>
          <w:sz w:val="28"/>
        </w:rPr>
        <w:t>
</w:t>
      </w:r>
      <w:r>
        <w:rPr>
          <w:rFonts w:ascii="Times New Roman"/>
          <w:b w:val="false"/>
          <w:i w:val="false"/>
          <w:color w:val="000000"/>
          <w:sz w:val="28"/>
        </w:rPr>
        <w:t>
      1) зейнетақы активтері инвестициялық басқарудағы әрбір жинақтаушы зейнетақы қоры бөлiгiнде, сондай-ақ осы Ереженiң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инвестициялық портфельдің түрлері бөлігінде - есептi кезеңнiң әрбір жеке күнтiзбелiк күнiнiң соңындағы жағдай бойынша зейнетақы активтерiнiң құны туралы есеп;</w:t>
      </w:r>
      <w:r>
        <w:br/>
      </w:r>
      <w:r>
        <w:rPr>
          <w:rFonts w:ascii="Times New Roman"/>
          <w:b w:val="false"/>
          <w:i w:val="false"/>
          <w:color w:val="000000"/>
          <w:sz w:val="28"/>
        </w:rPr>
        <w:t>
</w:t>
      </w:r>
      <w:r>
        <w:rPr>
          <w:rFonts w:ascii="Times New Roman"/>
          <w:b w:val="false"/>
          <w:i w:val="false"/>
          <w:color w:val="000000"/>
          <w:sz w:val="28"/>
        </w:rPr>
        <w:t>
      2) зейнетақы активтерi инвестициялық басқарудағы әрбiр жинақтаушы зейнетақы қоры бөлiгiнде, сондай-ақ осы Ереженiң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инвестициялық портфельдің түрлері бөлігінде - есептi кезеңнiң соңғы күнтiзбелiк күнiнiң соңындағы жағдай бойынша зейнетақы активтерiнiң инвестициялық портфелiнiң құрылымы туралы есеп;</w:t>
      </w:r>
      <w:r>
        <w:br/>
      </w:r>
      <w:r>
        <w:rPr>
          <w:rFonts w:ascii="Times New Roman"/>
          <w:b w:val="false"/>
          <w:i w:val="false"/>
          <w:color w:val="000000"/>
          <w:sz w:val="28"/>
        </w:rPr>
        <w:t>
</w:t>
      </w:r>
      <w:r>
        <w:rPr>
          <w:rFonts w:ascii="Times New Roman"/>
          <w:b w:val="false"/>
          <w:i w:val="false"/>
          <w:color w:val="000000"/>
          <w:sz w:val="28"/>
        </w:rPr>
        <w:t>
      3) осы Ереженiң </w:t>
      </w:r>
      <w:r>
        <w:rPr>
          <w:rFonts w:ascii="Times New Roman"/>
          <w:b w:val="false"/>
          <w:i w:val="false"/>
          <w:color w:val="000000"/>
          <w:sz w:val="28"/>
        </w:rPr>
        <w:t>3-қосымшасына</w:t>
      </w:r>
      <w:r>
        <w:rPr>
          <w:rFonts w:ascii="Times New Roman"/>
          <w:b w:val="false"/>
          <w:i w:val="false"/>
          <w:color w:val="000000"/>
          <w:sz w:val="28"/>
        </w:rPr>
        <w:t xml:space="preserve"> сәйкес есептi кезеңнiң соңғы күнтiзбелiк күнiнiң соңындағы жағдай бойынша өз активтерi есебiнен сатып алынған бағалы қағаздар туралы есеп;</w:t>
      </w:r>
      <w:r>
        <w:br/>
      </w:r>
      <w:r>
        <w:rPr>
          <w:rFonts w:ascii="Times New Roman"/>
          <w:b w:val="false"/>
          <w:i w:val="false"/>
          <w:color w:val="000000"/>
          <w:sz w:val="28"/>
        </w:rPr>
        <w:t>
</w:t>
      </w:r>
      <w:r>
        <w:rPr>
          <w:rFonts w:ascii="Times New Roman"/>
          <w:b w:val="false"/>
          <w:i w:val="false"/>
          <w:color w:val="000000"/>
          <w:sz w:val="28"/>
        </w:rPr>
        <w:t>
      4)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есепті кезеңнің соңғы күнтiзбелiк күнiнiң соңындағы жағдай бойынша өз активтерi есебiнен жасалған "кері РЕПО" және "РЕПО" операциялары туралы есеп;</w:t>
      </w:r>
      <w:r>
        <w:br/>
      </w:r>
      <w:r>
        <w:rPr>
          <w:rFonts w:ascii="Times New Roman"/>
          <w:b w:val="false"/>
          <w:i w:val="false"/>
          <w:color w:val="000000"/>
          <w:sz w:val="28"/>
        </w:rPr>
        <w:t>
</w:t>
      </w:r>
      <w:r>
        <w:rPr>
          <w:rFonts w:ascii="Times New Roman"/>
          <w:b w:val="false"/>
          <w:i w:val="false"/>
          <w:color w:val="000000"/>
          <w:sz w:val="28"/>
        </w:rPr>
        <w:t>
      5) осы Ереженiң </w:t>
      </w:r>
      <w:r>
        <w:rPr>
          <w:rFonts w:ascii="Times New Roman"/>
          <w:b w:val="false"/>
          <w:i w:val="false"/>
          <w:color w:val="000000"/>
          <w:sz w:val="28"/>
        </w:rPr>
        <w:t>5-қосымшасына</w:t>
      </w:r>
      <w:r>
        <w:rPr>
          <w:rFonts w:ascii="Times New Roman"/>
          <w:b w:val="false"/>
          <w:i w:val="false"/>
          <w:color w:val="000000"/>
          <w:sz w:val="28"/>
        </w:rPr>
        <w:t xml:space="preserve"> сәйкес есептi кезеңнiң соңғы күнтiзбелiк күнiнiң соңындағы жағдай бойынша өз активтерi есебiнен орналастырылған екiншi деңгейдегi банктердегi салымдар туралы есеп; </w:t>
      </w:r>
      <w:r>
        <w:br/>
      </w:r>
      <w:r>
        <w:rPr>
          <w:rFonts w:ascii="Times New Roman"/>
          <w:b w:val="false"/>
          <w:i w:val="false"/>
          <w:color w:val="000000"/>
          <w:sz w:val="28"/>
        </w:rPr>
        <w:t>
</w:t>
      </w:r>
      <w:r>
        <w:rPr>
          <w:rFonts w:ascii="Times New Roman"/>
          <w:b w:val="false"/>
          <w:i w:val="false"/>
          <w:color w:val="000000"/>
          <w:sz w:val="28"/>
        </w:rPr>
        <w:t>
      6) осы Ереженiң </w:t>
      </w:r>
      <w:r>
        <w:rPr>
          <w:rFonts w:ascii="Times New Roman"/>
          <w:b w:val="false"/>
          <w:i w:val="false"/>
          <w:color w:val="000000"/>
          <w:sz w:val="28"/>
        </w:rPr>
        <w:t>6-қосымшасына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басқа заңды тұлғалардың капиталына инвестициялардың құрылымы туралы есеп;</w:t>
      </w:r>
      <w:r>
        <w:br/>
      </w:r>
      <w:r>
        <w:rPr>
          <w:rFonts w:ascii="Times New Roman"/>
          <w:b w:val="false"/>
          <w:i w:val="false"/>
          <w:color w:val="000000"/>
          <w:sz w:val="28"/>
        </w:rPr>
        <w:t>
</w:t>
      </w:r>
      <w:r>
        <w:rPr>
          <w:rFonts w:ascii="Times New Roman"/>
          <w:b w:val="false"/>
          <w:i w:val="false"/>
          <w:color w:val="000000"/>
          <w:sz w:val="28"/>
        </w:rPr>
        <w:t>
      7) осы Ереженің </w:t>
      </w:r>
      <w:r>
        <w:rPr>
          <w:rFonts w:ascii="Times New Roman"/>
          <w:b w:val="false"/>
          <w:i w:val="false"/>
          <w:color w:val="000000"/>
          <w:sz w:val="28"/>
        </w:rPr>
        <w:t>7-қосымшасына</w:t>
      </w:r>
      <w:r>
        <w:rPr>
          <w:rFonts w:ascii="Times New Roman"/>
          <w:b w:val="false"/>
          <w:i w:val="false"/>
          <w:color w:val="000000"/>
          <w:sz w:val="28"/>
        </w:rPr>
        <w:t xml:space="preserve"> сәйкес есептi кезеңнiң әрбiр күнтiзбелiк күнiнiң соңындағы жағдай бойынша меншiктi ақша қаражатының және ақша қаражаты баламаларының қалдықтары туралы есеп;</w:t>
      </w:r>
      <w:r>
        <w:br/>
      </w:r>
      <w:r>
        <w:rPr>
          <w:rFonts w:ascii="Times New Roman"/>
          <w:b w:val="false"/>
          <w:i w:val="false"/>
          <w:color w:val="000000"/>
          <w:sz w:val="28"/>
        </w:rPr>
        <w:t>
</w:t>
      </w:r>
      <w:r>
        <w:rPr>
          <w:rFonts w:ascii="Times New Roman"/>
          <w:b w:val="false"/>
          <w:i w:val="false"/>
          <w:color w:val="000000"/>
          <w:sz w:val="28"/>
        </w:rPr>
        <w:t>
      8) осы Ереженiң </w:t>
      </w:r>
      <w:r>
        <w:rPr>
          <w:rFonts w:ascii="Times New Roman"/>
          <w:b w:val="false"/>
          <w:i w:val="false"/>
          <w:color w:val="000000"/>
          <w:sz w:val="28"/>
        </w:rPr>
        <w:t>8-қосымшасына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меншікті активтерінің есебінен шартты талаптары (міндеттемелері) туралы есеп;</w:t>
      </w:r>
      <w:r>
        <w:br/>
      </w:r>
      <w:r>
        <w:rPr>
          <w:rFonts w:ascii="Times New Roman"/>
          <w:b w:val="false"/>
          <w:i w:val="false"/>
          <w:color w:val="000000"/>
          <w:sz w:val="28"/>
        </w:rPr>
        <w:t>
</w:t>
      </w:r>
      <w:r>
        <w:rPr>
          <w:rFonts w:ascii="Times New Roman"/>
          <w:b w:val="false"/>
          <w:i w:val="false"/>
          <w:color w:val="000000"/>
          <w:sz w:val="28"/>
        </w:rPr>
        <w:t>
      9) осы Ереженiң </w:t>
      </w:r>
      <w:r>
        <w:rPr>
          <w:rFonts w:ascii="Times New Roman"/>
          <w:b w:val="false"/>
          <w:i w:val="false"/>
          <w:color w:val="000000"/>
          <w:sz w:val="28"/>
        </w:rPr>
        <w:t>9-қосымшасына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меншікті активтерінің есебінен сатып алынған тазартылған қымбат металдар туралы есеп;</w:t>
      </w:r>
      <w:r>
        <w:br/>
      </w:r>
      <w:r>
        <w:rPr>
          <w:rFonts w:ascii="Times New Roman"/>
          <w:b w:val="false"/>
          <w:i w:val="false"/>
          <w:color w:val="000000"/>
          <w:sz w:val="28"/>
        </w:rPr>
        <w:t>
</w:t>
      </w:r>
      <w:r>
        <w:rPr>
          <w:rFonts w:ascii="Times New Roman"/>
          <w:b w:val="false"/>
          <w:i w:val="false"/>
          <w:color w:val="000000"/>
          <w:sz w:val="28"/>
        </w:rPr>
        <w:t>
      10) осы Ереженiң </w:t>
      </w:r>
      <w:r>
        <w:rPr>
          <w:rFonts w:ascii="Times New Roman"/>
          <w:b w:val="false"/>
          <w:i w:val="false"/>
          <w:color w:val="000000"/>
          <w:sz w:val="28"/>
        </w:rPr>
        <w:t>10-қосымшасына</w:t>
      </w:r>
      <w:r>
        <w:rPr>
          <w:rFonts w:ascii="Times New Roman"/>
          <w:b w:val="false"/>
          <w:i w:val="false"/>
          <w:color w:val="000000"/>
          <w:sz w:val="28"/>
        </w:rPr>
        <w:t xml:space="preserve"> сәйкес зейнетақы активтерiн инвестициялық басқаруды жүзеге асыратын ұйымдардың зейнетақы активтерi инвестициялық басқарудағы әрбiр жинақтаушы зейнетақы қоры бөлiгiнде "Инвестициялау лимиттерi" пруденциалдық нормативтерiн сақтауы туралы есеп.</w:t>
      </w:r>
      <w:r>
        <w:br/>
      </w:r>
      <w:r>
        <w:rPr>
          <w:rFonts w:ascii="Times New Roman"/>
          <w:b w:val="false"/>
          <w:i w:val="false"/>
          <w:color w:val="000000"/>
          <w:sz w:val="28"/>
        </w:rPr>
        <w:t>
</w:t>
      </w:r>
      <w:r>
        <w:rPr>
          <w:rFonts w:ascii="Times New Roman"/>
          <w:b w:val="false"/>
          <w:i w:val="false"/>
          <w:color w:val="000000"/>
          <w:sz w:val="28"/>
        </w:rPr>
        <w:t>
      Осы Ереженiң </w:t>
      </w:r>
      <w:r>
        <w:rPr>
          <w:rFonts w:ascii="Times New Roman"/>
          <w:b w:val="false"/>
          <w:i w:val="false"/>
          <w:color w:val="000000"/>
          <w:sz w:val="28"/>
        </w:rPr>
        <w:t>1-тармағының</w:t>
      </w:r>
      <w:r>
        <w:rPr>
          <w:rFonts w:ascii="Times New Roman"/>
          <w:b w:val="false"/>
          <w:i w:val="false"/>
          <w:color w:val="000000"/>
          <w:sz w:val="28"/>
        </w:rPr>
        <w:t xml:space="preserve"> 3), 4), 5), 6), 7), 8) және 9) тармақшаларына сәйкес есептердi зейнетақы активтерiн инвестициялық басқаруды дербес жүзеге асыратын жинақтаушы зейнетақы қорлары ұсынбайды.</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1-тармағының</w:t>
      </w:r>
      <w:r>
        <w:rPr>
          <w:rFonts w:ascii="Times New Roman"/>
          <w:b w:val="false"/>
          <w:i w:val="false"/>
          <w:color w:val="000000"/>
          <w:sz w:val="28"/>
        </w:rPr>
        <w:t xml:space="preserve"> 1)-2) тармақшаларына сәйкес есептер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34-1-бабына</w:t>
      </w:r>
      <w:r>
        <w:rPr>
          <w:rFonts w:ascii="Times New Roman"/>
          <w:b w:val="false"/>
          <w:i w:val="false"/>
          <w:color w:val="000000"/>
          <w:sz w:val="28"/>
        </w:rPr>
        <w:t xml:space="preserve"> сәйкес инвестициялық портфельдің әрбір түрі бойынша ұсынылады.".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8-қосымшасы</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9-қосымшасы</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10-қосымшасы</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"Жинақтаушы зейнетақы қорының есеп беру ережесін бекіту туралы" 2004 жылғы 27 қарашадағы № 331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3346 тіркелген, "Заң газеті" газетінде 2005 жылы № 175-176 (909-910)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қорының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Қордың есебіне мыналар жатады:</w:t>
      </w:r>
      <w:r>
        <w:br/>
      </w:r>
      <w:r>
        <w:rPr>
          <w:rFonts w:ascii="Times New Roman"/>
          <w:b w:val="false"/>
          <w:i w:val="false"/>
          <w:color w:val="000000"/>
          <w:sz w:val="28"/>
        </w:rPr>
        <w:t>
</w:t>
      </w:r>
      <w:r>
        <w:rPr>
          <w:rFonts w:ascii="Times New Roman"/>
          <w:b w:val="false"/>
          <w:i w:val="false"/>
          <w:color w:val="000000"/>
          <w:sz w:val="28"/>
        </w:rPr>
        <w:t>
      1) осы Ереженiң </w:t>
      </w:r>
      <w:r>
        <w:rPr>
          <w:rFonts w:ascii="Times New Roman"/>
          <w:b w:val="false"/>
          <w:i w:val="false"/>
          <w:color w:val="000000"/>
          <w:sz w:val="28"/>
        </w:rPr>
        <w:t>1-қосымшасына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міндетті зейнетақы жарналары салымшыларының (алушыларының) саны жеке зейнетақы шоттары туралы есеп;</w:t>
      </w:r>
      <w:r>
        <w:br/>
      </w:r>
      <w:r>
        <w:rPr>
          <w:rFonts w:ascii="Times New Roman"/>
          <w:b w:val="false"/>
          <w:i w:val="false"/>
          <w:color w:val="000000"/>
          <w:sz w:val="28"/>
        </w:rPr>
        <w:t>
</w:t>
      </w:r>
      <w:r>
        <w:rPr>
          <w:rFonts w:ascii="Times New Roman"/>
          <w:b w:val="false"/>
          <w:i w:val="false"/>
          <w:color w:val="000000"/>
          <w:sz w:val="28"/>
        </w:rPr>
        <w:t>
      2) осы Ереженiң </w:t>
      </w:r>
      <w:r>
        <w:rPr>
          <w:rFonts w:ascii="Times New Roman"/>
          <w:b w:val="false"/>
          <w:i w:val="false"/>
          <w:color w:val="000000"/>
          <w:sz w:val="28"/>
        </w:rPr>
        <w:t>2-қосымшасына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ерікті зейнетақы жарналары салымшыларының (алушыларының) саны туралы есеп;</w:t>
      </w:r>
      <w:r>
        <w:br/>
      </w:r>
      <w:r>
        <w:rPr>
          <w:rFonts w:ascii="Times New Roman"/>
          <w:b w:val="false"/>
          <w:i w:val="false"/>
          <w:color w:val="000000"/>
          <w:sz w:val="28"/>
        </w:rPr>
        <w:t>
</w:t>
      </w:r>
      <w:r>
        <w:rPr>
          <w:rFonts w:ascii="Times New Roman"/>
          <w:b w:val="false"/>
          <w:i w:val="false"/>
          <w:color w:val="000000"/>
          <w:sz w:val="28"/>
        </w:rPr>
        <w:t>
      3) осы Ереженiң </w:t>
      </w:r>
      <w:r>
        <w:rPr>
          <w:rFonts w:ascii="Times New Roman"/>
          <w:b w:val="false"/>
          <w:i w:val="false"/>
          <w:color w:val="000000"/>
          <w:sz w:val="28"/>
        </w:rPr>
        <w:t>3-қосымшасына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ерікті кәсіби зейнетақы жарналары салымшыларының (алушыларының) саны туралы есеп;</w:t>
      </w:r>
      <w:r>
        <w:br/>
      </w:r>
      <w:r>
        <w:rPr>
          <w:rFonts w:ascii="Times New Roman"/>
          <w:b w:val="false"/>
          <w:i w:val="false"/>
          <w:color w:val="000000"/>
          <w:sz w:val="28"/>
        </w:rPr>
        <w:t>
</w:t>
      </w:r>
      <w:r>
        <w:rPr>
          <w:rFonts w:ascii="Times New Roman"/>
          <w:b w:val="false"/>
          <w:i w:val="false"/>
          <w:color w:val="000000"/>
          <w:sz w:val="28"/>
        </w:rPr>
        <w:t>
      4) осы Ереженiң </w:t>
      </w:r>
      <w:r>
        <w:rPr>
          <w:rFonts w:ascii="Times New Roman"/>
          <w:b w:val="false"/>
          <w:i w:val="false"/>
          <w:color w:val="000000"/>
          <w:sz w:val="28"/>
        </w:rPr>
        <w:t>4-қосымшасына</w:t>
      </w:r>
      <w:r>
        <w:rPr>
          <w:rFonts w:ascii="Times New Roman"/>
          <w:b w:val="false"/>
          <w:i w:val="false"/>
          <w:color w:val="000000"/>
          <w:sz w:val="28"/>
        </w:rPr>
        <w:t xml:space="preserve"> сәйкес инвестициялық портфельдің түрлері бөлігінде - жинақталған зейнетақы қаражатының көлемі және Қазақстан Республикасының облыстары бойынша міндетті зейнетақы жарналары (салымшыларының (алушыларының) тұрғылықты жері бойынша) саны жеке зейнетақы шоттары туралы есеп;</w:t>
      </w:r>
      <w:r>
        <w:br/>
      </w:r>
      <w:r>
        <w:rPr>
          <w:rFonts w:ascii="Times New Roman"/>
          <w:b w:val="false"/>
          <w:i w:val="false"/>
          <w:color w:val="000000"/>
          <w:sz w:val="28"/>
        </w:rPr>
        <w:t>
</w:t>
      </w:r>
      <w:r>
        <w:rPr>
          <w:rFonts w:ascii="Times New Roman"/>
          <w:b w:val="false"/>
          <w:i w:val="false"/>
          <w:color w:val="000000"/>
          <w:sz w:val="28"/>
        </w:rPr>
        <w:t>
      5) осы Ереженiң </w:t>
      </w:r>
      <w:r>
        <w:rPr>
          <w:rFonts w:ascii="Times New Roman"/>
          <w:b w:val="false"/>
          <w:i w:val="false"/>
          <w:color w:val="000000"/>
          <w:sz w:val="28"/>
        </w:rPr>
        <w:t>5-қосымшасына</w:t>
      </w:r>
      <w:r>
        <w:rPr>
          <w:rFonts w:ascii="Times New Roman"/>
          <w:b w:val="false"/>
          <w:i w:val="false"/>
          <w:color w:val="000000"/>
          <w:sz w:val="28"/>
        </w:rPr>
        <w:t xml:space="preserve"> сәйкес инвестициялық портфельдің түрлері бөлігінде - зейнетақы төлемдері туралы есеп;</w:t>
      </w:r>
      <w:r>
        <w:br/>
      </w:r>
      <w:r>
        <w:rPr>
          <w:rFonts w:ascii="Times New Roman"/>
          <w:b w:val="false"/>
          <w:i w:val="false"/>
          <w:color w:val="000000"/>
          <w:sz w:val="28"/>
        </w:rPr>
        <w:t>
</w:t>
      </w:r>
      <w:r>
        <w:rPr>
          <w:rFonts w:ascii="Times New Roman"/>
          <w:b w:val="false"/>
          <w:i w:val="false"/>
          <w:color w:val="000000"/>
          <w:sz w:val="28"/>
        </w:rPr>
        <w:t>
      6) осы Ереженiң </w:t>
      </w:r>
      <w:r>
        <w:rPr>
          <w:rFonts w:ascii="Times New Roman"/>
          <w:b w:val="false"/>
          <w:i w:val="false"/>
          <w:color w:val="000000"/>
          <w:sz w:val="28"/>
        </w:rPr>
        <w:t>6-қосымшасына</w:t>
      </w:r>
      <w:r>
        <w:rPr>
          <w:rFonts w:ascii="Times New Roman"/>
          <w:b w:val="false"/>
          <w:i w:val="false"/>
          <w:color w:val="000000"/>
          <w:sz w:val="28"/>
        </w:rPr>
        <w:t xml:space="preserve"> сәйкес есептi кезеңнiң соңғы күнтiзбелiк күнiнiң соңындағы жағдай бойынша меншікті активтерінің шартты талаптары (міндеттемелері) туралы есеп;</w:t>
      </w:r>
      <w:r>
        <w:br/>
      </w:r>
      <w:r>
        <w:rPr>
          <w:rFonts w:ascii="Times New Roman"/>
          <w:b w:val="false"/>
          <w:i w:val="false"/>
          <w:color w:val="000000"/>
          <w:sz w:val="28"/>
        </w:rPr>
        <w:t>
</w:t>
      </w:r>
      <w:r>
        <w:rPr>
          <w:rFonts w:ascii="Times New Roman"/>
          <w:b w:val="false"/>
          <w:i w:val="false"/>
          <w:color w:val="000000"/>
          <w:sz w:val="28"/>
        </w:rPr>
        <w:t>
      7) осы Ереженiң </w:t>
      </w:r>
      <w:r>
        <w:rPr>
          <w:rFonts w:ascii="Times New Roman"/>
          <w:b w:val="false"/>
          <w:i w:val="false"/>
          <w:color w:val="000000"/>
          <w:sz w:val="28"/>
        </w:rPr>
        <w:t>7-қосымшасына</w:t>
      </w:r>
      <w:r>
        <w:rPr>
          <w:rFonts w:ascii="Times New Roman"/>
          <w:b w:val="false"/>
          <w:i w:val="false"/>
          <w:color w:val="000000"/>
          <w:sz w:val="28"/>
        </w:rPr>
        <w:t xml:space="preserve"> сәйкес есептi кезеңнiң соңғы күнтiзбелiк күнiнiң соңындағы жағдай бойынша өз активтерінің есебінен сатып алынған бағалы қағаздар туралы есеп;</w:t>
      </w:r>
      <w:r>
        <w:br/>
      </w:r>
      <w:r>
        <w:rPr>
          <w:rFonts w:ascii="Times New Roman"/>
          <w:b w:val="false"/>
          <w:i w:val="false"/>
          <w:color w:val="000000"/>
          <w:sz w:val="28"/>
        </w:rPr>
        <w:t>
</w:t>
      </w:r>
      <w:r>
        <w:rPr>
          <w:rFonts w:ascii="Times New Roman"/>
          <w:b w:val="false"/>
          <w:i w:val="false"/>
          <w:color w:val="000000"/>
          <w:sz w:val="28"/>
        </w:rPr>
        <w:t>
      8) осы Ереженiң </w:t>
      </w:r>
      <w:r>
        <w:rPr>
          <w:rFonts w:ascii="Times New Roman"/>
          <w:b w:val="false"/>
          <w:i w:val="false"/>
          <w:color w:val="000000"/>
          <w:sz w:val="28"/>
        </w:rPr>
        <w:t>8-қосымшасына</w:t>
      </w:r>
      <w:r>
        <w:rPr>
          <w:rFonts w:ascii="Times New Roman"/>
          <w:b w:val="false"/>
          <w:i w:val="false"/>
          <w:color w:val="000000"/>
          <w:sz w:val="28"/>
        </w:rPr>
        <w:t xml:space="preserve"> сәйкес есепті кезеңнің соңғы күнтізбелік күнінің жағдайы бойынша өз активтері есебінен жасалған "кері РЕПО" және "РЕПО" операциялары туралы есеп;</w:t>
      </w:r>
      <w:r>
        <w:br/>
      </w:r>
      <w:r>
        <w:rPr>
          <w:rFonts w:ascii="Times New Roman"/>
          <w:b w:val="false"/>
          <w:i w:val="false"/>
          <w:color w:val="000000"/>
          <w:sz w:val="28"/>
        </w:rPr>
        <w:t>
</w:t>
      </w:r>
      <w:r>
        <w:rPr>
          <w:rFonts w:ascii="Times New Roman"/>
          <w:b w:val="false"/>
          <w:i w:val="false"/>
          <w:color w:val="000000"/>
          <w:sz w:val="28"/>
        </w:rPr>
        <w:t>
      9) осы Ереженiң </w:t>
      </w:r>
      <w:r>
        <w:rPr>
          <w:rFonts w:ascii="Times New Roman"/>
          <w:b w:val="false"/>
          <w:i w:val="false"/>
          <w:color w:val="000000"/>
          <w:sz w:val="28"/>
        </w:rPr>
        <w:t>9-қосымшасына</w:t>
      </w:r>
      <w:r>
        <w:rPr>
          <w:rFonts w:ascii="Times New Roman"/>
          <w:b w:val="false"/>
          <w:i w:val="false"/>
          <w:color w:val="000000"/>
          <w:sz w:val="28"/>
        </w:rPr>
        <w:t xml:space="preserve"> сәйкес есепті кезеңнің соңғы күнтізбелік күнінің жағдайы бойынша өз активтері есебінен орналастырылған екінші деңгейдегі банктердегі салымдары туралы есеп;</w:t>
      </w:r>
      <w:r>
        <w:br/>
      </w:r>
      <w:r>
        <w:rPr>
          <w:rFonts w:ascii="Times New Roman"/>
          <w:b w:val="false"/>
          <w:i w:val="false"/>
          <w:color w:val="000000"/>
          <w:sz w:val="28"/>
        </w:rPr>
        <w:t>
</w:t>
      </w:r>
      <w:r>
        <w:rPr>
          <w:rFonts w:ascii="Times New Roman"/>
          <w:b w:val="false"/>
          <w:i w:val="false"/>
          <w:color w:val="000000"/>
          <w:sz w:val="28"/>
        </w:rPr>
        <w:t>
      10) осы Ереженің </w:t>
      </w:r>
      <w:r>
        <w:rPr>
          <w:rFonts w:ascii="Times New Roman"/>
          <w:b w:val="false"/>
          <w:i w:val="false"/>
          <w:color w:val="000000"/>
          <w:sz w:val="28"/>
        </w:rPr>
        <w:t>10-қосымшасына</w:t>
      </w:r>
      <w:r>
        <w:rPr>
          <w:rFonts w:ascii="Times New Roman"/>
          <w:b w:val="false"/>
          <w:i w:val="false"/>
          <w:color w:val="000000"/>
          <w:sz w:val="28"/>
        </w:rPr>
        <w:t xml:space="preserve"> сәйкес басқа заңды тұлғалардың капиталына инвестициялар туралы есеп;</w:t>
      </w:r>
      <w:r>
        <w:br/>
      </w:r>
      <w:r>
        <w:rPr>
          <w:rFonts w:ascii="Times New Roman"/>
          <w:b w:val="false"/>
          <w:i w:val="false"/>
          <w:color w:val="000000"/>
          <w:sz w:val="28"/>
        </w:rPr>
        <w:t>
</w:t>
      </w:r>
      <w:r>
        <w:rPr>
          <w:rFonts w:ascii="Times New Roman"/>
          <w:b w:val="false"/>
          <w:i w:val="false"/>
          <w:color w:val="000000"/>
          <w:sz w:val="28"/>
        </w:rPr>
        <w:t>
      11) осы Ереженiң </w:t>
      </w:r>
      <w:r>
        <w:rPr>
          <w:rFonts w:ascii="Times New Roman"/>
          <w:b w:val="false"/>
          <w:i w:val="false"/>
          <w:color w:val="000000"/>
          <w:sz w:val="28"/>
        </w:rPr>
        <w:t>11-қосымшасына</w:t>
      </w:r>
      <w:r>
        <w:rPr>
          <w:rFonts w:ascii="Times New Roman"/>
          <w:b w:val="false"/>
          <w:i w:val="false"/>
          <w:color w:val="000000"/>
          <w:sz w:val="28"/>
        </w:rPr>
        <w:t xml:space="preserve"> сәйкес есепті кезеңдегі әрбір күнтізбелік күн соңындағы жағдай бойынша меншікті ақша қаражатының және ақша қаражаты баламаларының қалдығы туралы есеп;</w:t>
      </w:r>
      <w:r>
        <w:br/>
      </w:r>
      <w:r>
        <w:rPr>
          <w:rFonts w:ascii="Times New Roman"/>
          <w:b w:val="false"/>
          <w:i w:val="false"/>
          <w:color w:val="000000"/>
          <w:sz w:val="28"/>
        </w:rPr>
        <w:t>
</w:t>
      </w:r>
      <w:r>
        <w:rPr>
          <w:rFonts w:ascii="Times New Roman"/>
          <w:b w:val="false"/>
          <w:i w:val="false"/>
          <w:color w:val="000000"/>
          <w:sz w:val="28"/>
        </w:rPr>
        <w:t>
      12) осы Ереженiң 12-қосымшасына сәйкес есептi кезеңнiң соңғы күнтiзбелiк күнiнiң соңындағы жағдай бойынша меншікті активтерінің есебінен сатып алынған тазартылған қымбат металдар туралы есеп.</w:t>
      </w:r>
      <w:r>
        <w:br/>
      </w:r>
      <w:r>
        <w:rPr>
          <w:rFonts w:ascii="Times New Roman"/>
          <w:b w:val="false"/>
          <w:i w:val="false"/>
          <w:color w:val="000000"/>
          <w:sz w:val="28"/>
        </w:rPr>
        <w:t>
</w:t>
      </w:r>
      <w:r>
        <w:rPr>
          <w:rFonts w:ascii="Times New Roman"/>
          <w:b w:val="false"/>
          <w:i w:val="false"/>
          <w:color w:val="000000"/>
          <w:sz w:val="28"/>
        </w:rPr>
        <w:t>
      Осы Ереженің </w:t>
      </w:r>
      <w:r>
        <w:rPr>
          <w:rFonts w:ascii="Times New Roman"/>
          <w:b w:val="false"/>
          <w:i w:val="false"/>
          <w:color w:val="000000"/>
          <w:sz w:val="28"/>
        </w:rPr>
        <w:t>2-тармағының</w:t>
      </w:r>
      <w:r>
        <w:rPr>
          <w:rFonts w:ascii="Times New Roman"/>
          <w:b w:val="false"/>
          <w:i w:val="false"/>
          <w:color w:val="000000"/>
          <w:sz w:val="28"/>
        </w:rPr>
        <w:t xml:space="preserve"> 1), 2), 3), 4) және 5) тармақшаларына сәйкес есептер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34-1-бабына</w:t>
      </w:r>
      <w:r>
        <w:rPr>
          <w:rFonts w:ascii="Times New Roman"/>
          <w:b w:val="false"/>
          <w:i w:val="false"/>
          <w:color w:val="000000"/>
          <w:sz w:val="28"/>
        </w:rPr>
        <w:t xml:space="preserve"> сәйкес инвестициялық портфельдің әрбір түрі бойынша ұсынылады.".</w:t>
      </w:r>
      <w:r>
        <w:br/>
      </w:r>
      <w:r>
        <w:rPr>
          <w:rFonts w:ascii="Times New Roman"/>
          <w:b w:val="false"/>
          <w:i w:val="false"/>
          <w:color w:val="000000"/>
          <w:sz w:val="28"/>
        </w:rPr>
        <w:t>
</w:t>
      </w:r>
      <w:r>
        <w:rPr>
          <w:rFonts w:ascii="Times New Roman"/>
          <w:b w:val="false"/>
          <w:i w:val="false"/>
          <w:color w:val="000000"/>
          <w:sz w:val="28"/>
        </w:rPr>
        <w:t>
      6-қосымшасы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12-қосымшамен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"Жинақтаушы зейнетақы қорлары кастодиан банктерінің есептілікті беру ережесін бекіту туралы" 2010 жылғы 3 қыркүйектегі № 127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6557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Жинақтаушы зейнетақы қорлары кастодиан банктерінің есептілікті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Кастодиан банк осы Ереженің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көзделген есептілікті ай сайын есепті айдан кейін келетін айдың бесінші жұмыс күні Астана уақыты бойынша сағат 18.00-ден кешіктірмей ұсынады.</w:t>
      </w:r>
      <w:r>
        <w:br/>
      </w:r>
      <w:r>
        <w:rPr>
          <w:rFonts w:ascii="Times New Roman"/>
          <w:b w:val="false"/>
          <w:i w:val="false"/>
          <w:color w:val="000000"/>
          <w:sz w:val="28"/>
        </w:rPr>
        <w:t>
</w:t>
      </w:r>
      <w:r>
        <w:rPr>
          <w:rFonts w:ascii="Times New Roman"/>
          <w:b w:val="false"/>
          <w:i w:val="false"/>
          <w:color w:val="000000"/>
          <w:sz w:val="28"/>
        </w:rPr>
        <w:t>
      Кастодиан банк есептілікті зейнетақы активтері сақтауға (есепке) қабылданған әрбір жекелеген жинақтаушы зейнетақы қорының бөлігінде "Қазақстан Республикасында зейнетақымен қамсыздандыру туралы" 1997 жылғы 20 маусымдағы Қазақстан Республикасы Заңының </w:t>
      </w:r>
      <w:r>
        <w:rPr>
          <w:rFonts w:ascii="Times New Roman"/>
          <w:b w:val="false"/>
          <w:i w:val="false"/>
          <w:color w:val="000000"/>
          <w:sz w:val="28"/>
        </w:rPr>
        <w:t>34-1-бабына</w:t>
      </w:r>
      <w:r>
        <w:rPr>
          <w:rFonts w:ascii="Times New Roman"/>
          <w:b w:val="false"/>
          <w:i w:val="false"/>
          <w:color w:val="000000"/>
          <w:sz w:val="28"/>
        </w:rPr>
        <w:t xml:space="preserve"> сәйкес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редакцияда жазылсын.</w:t>
      </w:r>
    </w:p>
    <w:bookmarkEnd w:id="3"/>
    <w:bookmarkStart w:name="z53"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1-қосымша       </w:t>
      </w:r>
    </w:p>
    <w:bookmarkEnd w:id="4"/>
    <w:bookmarkStart w:name="z54" w:id="5"/>
    <w:p>
      <w:pPr>
        <w:spacing w:after="0"/>
        <w:ind w:left="0"/>
        <w:jc w:val="both"/>
      </w:pPr>
      <w:r>
        <w:rPr>
          <w:rFonts w:ascii="Times New Roman"/>
          <w:b w:val="false"/>
          <w:i w:val="false"/>
          <w:color w:val="000000"/>
          <w:sz w:val="28"/>
        </w:rPr>
        <w:t xml:space="preserve">
Зейнетақы активтерiн    </w:t>
      </w:r>
      <w:r>
        <w:br/>
      </w:r>
      <w:r>
        <w:rPr>
          <w:rFonts w:ascii="Times New Roman"/>
          <w:b w:val="false"/>
          <w:i w:val="false"/>
          <w:color w:val="000000"/>
          <w:sz w:val="28"/>
        </w:rPr>
        <w:t>
инвестициялық басқару жөнiндегi</w:t>
      </w:r>
      <w:r>
        <w:br/>
      </w:r>
      <w:r>
        <w:rPr>
          <w:rFonts w:ascii="Times New Roman"/>
          <w:b w:val="false"/>
          <w:i w:val="false"/>
          <w:color w:val="000000"/>
          <w:sz w:val="28"/>
        </w:rPr>
        <w:t>
қызметті жүзеге асыратын заңды</w:t>
      </w:r>
      <w:r>
        <w:br/>
      </w:r>
      <w:r>
        <w:rPr>
          <w:rFonts w:ascii="Times New Roman"/>
          <w:b w:val="false"/>
          <w:i w:val="false"/>
          <w:color w:val="000000"/>
          <w:sz w:val="28"/>
        </w:rPr>
        <w:t>
тұлғалардың есеп беру ережесіне</w:t>
      </w:r>
      <w:r>
        <w:br/>
      </w:r>
      <w:r>
        <w:rPr>
          <w:rFonts w:ascii="Times New Roman"/>
          <w:b w:val="false"/>
          <w:i w:val="false"/>
          <w:color w:val="000000"/>
          <w:sz w:val="28"/>
        </w:rPr>
        <w:t xml:space="preserve">
1-қосымша         </w:t>
      </w:r>
    </w:p>
    <w:bookmarkEnd w:id="5"/>
    <w:p>
      <w:pPr>
        <w:spacing w:after="0"/>
        <w:ind w:left="0"/>
        <w:jc w:val="both"/>
      </w:pPr>
      <w:r>
        <w:rPr>
          <w:rFonts w:ascii="Times New Roman"/>
          <w:b w:val="false"/>
          <w:i w:val="false"/>
          <w:color w:val="000000"/>
          <w:sz w:val="28"/>
        </w:rPr>
        <w:t>Нысан</w:t>
      </w:r>
    </w:p>
    <w:bookmarkStart w:name="z55" w:id="6"/>
    <w:p>
      <w:pPr>
        <w:spacing w:after="0"/>
        <w:ind w:left="0"/>
        <w:jc w:val="left"/>
      </w:pPr>
      <w:r>
        <w:rPr>
          <w:rFonts w:ascii="Times New Roman"/>
          <w:b/>
          <w:i w:val="false"/>
          <w:color w:val="000000"/>
        </w:rPr>
        <w:t xml:space="preserve"> 
(жинақтаушы зейнетақы қорының қысқартылған атауы) және (зейнетақы активтерiн инвестициялық басқаруды жүзеге</w:t>
      </w:r>
      <w:r>
        <w:br/>
      </w:r>
      <w:r>
        <w:rPr>
          <w:rFonts w:ascii="Times New Roman"/>
          <w:b/>
          <w:i w:val="false"/>
          <w:color w:val="000000"/>
        </w:rPr>
        <w:t>
асыратын ұйымның қысқартылған атауы) немесе (зейнетақы</w:t>
      </w:r>
      <w:r>
        <w:br/>
      </w:r>
      <w:r>
        <w:rPr>
          <w:rFonts w:ascii="Times New Roman"/>
          <w:b/>
          <w:i w:val="false"/>
          <w:color w:val="000000"/>
        </w:rPr>
        <w:t>
активтерiн инвестициялық басқаруды дербес жүзеге асыратын</w:t>
      </w:r>
      <w:r>
        <w:br/>
      </w:r>
      <w:r>
        <w:rPr>
          <w:rFonts w:ascii="Times New Roman"/>
          <w:b/>
          <w:i w:val="false"/>
          <w:color w:val="000000"/>
        </w:rPr>
        <w:t>
жинақтаушы зейнетақы қорының қысқартылған атауы)</w:t>
      </w:r>
      <w:r>
        <w:br/>
      </w:r>
      <w:r>
        <w:rPr>
          <w:rFonts w:ascii="Times New Roman"/>
          <w:b/>
          <w:i w:val="false"/>
          <w:color w:val="000000"/>
        </w:rPr>
        <w:t>
Зейнетақы активтерiнiң құны туралы есеп</w:t>
      </w:r>
      <w:r>
        <w:br/>
      </w:r>
      <w:r>
        <w:rPr>
          <w:rFonts w:ascii="Times New Roman"/>
          <w:b/>
          <w:i w:val="false"/>
          <w:color w:val="000000"/>
        </w:rPr>
        <w:t>
___________ бастап _________ аралығындағы кезең iшiндегi</w:t>
      </w:r>
    </w:p>
    <w:bookmarkEnd w:id="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6530"/>
        <w:gridCol w:w="1317"/>
        <w:gridCol w:w="1295"/>
        <w:gridCol w:w="1296"/>
        <w:gridCol w:w="1339"/>
      </w:tblGrid>
      <w:tr>
        <w:trPr>
          <w:trHeight w:val="3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шоттардағы күн басталғандағы қалдық,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шоттарға күн аяғында түскен ақша,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шоттардан күн аяқталғанда шығарылған ақша,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шоттарда күн аяқталғандағы қалдық ((1)+(2)-(3)),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портфельдің бір түрінен екіншісіне аударым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активтердiң күн аяқталғандағы құны,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инвестициялардың күн басталғандағы барлық құны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алтын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 түскен қаржы құралдары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 шығарылған қаржы құралдары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 аяқталғандағы қаржылық инвестициялардың барлық құны ((7)+(8)-(9)+(11)-(11.3.1.)), оның iшiнде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есептелген инвестициялық кiрiс (шығыс),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құралдары бойынша сыйақы алуға байланысты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құнының өзгеруiнен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Саудаға арналған бағалы қағаздар құнының өзгеруiнен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металдардың өзгеруiнен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қайта бағалаудан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шоттағы ақшаны және басқа активтердi қайта бағалаудан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инвестицияларды қайта бағалаудан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құнсыздануынан болатын ықтимал шығыстарды жабу үшiн резервтердi (провизияларды) қалпына келтiрумен (қалыптастырумен) байланысты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кiрiстер (шығыстар)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зейнетақы активтерiнiң ағымдағы құнының жиынтығы ((4)+(6)+(10))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зейнетақы активтерi ағымдағы құнының өсуi/азаюы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зейнетақы активтерiнен комиссиялық сыйақы,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активтерiнен комиссиялық сыйақы бойынша берешек қалдығы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кiрiстен күн аяқталғандағы комиссиялық сыйақы,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кiрiстен комиссиялық сыйақы бойынша берешек қалдығы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есептеген зейнетақы активтерiне жатқызылған зейнетақы мiндеттемелерi, күн аяқталғанда, оның iшiнде: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 (жаңылыс есептелген) сомалар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орындаған, зейнетақы активтерiне жатқызылатын зейнетақы мiндеттемелерi, күн аяқталғанда: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шоттан қате (жаңылыс есептелген) сомалар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портфельдің бір түрінен екіншісіне аударым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 орындаған, зейнетақы активтеріне жатқызылатын зейнетақы міндеттемелері, күн аяқталғанда: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шоттан қате (жаңылыс есептелген) сомалар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портфельдің бір түрінен екіншісіне аударым сомасы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зейнетақы қорының күн аяқталғандағы зейнетақы міндеттемелерінің қалдығы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бойынша күн аяқталғандағы міндеттемелер жиынтығы ((15)+(17)+(20)):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"таза" зейнетақы активтері құнының жиынтығы ((12)-(21))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аяқталғандағы "таза" зейнетақы активтері құнының өсуі (азаюы)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айырбастаудың рыноктық бағамы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нөмiрi)</w:t>
      </w:r>
    </w:p>
    <w:p>
      <w:pPr>
        <w:spacing w:after="0"/>
        <w:ind w:left="0"/>
        <w:jc w:val="both"/>
      </w:pPr>
      <w:r>
        <w:rPr>
          <w:rFonts w:ascii="Times New Roman"/>
          <w:b w:val="false"/>
          <w:i w:val="false"/>
          <w:color w:val="000000"/>
          <w:sz w:val="28"/>
        </w:rPr>
        <w:t>      Есепке қол қойылған күнi 20___ жылғы "____" ___________________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Ескерту:</w:t>
      </w:r>
    </w:p>
    <w:bookmarkStart w:name="z56" w:id="7"/>
    <w:p>
      <w:pPr>
        <w:spacing w:after="0"/>
        <w:ind w:left="0"/>
        <w:jc w:val="both"/>
      </w:pPr>
      <w:r>
        <w:rPr>
          <w:rFonts w:ascii="Times New Roman"/>
          <w:b w:val="false"/>
          <w:i w:val="false"/>
          <w:color w:val="000000"/>
          <w:sz w:val="28"/>
        </w:rPr>
        <w:t>
      1. Барлық сома үтiрден кейiн үш таңбамен мың теңгеде көрсетiледi.</w:t>
      </w:r>
      <w:r>
        <w:br/>
      </w:r>
      <w:r>
        <w:rPr>
          <w:rFonts w:ascii="Times New Roman"/>
          <w:b w:val="false"/>
          <w:i w:val="false"/>
          <w:color w:val="000000"/>
          <w:sz w:val="28"/>
        </w:rPr>
        <w:t>
</w:t>
      </w:r>
      <w:r>
        <w:rPr>
          <w:rFonts w:ascii="Times New Roman"/>
          <w:b w:val="false"/>
          <w:i w:val="false"/>
          <w:color w:val="000000"/>
          <w:sz w:val="28"/>
        </w:rPr>
        <w:t>
      2. "Күнi/айы/жылы." көрсеткіші бойынша ақпарат "күнi/айы/жылы" форматында көрсетiледi.</w:t>
      </w:r>
      <w:r>
        <w:br/>
      </w:r>
      <w:r>
        <w:rPr>
          <w:rFonts w:ascii="Times New Roman"/>
          <w:b w:val="false"/>
          <w:i w:val="false"/>
          <w:color w:val="000000"/>
          <w:sz w:val="28"/>
        </w:rPr>
        <w:t>
</w:t>
      </w:r>
      <w:r>
        <w:rPr>
          <w:rFonts w:ascii="Times New Roman"/>
          <w:b w:val="false"/>
          <w:i w:val="false"/>
          <w:color w:val="000000"/>
          <w:sz w:val="28"/>
        </w:rPr>
        <w:t>
      3. 8-жолды толтырған кезде нақты жұмсалған шығындар бойынша бағаланатын қаржы құралдары бойынша мәліметтер көрсетiледi. Мәмiлелер (қаржы құралдарын сатып алумен тiкелей байланысты) жасалған кезде жатқызылған шығындар, оның iшiнде агенттерге, консультанттарға, брокер-дилерлерге төленген сыйақы және комиссиялық сыйақы, қор биржаларының алымдары, сондай-ақ аударымдар бойынша банктiк шығыстар осы қаржы құралдарының құнына кiргiзiледi. Қаржы құралдарының сол күнгi құнына сонымен қатар сатып алу сәтiне дейiнгi кезеңге есептелген сыйақы кiредi (мұндай болған кезде).</w:t>
      </w:r>
      <w:r>
        <w:br/>
      </w:r>
      <w:r>
        <w:rPr>
          <w:rFonts w:ascii="Times New Roman"/>
          <w:b w:val="false"/>
          <w:i w:val="false"/>
          <w:color w:val="000000"/>
          <w:sz w:val="28"/>
        </w:rPr>
        <w:t>
</w:t>
      </w:r>
      <w:r>
        <w:rPr>
          <w:rFonts w:ascii="Times New Roman"/>
          <w:b w:val="false"/>
          <w:i w:val="false"/>
          <w:color w:val="000000"/>
          <w:sz w:val="28"/>
        </w:rPr>
        <w:t>
      4. 9-жолды толтырған кезде нақты сату немесе өтеу құны бойынша сатылған немесе өтелген қаржы құралдары туралы мәлiметтер көрсетiледi.</w:t>
      </w:r>
      <w:r>
        <w:br/>
      </w:r>
      <w:r>
        <w:rPr>
          <w:rFonts w:ascii="Times New Roman"/>
          <w:b w:val="false"/>
          <w:i w:val="false"/>
          <w:color w:val="000000"/>
          <w:sz w:val="28"/>
        </w:rPr>
        <w:t>
</w:t>
      </w:r>
      <w:r>
        <w:rPr>
          <w:rFonts w:ascii="Times New Roman"/>
          <w:b w:val="false"/>
          <w:i w:val="false"/>
          <w:color w:val="000000"/>
          <w:sz w:val="28"/>
        </w:rPr>
        <w:t>
      5. 10-жолды толтырған кезде Ереженiң 2-қосымшасының деректерiне сәйкес мәлiметтер көрсетiледi.</w:t>
      </w:r>
      <w:r>
        <w:br/>
      </w:r>
      <w:r>
        <w:rPr>
          <w:rFonts w:ascii="Times New Roman"/>
          <w:b w:val="false"/>
          <w:i w:val="false"/>
          <w:color w:val="000000"/>
          <w:sz w:val="28"/>
        </w:rPr>
        <w:t>
</w:t>
      </w:r>
      <w:r>
        <w:rPr>
          <w:rFonts w:ascii="Times New Roman"/>
          <w:b w:val="false"/>
          <w:i w:val="false"/>
          <w:color w:val="000000"/>
          <w:sz w:val="28"/>
        </w:rPr>
        <w:t>
      6. 11.4-жолды толтырған кезде "басқа да кiрiстер (шығыстар)" деген 11.4-жолды толтырған кезде зейнетақы активтерiнiң құны туралы есепке алынған кiрiстердiң тiзбесi және зейнетақы активтерiнiң құнына енгiзiлген келтiрiлген шығыстар туралы мәлiметтер қоса берiледi.</w:t>
      </w:r>
      <w:r>
        <w:br/>
      </w:r>
      <w:r>
        <w:rPr>
          <w:rFonts w:ascii="Times New Roman"/>
          <w:b w:val="false"/>
          <w:i w:val="false"/>
          <w:color w:val="000000"/>
          <w:sz w:val="28"/>
        </w:rPr>
        <w:t>
</w:t>
      </w:r>
      <w:r>
        <w:rPr>
          <w:rFonts w:ascii="Times New Roman"/>
          <w:b w:val="false"/>
          <w:i w:val="false"/>
          <w:color w:val="000000"/>
          <w:sz w:val="28"/>
        </w:rPr>
        <w:t>
      7. 14, 15 және 17-жолды толтырған кезде комиссиялық сыйақы бойынша берешек қалдығы есептi кезең аяғындағы деректердi ескере отырып, өсу жиынтығымен есепке алынады.</w:t>
      </w:r>
      <w:r>
        <w:br/>
      </w:r>
      <w:r>
        <w:rPr>
          <w:rFonts w:ascii="Times New Roman"/>
          <w:b w:val="false"/>
          <w:i w:val="false"/>
          <w:color w:val="000000"/>
          <w:sz w:val="28"/>
        </w:rPr>
        <w:t>
</w:t>
      </w:r>
      <w:r>
        <w:rPr>
          <w:rFonts w:ascii="Times New Roman"/>
          <w:b w:val="false"/>
          <w:i w:val="false"/>
          <w:color w:val="000000"/>
          <w:sz w:val="28"/>
        </w:rPr>
        <w:t>
      8. 16-жолды толтырған кезде жинақтаушы зейнетақы қорының комиссиялық сыйақы сомасы көрсетiледi.</w:t>
      </w:r>
      <w:r>
        <w:br/>
      </w:r>
      <w:r>
        <w:rPr>
          <w:rFonts w:ascii="Times New Roman"/>
          <w:b w:val="false"/>
          <w:i w:val="false"/>
          <w:color w:val="000000"/>
          <w:sz w:val="28"/>
        </w:rPr>
        <w:t>
</w:t>
      </w:r>
      <w:r>
        <w:rPr>
          <w:rFonts w:ascii="Times New Roman"/>
          <w:b w:val="false"/>
          <w:i w:val="false"/>
          <w:color w:val="000000"/>
          <w:sz w:val="28"/>
        </w:rPr>
        <w:t>
      9. 18.2-жолды толтырған кезде жинақталған зейнетақы қаражаттарын басқа жинақтаушы зейнетақы қорларына, сақтандыру ұйымдарына аударым сомалары, алушыларға және басқа тұлғаларға төленген сомалар, зейнетақы төлемдерiнен табыс салығы сомасы көрсетiледi.</w:t>
      </w:r>
      <w:r>
        <w:br/>
      </w:r>
      <w:r>
        <w:rPr>
          <w:rFonts w:ascii="Times New Roman"/>
          <w:b w:val="false"/>
          <w:i w:val="false"/>
          <w:color w:val="000000"/>
          <w:sz w:val="28"/>
        </w:rPr>
        <w:t>
</w:t>
      </w:r>
      <w:r>
        <w:rPr>
          <w:rFonts w:ascii="Times New Roman"/>
          <w:b w:val="false"/>
          <w:i w:val="false"/>
          <w:color w:val="000000"/>
          <w:sz w:val="28"/>
        </w:rPr>
        <w:t>
      10. 18.4-жолды толтырған кезде "басқалар" деген зейнетақы активтерiнiң құны туралы есепке зейнетақы активтерiнiң құнына енгiзiлген мiндеттемелер тiзбесi қоса берiледi.</w:t>
      </w:r>
      <w:r>
        <w:br/>
      </w:r>
      <w:r>
        <w:rPr>
          <w:rFonts w:ascii="Times New Roman"/>
          <w:b w:val="false"/>
          <w:i w:val="false"/>
          <w:color w:val="000000"/>
          <w:sz w:val="28"/>
        </w:rPr>
        <w:t>
</w:t>
      </w:r>
      <w:r>
        <w:rPr>
          <w:rFonts w:ascii="Times New Roman"/>
          <w:b w:val="false"/>
          <w:i w:val="false"/>
          <w:color w:val="000000"/>
          <w:sz w:val="28"/>
        </w:rPr>
        <w:t>
      11. 24-жолды толтырған кезде есептi күнгi, зейнетақы активтерiнiң құны туралы анықтамада пайдаланылған валюта айырбастаудың рыноктық бағамы әр валюта бойынша бөлек көрсетiледi (валюта кодтары 07 ИСО 4217-2001 "Валюталарды және қорларды белгiлеуге арналған кодтар" Қазақстан Республикасының мемлекеттiк жiктемесiне сәйкес көрсетiледi).</w:t>
      </w:r>
      <w:r>
        <w:br/>
      </w:r>
      <w:r>
        <w:rPr>
          <w:rFonts w:ascii="Times New Roman"/>
          <w:b w:val="false"/>
          <w:i w:val="false"/>
          <w:color w:val="000000"/>
          <w:sz w:val="28"/>
        </w:rPr>
        <w:t>
</w:t>
      </w:r>
      <w:r>
        <w:rPr>
          <w:rFonts w:ascii="Times New Roman"/>
          <w:b w:val="false"/>
          <w:i w:val="false"/>
          <w:color w:val="000000"/>
          <w:sz w:val="28"/>
        </w:rPr>
        <w:t>
      12. 11.3.2-1-жолды толтырған кезде резерв айына бiр рет оны қалыптастыру күнiндегi күннiң соңында көрсетiледi.</w:t>
      </w:r>
    </w:p>
    <w:bookmarkEnd w:id="7"/>
    <w:bookmarkStart w:name="z68"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2-қосымша       </w:t>
      </w:r>
    </w:p>
    <w:bookmarkEnd w:id="8"/>
    <w:bookmarkStart w:name="z69" w:id="9"/>
    <w:p>
      <w:pPr>
        <w:spacing w:after="0"/>
        <w:ind w:left="0"/>
        <w:jc w:val="both"/>
      </w:pPr>
      <w:r>
        <w:rPr>
          <w:rFonts w:ascii="Times New Roman"/>
          <w:b w:val="false"/>
          <w:i w:val="false"/>
          <w:color w:val="000000"/>
          <w:sz w:val="28"/>
        </w:rPr>
        <w:t xml:space="preserve">
Зейнетақы активтерiн     </w:t>
      </w:r>
      <w:r>
        <w:br/>
      </w:r>
      <w:r>
        <w:rPr>
          <w:rFonts w:ascii="Times New Roman"/>
          <w:b w:val="false"/>
          <w:i w:val="false"/>
          <w:color w:val="000000"/>
          <w:sz w:val="28"/>
        </w:rPr>
        <w:t>
инвестициялық басқару жөнiндегi</w:t>
      </w:r>
      <w:r>
        <w:br/>
      </w:r>
      <w:r>
        <w:rPr>
          <w:rFonts w:ascii="Times New Roman"/>
          <w:b w:val="false"/>
          <w:i w:val="false"/>
          <w:color w:val="000000"/>
          <w:sz w:val="28"/>
        </w:rPr>
        <w:t>
қызметті жүзеге асыратын заңды</w:t>
      </w:r>
      <w:r>
        <w:br/>
      </w:r>
      <w:r>
        <w:rPr>
          <w:rFonts w:ascii="Times New Roman"/>
          <w:b w:val="false"/>
          <w:i w:val="false"/>
          <w:color w:val="000000"/>
          <w:sz w:val="28"/>
        </w:rPr>
        <w:t>
тұлғалардың есеп беру ережесіне</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w:t>
      </w:r>
    </w:p>
    <w:bookmarkStart w:name="z70" w:id="10"/>
    <w:p>
      <w:pPr>
        <w:spacing w:after="0"/>
        <w:ind w:left="0"/>
        <w:jc w:val="left"/>
      </w:pPr>
      <w:r>
        <w:rPr>
          <w:rFonts w:ascii="Times New Roman"/>
          <w:b/>
          <w:i w:val="false"/>
          <w:color w:val="000000"/>
        </w:rPr>
        <w:t xml:space="preserve"> 
__________________________________________</w:t>
      </w:r>
      <w:r>
        <w:br/>
      </w:r>
      <w:r>
        <w:rPr>
          <w:rFonts w:ascii="Times New Roman"/>
          <w:b/>
          <w:i w:val="false"/>
          <w:color w:val="000000"/>
        </w:rPr>
        <w:t>
(жинақтаушы зейнетақы қорының атауы) және (зейнетақы активтерін</w:t>
      </w:r>
      <w:r>
        <w:br/>
      </w:r>
      <w:r>
        <w:rPr>
          <w:rFonts w:ascii="Times New Roman"/>
          <w:b/>
          <w:i w:val="false"/>
          <w:color w:val="000000"/>
        </w:rPr>
        <w:t>
инвестициялық басқаруды жүзеге асыратын ұйымның атауы) немесе</w:t>
      </w:r>
      <w:r>
        <w:br/>
      </w:r>
      <w:r>
        <w:rPr>
          <w:rFonts w:ascii="Times New Roman"/>
          <w:b/>
          <w:i w:val="false"/>
          <w:color w:val="000000"/>
        </w:rPr>
        <w:t>
(зейнетақы активтерін инвестициялық басқаруды дербес жүзеге</w:t>
      </w:r>
      <w:r>
        <w:br/>
      </w:r>
      <w:r>
        <w:rPr>
          <w:rFonts w:ascii="Times New Roman"/>
          <w:b/>
          <w:i w:val="false"/>
          <w:color w:val="000000"/>
        </w:rPr>
        <w:t>
асыратын жинақтаушы зейнетақы қорының атауы)</w:t>
      </w:r>
      <w:r>
        <w:br/>
      </w:r>
      <w:r>
        <w:rPr>
          <w:rFonts w:ascii="Times New Roman"/>
          <w:b/>
          <w:i w:val="false"/>
          <w:color w:val="000000"/>
        </w:rPr>
        <w:t>
_____________________ инвестициялық портфелдің түрі</w:t>
      </w:r>
      <w:r>
        <w:br/>
      </w:r>
      <w:r>
        <w:rPr>
          <w:rFonts w:ascii="Times New Roman"/>
          <w:b/>
          <w:i w:val="false"/>
          <w:color w:val="000000"/>
        </w:rPr>
        <w:t>
20 ___жылғы "___" ___________ жағдай бойынша</w:t>
      </w:r>
      <w:r>
        <w:br/>
      </w:r>
      <w:r>
        <w:rPr>
          <w:rFonts w:ascii="Times New Roman"/>
          <w:b/>
          <w:i w:val="false"/>
          <w:color w:val="000000"/>
        </w:rPr>
        <w:t>
зейнетақы активтерінің инвестициялық портфелінің құрылымы</w:t>
      </w:r>
      <w:r>
        <w:br/>
      </w:r>
      <w:r>
        <w:rPr>
          <w:rFonts w:ascii="Times New Roman"/>
          <w:b/>
          <w:i w:val="false"/>
          <w:color w:val="000000"/>
        </w:rPr>
        <w:t>
туралы есеп</w:t>
      </w:r>
    </w:p>
    <w:bookmarkEnd w:id="10"/>
    <w:bookmarkStart w:name="z71" w:id="11"/>
    <w:p>
      <w:pPr>
        <w:spacing w:after="0"/>
        <w:ind w:left="0"/>
        <w:jc w:val="both"/>
      </w:pP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Зейнетақы активтері есебінен сатып алуға рұқсат етілген</w:t>
      </w:r>
      <w:r>
        <w:rPr>
          <w:rFonts w:ascii="Times New Roman"/>
          <w:b w:val="false"/>
          <w:i w:val="false"/>
          <w:color w:val="000000"/>
          <w:sz w:val="28"/>
        </w:rPr>
        <w:t>          </w:t>
      </w:r>
      <w:r>
        <w:rPr>
          <w:rFonts w:ascii="Times New Roman"/>
          <w:b/>
          <w:i w:val="false"/>
          <w:color w:val="000000"/>
          <w:sz w:val="28"/>
        </w:rPr>
        <w:t>бағалы қағаздар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1790"/>
        <w:gridCol w:w="1405"/>
        <w:gridCol w:w="2112"/>
        <w:gridCol w:w="1470"/>
        <w:gridCol w:w="1448"/>
        <w:gridCol w:w="1384"/>
        <w:gridCol w:w="1664"/>
      </w:tblGrid>
      <w:tr>
        <w:trPr>
          <w:trHeight w:val="138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атауы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қағаздардың данасы)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күні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 бойынша жиынтығы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 пайларының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бағалы қағаздардың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мерзімді бағалы қағаздардың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1-бөлім бойынша барлығы: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112"/>
        <w:gridCol w:w="1703"/>
        <w:gridCol w:w="787"/>
        <w:gridCol w:w="1356"/>
        <w:gridCol w:w="1438"/>
        <w:gridCol w:w="1703"/>
        <w:gridCol w:w="787"/>
        <w:gridCol w:w="929"/>
        <w:gridCol w:w="727"/>
      </w:tblGrid>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 құны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 сатып алу бағасы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сатып алу құны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Қалыптасқан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сыйақының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Құнсыздануы ескерілген ағымдағы жиынтық құны (теңгемен)</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9"/>
        <w:gridCol w:w="1989"/>
        <w:gridCol w:w="1401"/>
        <w:gridCol w:w="3272"/>
        <w:gridCol w:w="2683"/>
        <w:gridCol w:w="1886"/>
      </w:tblGrid>
      <w:tr>
        <w:trPr>
          <w:trHeight w:val="258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санаты</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Құнсызданудан болатын ықтимал залалдың орнын толтыруға резервтер (провизиялар) қалыптасқан кездегі бағалы қағаздардың біліктілік санаты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 түрлері бойынша (Қазақстан Республикасының мемлекеттік бағалы қағаздарын қоспағанда, ҚР резиденттерінің қаржы құралдары бойынша) жіктеу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Портфелдегі ағымдағы купондық мөлшерлемесі</w:t>
            </w:r>
          </w:p>
        </w:tc>
      </w:tr>
      <w:tr>
        <w:trPr>
          <w:trHeight w:val="180" w:hRule="atLeast"/>
        </w:trPr>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370"/>
        <w:gridCol w:w="2046"/>
        <w:gridCol w:w="1830"/>
        <w:gridCol w:w="1830"/>
        <w:gridCol w:w="1717"/>
        <w:gridCol w:w="165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тәуекел түрінің мөлшерленген коэффициент дәрежесі</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пайда (шығын)</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күнінен болған пайда (шығын)</w:t>
            </w:r>
          </w:p>
        </w:tc>
      </w:tr>
      <w:tr>
        <w:trPr>
          <w:trHeight w:val="82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тәуекелі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пайыздық тәуекелі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пайыздық тәуекелі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тәуекелі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тәуекелі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72" w:id="12"/>
    <w:p>
      <w:pPr>
        <w:spacing w:after="0"/>
        <w:ind w:left="0"/>
        <w:jc w:val="both"/>
      </w:pPr>
      <w:r>
        <w:rPr>
          <w:rFonts w:ascii="Times New Roman"/>
          <w:b w:val="false"/>
          <w:i w:val="false"/>
          <w:color w:val="000000"/>
          <w:sz w:val="28"/>
        </w:rPr>
        <w:t>
      </w:t>
      </w:r>
      <w:r>
        <w:rPr>
          <w:rFonts w:ascii="Times New Roman"/>
          <w:b/>
          <w:i w:val="false"/>
          <w:color w:val="000000"/>
          <w:sz w:val="28"/>
        </w:rPr>
        <w:t>2. "Кері репо" операциялары бойынша сатып алынған бағалы</w:t>
      </w:r>
      <w:r>
        <w:rPr>
          <w:rFonts w:ascii="Times New Roman"/>
          <w:b w:val="false"/>
          <w:i w:val="false"/>
          <w:color w:val="000000"/>
          <w:sz w:val="28"/>
        </w:rPr>
        <w:t> </w:t>
      </w:r>
      <w:r>
        <w:rPr>
          <w:rFonts w:ascii="Times New Roman"/>
          <w:b/>
          <w:i w:val="false"/>
          <w:color w:val="000000"/>
          <w:sz w:val="28"/>
        </w:rPr>
        <w:t>          қағаздар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2178"/>
        <w:gridCol w:w="1832"/>
        <w:gridCol w:w="1832"/>
        <w:gridCol w:w="1291"/>
        <w:gridCol w:w="1118"/>
        <w:gridCol w:w="1291"/>
        <w:gridCol w:w="1487"/>
        <w:gridCol w:w="1986"/>
      </w:tblGrid>
      <w:tr>
        <w:trPr>
          <w:trHeight w:val="11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қағаздардың данасы)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ашылу күні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Операцияның жабылу күні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валютасы</w:t>
            </w:r>
          </w:p>
        </w:tc>
      </w:tr>
      <w:tr>
        <w:trPr>
          <w:trHeight w:val="22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2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2-бөлім бойынша барлығы: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3"/>
        <w:gridCol w:w="1420"/>
        <w:gridCol w:w="1601"/>
        <w:gridCol w:w="1420"/>
        <w:gridCol w:w="1601"/>
        <w:gridCol w:w="1802"/>
        <w:gridCol w:w="3573"/>
      </w:tblGrid>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операция ашылу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операция жабылу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Өсімі (+), төмендеуі (–)</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бойынша табыстылық мөлшерлемесі</w:t>
            </w:r>
          </w:p>
        </w:tc>
      </w:tr>
      <w:tr>
        <w:trPr>
          <w:trHeight w:val="63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тенгемен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 құнның валютасында ((10)-(8))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 ((11)-(9))</w:t>
            </w:r>
          </w:p>
        </w:tc>
        <w:tc>
          <w:tcPr>
            <w:tcW w:w="0" w:type="auto"/>
            <w:vMerge/>
            <w:tcBorders>
              <w:top w:val="nil"/>
              <w:left w:val="single" w:color="cfcfcf" w:sz="5"/>
              <w:bottom w:val="single" w:color="cfcfcf" w:sz="5"/>
              <w:right w:val="single" w:color="cfcfcf" w:sz="5"/>
            </w:tcBorders>
          </w:tcPr>
          <w:p/>
        </w:tc>
      </w:tr>
      <w:tr>
        <w:trPr>
          <w:trHeight w:val="39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9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2"/>
        <w:gridCol w:w="3573"/>
        <w:gridCol w:w="2247"/>
        <w:gridCol w:w="4048"/>
      </w:tblGrid>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жиынтық құны (теңгемен)</w:t>
            </w:r>
          </w:p>
        </w:tc>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750"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 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5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73" w:id="13"/>
    <w:p>
      <w:pPr>
        <w:spacing w:after="0"/>
        <w:ind w:left="0"/>
        <w:jc w:val="both"/>
      </w:pPr>
      <w:r>
        <w:rPr>
          <w:rFonts w:ascii="Times New Roman"/>
          <w:b w:val="false"/>
          <w:i w:val="false"/>
          <w:color w:val="000000"/>
          <w:sz w:val="28"/>
        </w:rPr>
        <w:t>
      </w:t>
      </w:r>
      <w:r>
        <w:rPr>
          <w:rFonts w:ascii="Times New Roman"/>
          <w:b/>
          <w:i w:val="false"/>
          <w:color w:val="000000"/>
          <w:sz w:val="28"/>
        </w:rPr>
        <w:t xml:space="preserve">3. Қазақстан Республикасының Ұлттық Банкіндегі және екінші          деңгейдегі банктердегі салымдар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2200"/>
        <w:gridCol w:w="1304"/>
        <w:gridCol w:w="1151"/>
        <w:gridCol w:w="2134"/>
        <w:gridCol w:w="1507"/>
        <w:gridCol w:w="1573"/>
        <w:gridCol w:w="1523"/>
        <w:gridCol w:w="1393"/>
      </w:tblGrid>
      <w:tr>
        <w:trPr>
          <w:trHeight w:val="555" w:hRule="atLeast"/>
        </w:trPr>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коды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сыйақы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Салымға енгізілген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3-бөлім бойынша барлығы: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2095"/>
        <w:gridCol w:w="1203"/>
        <w:gridCol w:w="2095"/>
        <w:gridCol w:w="2520"/>
        <w:gridCol w:w="1203"/>
        <w:gridCol w:w="2755"/>
      </w:tblGrid>
      <w:tr>
        <w:trPr>
          <w:trHeight w:val="525"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 (теңгемен) ((6)+(8))</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салымы шартын жасау күні мен нөмірі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Салымның мерзімі (күнмен)</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(жылдық пайыздарымен)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сыйақыны төлеу күні (мерзімділігі)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39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74" w:id="14"/>
    <w:p>
      <w:pPr>
        <w:spacing w:after="0"/>
        <w:ind w:left="0"/>
        <w:jc w:val="both"/>
      </w:pPr>
      <w:r>
        <w:rPr>
          <w:rFonts w:ascii="Times New Roman"/>
          <w:b w:val="false"/>
          <w:i w:val="false"/>
          <w:color w:val="000000"/>
          <w:sz w:val="28"/>
        </w:rPr>
        <w:t>
      </w:t>
      </w:r>
      <w:r>
        <w:rPr>
          <w:rFonts w:ascii="Times New Roman"/>
          <w:b/>
          <w:i w:val="false"/>
          <w:color w:val="000000"/>
          <w:sz w:val="28"/>
        </w:rPr>
        <w:t>4. Шартты талаптар (міндеттемелер)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5992"/>
        <w:gridCol w:w="1252"/>
        <w:gridCol w:w="1761"/>
        <w:gridCol w:w="1546"/>
        <w:gridCol w:w="1742"/>
      </w:tblGrid>
      <w:tr>
        <w:trPr>
          <w:trHeight w:val="12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 күндегі ағымдағы құн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ағымдағы құн</w:t>
            </w:r>
          </w:p>
        </w:tc>
      </w:tr>
      <w:tr>
        <w:trPr>
          <w:trHeight w:val="27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форвардтарын сатып алу бойынша шартты талаптар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шартты талаптар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2.9.n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шартты міндеттемелер</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 </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75" w:id="15"/>
    <w:p>
      <w:pPr>
        <w:spacing w:after="0"/>
        <w:ind w:left="0"/>
        <w:jc w:val="both"/>
      </w:pPr>
      <w:r>
        <w:rPr>
          <w:rFonts w:ascii="Times New Roman"/>
          <w:b w:val="false"/>
          <w:i w:val="false"/>
          <w:color w:val="000000"/>
          <w:sz w:val="28"/>
        </w:rPr>
        <w:t>
      </w:t>
      </w:r>
      <w:r>
        <w:rPr>
          <w:rFonts w:ascii="Times New Roman"/>
          <w:b/>
          <w:i w:val="false"/>
          <w:color w:val="000000"/>
          <w:sz w:val="28"/>
        </w:rPr>
        <w:t>5. Тазартылған қымбат металдар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200"/>
        <w:gridCol w:w="1309"/>
        <w:gridCol w:w="1139"/>
        <w:gridCol w:w="1139"/>
        <w:gridCol w:w="951"/>
        <w:gridCol w:w="951"/>
        <w:gridCol w:w="1140"/>
        <w:gridCol w:w="1140"/>
        <w:gridCol w:w="1147"/>
        <w:gridCol w:w="1506"/>
      </w:tblGrid>
      <w:tr>
        <w:trPr>
          <w:trHeight w:val="7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түрі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жиынтық құны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валютамен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бойынша 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76" w:id="16"/>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1-тармақ бойынша.</w:t>
      </w:r>
      <w:r>
        <w:br/>
      </w:r>
      <w:r>
        <w:rPr>
          <w:rFonts w:ascii="Times New Roman"/>
          <w:b w:val="false"/>
          <w:i w:val="false"/>
          <w:color w:val="000000"/>
          <w:sz w:val="28"/>
        </w:rPr>
        <w:t>
</w:t>
      </w:r>
      <w:r>
        <w:rPr>
          <w:rFonts w:ascii="Times New Roman"/>
          <w:b w:val="false"/>
          <w:i w:val="false"/>
          <w:color w:val="000000"/>
          <w:sz w:val="28"/>
        </w:rPr>
        <w:t>
      1. 8 және 10-бағаналар бойынша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r>
        <w:br/>
      </w:r>
      <w:r>
        <w:rPr>
          <w:rFonts w:ascii="Times New Roman"/>
          <w:b w:val="false"/>
          <w:i w:val="false"/>
          <w:color w:val="000000"/>
          <w:sz w:val="28"/>
        </w:rPr>
        <w:t>
</w:t>
      </w:r>
      <w:r>
        <w:rPr>
          <w:rFonts w:ascii="Times New Roman"/>
          <w:b w:val="false"/>
          <w:i w:val="false"/>
          <w:color w:val="000000"/>
          <w:sz w:val="28"/>
        </w:rPr>
        <w:t>
      2. 11 және 12-бағаналарда мәмiленiң жасалғандығы расталатын бастапқы құжатта (биржалық куәлiк, брокер-дилердiң есебi, Дүниежүзілік банкаралық қаржы телекоммуникациялар қоғамдастығы бойынша (бұдан әрі - S.W.I.F.Т. жүйесі) алынған растама) үтiрден кейiн төрт белгiге дейінгі дәлдікпен көрсетілген баға көрсетіледі. Сатып алынған бағалы қағазды шетел валютасымен төлеген жағдайда 11-бағана толтырылады, 12-бағанада осы сома мәміле жасау күні валюталарды айырбастаудың нарықтық бағамы бойынша көрсетiледi. Сатып алынған бағалы қағазды ұлттық валютамен төлеген жағдайда 12-бағана толтырылады, 11-бағана толтырылмайды.</w:t>
      </w:r>
      <w:r>
        <w:br/>
      </w:r>
      <w:r>
        <w:rPr>
          <w:rFonts w:ascii="Times New Roman"/>
          <w:b w:val="false"/>
          <w:i w:val="false"/>
          <w:color w:val="000000"/>
          <w:sz w:val="28"/>
        </w:rPr>
        <w:t>
</w:t>
      </w:r>
      <w:r>
        <w:rPr>
          <w:rFonts w:ascii="Times New Roman"/>
          <w:b w:val="false"/>
          <w:i w:val="false"/>
          <w:color w:val="000000"/>
          <w:sz w:val="28"/>
        </w:rPr>
        <w:t>
      3. 13-бағанада тікелей сатып алумен байланысты шығыстарды қоса алғанда, агенттерге, консультанттарға, брокер-дилерлерге, төленген сыйақыларды және комиссиялық төлемдерді, қор биржаларының алымдарын, сондай-ақ қаражатты аудару бойынша банк қызметтерін және сатып алушы сатушыға төлеген мөлшеріне азайтылған пайызды (осындай болған жағдайда) қоса алғанда қаржы құралдарының сатып алу құны көрсетіледі. Осы сома үтірден кейін төрт белгіге дейін көрсетіледі.</w:t>
      </w:r>
      <w:r>
        <w:br/>
      </w:r>
      <w:r>
        <w:rPr>
          <w:rFonts w:ascii="Times New Roman"/>
          <w:b w:val="false"/>
          <w:i w:val="false"/>
          <w:color w:val="000000"/>
          <w:sz w:val="28"/>
        </w:rPr>
        <w:t>
</w:t>
      </w:r>
      <w:r>
        <w:rPr>
          <w:rFonts w:ascii="Times New Roman"/>
          <w:b w:val="false"/>
          <w:i w:val="false"/>
          <w:color w:val="000000"/>
          <w:sz w:val="28"/>
        </w:rPr>
        <w:t>
      4. 14, 15, 16, 17 және 18-бағаналардағы сома үтірден кейін екі белгіге дейінгі дәлдікпен көрсетіледі.</w:t>
      </w:r>
      <w:r>
        <w:br/>
      </w:r>
      <w:r>
        <w:rPr>
          <w:rFonts w:ascii="Times New Roman"/>
          <w:b w:val="false"/>
          <w:i w:val="false"/>
          <w:color w:val="000000"/>
          <w:sz w:val="28"/>
        </w:rPr>
        <w:t>
</w:t>
      </w:r>
      <w:r>
        <w:rPr>
          <w:rFonts w:ascii="Times New Roman"/>
          <w:b w:val="false"/>
          <w:i w:val="false"/>
          <w:color w:val="000000"/>
          <w:sz w:val="28"/>
        </w:rPr>
        <w:t>
      5. 17-бағанада алдындағы есепті кезеңнің соңғы күнінің аяғындағы сома көрсетіледі.</w:t>
      </w:r>
      <w:r>
        <w:br/>
      </w:r>
      <w:r>
        <w:rPr>
          <w:rFonts w:ascii="Times New Roman"/>
          <w:b w:val="false"/>
          <w:i w:val="false"/>
          <w:color w:val="000000"/>
          <w:sz w:val="28"/>
        </w:rPr>
        <w:t>
</w:t>
      </w:r>
      <w:r>
        <w:rPr>
          <w:rFonts w:ascii="Times New Roman"/>
          <w:b w:val="false"/>
          <w:i w:val="false"/>
          <w:color w:val="000000"/>
          <w:sz w:val="28"/>
        </w:rPr>
        <w:t>
      6. 18-бағанада есепті кезеңнің соңғы күніндегі сомалар көрсетіледі.</w:t>
      </w:r>
      <w:r>
        <w:br/>
      </w:r>
      <w:r>
        <w:rPr>
          <w:rFonts w:ascii="Times New Roman"/>
          <w:b w:val="false"/>
          <w:i w:val="false"/>
          <w:color w:val="000000"/>
          <w:sz w:val="28"/>
        </w:rPr>
        <w:t>
</w:t>
      </w:r>
      <w:r>
        <w:rPr>
          <w:rFonts w:ascii="Times New Roman"/>
          <w:b w:val="false"/>
          <w:i w:val="false"/>
          <w:color w:val="000000"/>
          <w:sz w:val="28"/>
        </w:rPr>
        <w:t>
      7. 13, 14, 16-18-бағаналардағы "Ұзақ мерзімді бағалы қағаздардың барлығы" атты жол бойынша кезеңі есепті күннен бастап өтеу күніне дейін бір жылдан астам құрайтын бағалы қағаздар бойынша сома көрсетіледі.</w:t>
      </w:r>
      <w:r>
        <w:br/>
      </w:r>
      <w:r>
        <w:rPr>
          <w:rFonts w:ascii="Times New Roman"/>
          <w:b w:val="false"/>
          <w:i w:val="false"/>
          <w:color w:val="000000"/>
          <w:sz w:val="28"/>
        </w:rPr>
        <w:t>
</w:t>
      </w:r>
      <w:r>
        <w:rPr>
          <w:rFonts w:ascii="Times New Roman"/>
          <w:b w:val="false"/>
          <w:i w:val="false"/>
          <w:color w:val="000000"/>
          <w:sz w:val="28"/>
        </w:rPr>
        <w:t>
      8. 13, 14, 16-18-бағаналардағы "Қысқа мерзімді бағалы қағаздардың барлығы" атты жол бойынша кезеңі есепті күннен бастап өтеу күніне дейін бір жылға тең немесе бір жылдан кем бағалы қағаздар бойынша сома көрсетіледі.</w:t>
      </w:r>
      <w:r>
        <w:br/>
      </w:r>
      <w:r>
        <w:rPr>
          <w:rFonts w:ascii="Times New Roman"/>
          <w:b w:val="false"/>
          <w:i w:val="false"/>
          <w:color w:val="000000"/>
          <w:sz w:val="28"/>
        </w:rPr>
        <w:t>
</w:t>
      </w:r>
      <w:r>
        <w:rPr>
          <w:rFonts w:ascii="Times New Roman"/>
          <w:b w:val="false"/>
          <w:i w:val="false"/>
          <w:color w:val="000000"/>
          <w:sz w:val="28"/>
        </w:rPr>
        <w:t>
      14. 21-бағанада бағалы қағаздың санаты (Сатуға арналған бар бағалы қағаздар, өзгерістері пайданың немесе шығынның құрамында көрсетілетін әділ құн бойынша бағаланатын бағалы қағаздар, өтеуге дейін ұсталынатын бағалы қағаздар) көрсетіледі.</w:t>
      </w:r>
      <w:r>
        <w:br/>
      </w:r>
      <w:r>
        <w:rPr>
          <w:rFonts w:ascii="Times New Roman"/>
          <w:b w:val="false"/>
          <w:i w:val="false"/>
          <w:color w:val="000000"/>
          <w:sz w:val="28"/>
        </w:rPr>
        <w:t>
</w:t>
      </w:r>
      <w:r>
        <w:rPr>
          <w:rFonts w:ascii="Times New Roman"/>
          <w:b w:val="false"/>
          <w:i w:val="false"/>
          <w:color w:val="000000"/>
          <w:sz w:val="28"/>
        </w:rPr>
        <w:t>
      15. 24-бағанада есеп беру күніндегі борыштық қаржы құралдары бойынша купондық мөлшерлеме көрсетіледі.</w:t>
      </w:r>
      <w:r>
        <w:br/>
      </w:r>
      <w:r>
        <w:rPr>
          <w:rFonts w:ascii="Times New Roman"/>
          <w:b w:val="false"/>
          <w:i w:val="false"/>
          <w:color w:val="000000"/>
          <w:sz w:val="28"/>
        </w:rPr>
        <w:t>
</w:t>
      </w:r>
      <w:r>
        <w:rPr>
          <w:rFonts w:ascii="Times New Roman"/>
          <w:b w:val="false"/>
          <w:i w:val="false"/>
          <w:color w:val="000000"/>
          <w:sz w:val="28"/>
        </w:rPr>
        <w:t>
      16. 25-29-бағаналарда Агенттік Басқармасының 2009 жылғы 5 тамыздағы № 180 қаулысымен бекітілген Жинақтаушы зейнетақы қорларына арналған пруденциалдық нормативтердiң нормативтiк мәндері, оларды есептеу әдiстемесi туралы </w:t>
      </w:r>
      <w:r>
        <w:rPr>
          <w:rFonts w:ascii="Times New Roman"/>
          <w:b w:val="false"/>
          <w:i w:val="false"/>
          <w:color w:val="000000"/>
          <w:sz w:val="28"/>
        </w:rPr>
        <w:t>нұсқаулықта</w:t>
      </w:r>
      <w:r>
        <w:rPr>
          <w:rFonts w:ascii="Times New Roman"/>
          <w:b w:val="false"/>
          <w:i w:val="false"/>
          <w:color w:val="000000"/>
          <w:sz w:val="28"/>
        </w:rPr>
        <w:t xml:space="preserve"> (Нормативтік құқықтық актілерді мемлекеттік тіркеу тізілімінде № 5789 тіркелген), Агенттік Басқармасының 2009 жылғы 5 тамыздағы № 181 қаулысымен бекітілген Зейнетақы активтерін инвестициялық басқаруды жүзеге асыратын ұйымдарға арналған пруденциалдық нормативтердің нормативтік мәндері, оларды есептеу әдістемесі туралы </w:t>
      </w:r>
      <w:r>
        <w:rPr>
          <w:rFonts w:ascii="Times New Roman"/>
          <w:b w:val="false"/>
          <w:i w:val="false"/>
          <w:color w:val="000000"/>
          <w:sz w:val="28"/>
        </w:rPr>
        <w:t>нұсқаулықта</w:t>
      </w:r>
      <w:r>
        <w:rPr>
          <w:rFonts w:ascii="Times New Roman"/>
          <w:b w:val="false"/>
          <w:i w:val="false"/>
          <w:color w:val="000000"/>
          <w:sz w:val="28"/>
        </w:rPr>
        <w:t xml:space="preserve"> (Нормативтік құқықтық актілерді мемлекеттік тіркеу тізілімінде № 5793 тіркелген), Агенттік Басқармасының 2009 жылғы 29 қыркүйектегі № 215 </w:t>
      </w:r>
      <w:r>
        <w:rPr>
          <w:rFonts w:ascii="Times New Roman"/>
          <w:b w:val="false"/>
          <w:i w:val="false"/>
          <w:color w:val="000000"/>
          <w:sz w:val="28"/>
        </w:rPr>
        <w:t>қаулысымен</w:t>
      </w:r>
      <w:r>
        <w:rPr>
          <w:rFonts w:ascii="Times New Roman"/>
          <w:b w:val="false"/>
          <w:i w:val="false"/>
          <w:color w:val="000000"/>
          <w:sz w:val="28"/>
        </w:rPr>
        <w:t xml:space="preserve"> бекітілген Бағалы қағаздар нарығында кәсіби қызмет түрлерін қоса атқаратын ұйымдарға арналған пруденциалдық нормативтерді есептеу ережесінде (Нормативтік құқықтық актілерді мемлекеттік тіркеу тізілімінде № 5810 тіркелген) көзделген тәуекелдің түрі көрсетіледі.</w:t>
      </w:r>
      <w:r>
        <w:br/>
      </w:r>
      <w:r>
        <w:rPr>
          <w:rFonts w:ascii="Times New Roman"/>
          <w:b w:val="false"/>
          <w:i w:val="false"/>
          <w:color w:val="000000"/>
          <w:sz w:val="28"/>
        </w:rPr>
        <w:t>
</w:t>
      </w:r>
      <w:r>
        <w:rPr>
          <w:rFonts w:ascii="Times New Roman"/>
          <w:b w:val="false"/>
          <w:i w:val="false"/>
          <w:color w:val="000000"/>
          <w:sz w:val="28"/>
        </w:rPr>
        <w:t>
      17. 30-бағанада өткен есепті кезеңдегі қаржы құралынан пайда (шығын) сомасы көрсетіледі.</w:t>
      </w:r>
      <w:r>
        <w:br/>
      </w:r>
      <w:r>
        <w:rPr>
          <w:rFonts w:ascii="Times New Roman"/>
          <w:b w:val="false"/>
          <w:i w:val="false"/>
          <w:color w:val="000000"/>
          <w:sz w:val="28"/>
        </w:rPr>
        <w:t>
</w:t>
      </w:r>
      <w:r>
        <w:rPr>
          <w:rFonts w:ascii="Times New Roman"/>
          <w:b w:val="false"/>
          <w:i w:val="false"/>
          <w:color w:val="000000"/>
          <w:sz w:val="28"/>
        </w:rPr>
        <w:t>
      18. 31-бағанада есепке алу күнінен бастап есепті кезеңнің соңғы күніне дейін қоса алғанда, қаржы құралынан пайда (шығын) сомасы көрсетіледі.</w:t>
      </w:r>
      <w:r>
        <w:br/>
      </w:r>
      <w:r>
        <w:rPr>
          <w:rFonts w:ascii="Times New Roman"/>
          <w:b w:val="false"/>
          <w:i w:val="false"/>
          <w:color w:val="000000"/>
          <w:sz w:val="28"/>
        </w:rPr>
        <w:t>
</w:t>
      </w:r>
      <w:r>
        <w:rPr>
          <w:rFonts w:ascii="Times New Roman"/>
          <w:b w:val="false"/>
          <w:i w:val="false"/>
          <w:color w:val="000000"/>
          <w:sz w:val="28"/>
        </w:rPr>
        <w:t>
      2-тармақ бойынша.</w:t>
      </w:r>
      <w:r>
        <w:br/>
      </w:r>
      <w:r>
        <w:rPr>
          <w:rFonts w:ascii="Times New Roman"/>
          <w:b w:val="false"/>
          <w:i w:val="false"/>
          <w:color w:val="000000"/>
          <w:sz w:val="28"/>
        </w:rPr>
        <w:t>
</w:t>
      </w:r>
      <w:r>
        <w:rPr>
          <w:rFonts w:ascii="Times New Roman"/>
          <w:b w:val="false"/>
          <w:i w:val="false"/>
          <w:color w:val="000000"/>
          <w:sz w:val="28"/>
        </w:rPr>
        <w:t>
      1. 8 және 9-бағаналарда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r>
        <w:br/>
      </w:r>
      <w:r>
        <w:rPr>
          <w:rFonts w:ascii="Times New Roman"/>
          <w:b w:val="false"/>
          <w:i w:val="false"/>
          <w:color w:val="000000"/>
          <w:sz w:val="28"/>
        </w:rPr>
        <w:t>
</w:t>
      </w:r>
      <w:r>
        <w:rPr>
          <w:rFonts w:ascii="Times New Roman"/>
          <w:b w:val="false"/>
          <w:i w:val="false"/>
          <w:color w:val="000000"/>
          <w:sz w:val="28"/>
        </w:rPr>
        <w:t>
      2. 14, 15, 17, 18-бағаналардағы сома үтірден кейін екі белгіге дейінгі дәлдікпен көрсетіледі.</w:t>
      </w:r>
      <w:r>
        <w:br/>
      </w:r>
      <w:r>
        <w:rPr>
          <w:rFonts w:ascii="Times New Roman"/>
          <w:b w:val="false"/>
          <w:i w:val="false"/>
          <w:color w:val="000000"/>
          <w:sz w:val="28"/>
        </w:rPr>
        <w:t>
      3. 10 және 11-бағаналарда "кері "Репо" операциясы жүзеге асырылғандығы расталатын бастапқы құжатта үтiрден кейiн төрт белгiге дейінгі дәлдікпен көрсетілген сома көрсетіледі. Сатып алынған бағалы қағазды шетел валютасымен төлеген жағдайда 2-бөліктің 10 және 12-бағаналары толтырылады, 2-бөліктің 11 және 13-бағаналарда осы сома мәміле жасау күні валюталарды айырбастаудың нарықтық бағамы бойынша көрсетiледi. Сатып алынған бағалы қағазды ұлттық валютамен төлеген жағдайда 11 және 13-бағаналар толтырылады, 10 және 12-бағаналар толтырылмайды.</w:t>
      </w:r>
      <w:r>
        <w:br/>
      </w:r>
      <w:r>
        <w:rPr>
          <w:rFonts w:ascii="Times New Roman"/>
          <w:b w:val="false"/>
          <w:i w:val="false"/>
          <w:color w:val="000000"/>
          <w:sz w:val="28"/>
        </w:rPr>
        <w:t>
</w:t>
      </w:r>
      <w:r>
        <w:rPr>
          <w:rFonts w:ascii="Times New Roman"/>
          <w:b w:val="false"/>
          <w:i w:val="false"/>
          <w:color w:val="000000"/>
          <w:sz w:val="28"/>
        </w:rPr>
        <w:t>
      4. 5, 14, 15, 17, 18-бағаналарда бағалы қағаздың әр түрі мен эмитенті бойынша жиынтық сомасы көрсетіледі.</w:t>
      </w:r>
      <w:r>
        <w:br/>
      </w:r>
      <w:r>
        <w:rPr>
          <w:rFonts w:ascii="Times New Roman"/>
          <w:b w:val="false"/>
          <w:i w:val="false"/>
          <w:color w:val="000000"/>
          <w:sz w:val="28"/>
        </w:rPr>
        <w:t>
</w:t>
      </w:r>
      <w:r>
        <w:rPr>
          <w:rFonts w:ascii="Times New Roman"/>
          <w:b w:val="false"/>
          <w:i w:val="false"/>
          <w:color w:val="000000"/>
          <w:sz w:val="28"/>
        </w:rPr>
        <w:t>
      3-тармақ бойынша.</w:t>
      </w:r>
      <w:r>
        <w:br/>
      </w:r>
      <w:r>
        <w:rPr>
          <w:rFonts w:ascii="Times New Roman"/>
          <w:b w:val="false"/>
          <w:i w:val="false"/>
          <w:color w:val="000000"/>
          <w:sz w:val="28"/>
        </w:rPr>
        <w:t>
</w:t>
      </w:r>
      <w:r>
        <w:rPr>
          <w:rFonts w:ascii="Times New Roman"/>
          <w:b w:val="false"/>
          <w:i w:val="false"/>
          <w:color w:val="000000"/>
          <w:sz w:val="28"/>
        </w:rPr>
        <w:t>
      1. 4 және 5-бағаналар бойынша валюта кодтары "Валюталар мен қорларды көрсетуге арналған кодтар" 07 ИСО 4217-2001 Қазақстан Республикасының мемлекеттік жіктеушісіне сәйкес көрсетіледі.</w:t>
      </w:r>
      <w:r>
        <w:br/>
      </w:r>
      <w:r>
        <w:rPr>
          <w:rFonts w:ascii="Times New Roman"/>
          <w:b w:val="false"/>
          <w:i w:val="false"/>
          <w:color w:val="000000"/>
          <w:sz w:val="28"/>
        </w:rPr>
        <w:t>
</w:t>
      </w:r>
      <w:r>
        <w:rPr>
          <w:rFonts w:ascii="Times New Roman"/>
          <w:b w:val="false"/>
          <w:i w:val="false"/>
          <w:color w:val="000000"/>
          <w:sz w:val="28"/>
        </w:rPr>
        <w:t>
      2. 8 және 9-бағаналардағы сома үтірден кейін екі белгіге дейінгі дәлдікпен көрсетіледі.</w:t>
      </w:r>
      <w:r>
        <w:br/>
      </w:r>
      <w:r>
        <w:rPr>
          <w:rFonts w:ascii="Times New Roman"/>
          <w:b w:val="false"/>
          <w:i w:val="false"/>
          <w:color w:val="000000"/>
          <w:sz w:val="28"/>
        </w:rPr>
        <w:t>
</w:t>
      </w:r>
      <w:r>
        <w:rPr>
          <w:rFonts w:ascii="Times New Roman"/>
          <w:b w:val="false"/>
          <w:i w:val="false"/>
          <w:color w:val="000000"/>
          <w:sz w:val="28"/>
        </w:rPr>
        <w:t>
      11. 6 және 7-бағаналарда Қазақстан Республикасы Ұлттық Банкіндегі (екінші деңгейдегі банктегі) салымына зейнетақы активтерін орналастыру сомасы үтірден кейін екі белгіге дейінгі дәлдікпен көрсетіледі. Зейнетақы активтері салымға шетел валютасында орналастырылған жағдайда 6 және 7-бағаналар толтырылады, 7-бағанада осы сома мәміле жасау күні валюталарды айырбастаудың нарықтық бағамы бойынша көрсетiледi, 8-бағанада есептелген сыйақы сомасы есепті күні валюталарды айырбастаудың нарықтық бағамы бойынша көрсетiледi. Зейнетақы активтерін салымға ұлттық валютамен орналастырған жағдайда 7 және 9-бағаналар толтырылады, 6 және 8-бағаналар толтырылмайды.</w:t>
      </w:r>
      <w:r>
        <w:br/>
      </w:r>
      <w:r>
        <w:rPr>
          <w:rFonts w:ascii="Times New Roman"/>
          <w:b w:val="false"/>
          <w:i w:val="false"/>
          <w:color w:val="000000"/>
          <w:sz w:val="28"/>
        </w:rPr>
        <w:t>
      12. 14-бағанада жинақталған сыйақыны төлеу күні (мерзімділігі) банк салымы шартының талаптарына сәйкес көрсетіледі.</w:t>
      </w:r>
      <w:r>
        <w:br/>
      </w:r>
      <w:r>
        <w:rPr>
          <w:rFonts w:ascii="Times New Roman"/>
          <w:b w:val="false"/>
          <w:i w:val="false"/>
          <w:color w:val="000000"/>
          <w:sz w:val="28"/>
        </w:rPr>
        <w:t>
      13. 5-9-бағаналарда салымдардың сомалары әр банк және салымның әр валютасы бойынша жеке көрсетіледі.</w:t>
      </w:r>
    </w:p>
    <w:bookmarkEnd w:id="16"/>
    <w:bookmarkStart w:name="z100"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3-қосымша        </w:t>
      </w:r>
    </w:p>
    <w:bookmarkEnd w:id="17"/>
    <w:bookmarkStart w:name="z101" w:id="18"/>
    <w:p>
      <w:pPr>
        <w:spacing w:after="0"/>
        <w:ind w:left="0"/>
        <w:jc w:val="both"/>
      </w:pPr>
      <w:r>
        <w:rPr>
          <w:rFonts w:ascii="Times New Roman"/>
          <w:b w:val="false"/>
          <w:i w:val="false"/>
          <w:color w:val="000000"/>
          <w:sz w:val="28"/>
        </w:rPr>
        <w:t xml:space="preserve">
Зейнетақы активтерiн     </w:t>
      </w:r>
      <w:r>
        <w:br/>
      </w:r>
      <w:r>
        <w:rPr>
          <w:rFonts w:ascii="Times New Roman"/>
          <w:b w:val="false"/>
          <w:i w:val="false"/>
          <w:color w:val="000000"/>
          <w:sz w:val="28"/>
        </w:rPr>
        <w:t>
инвестициялық басқару жөнiндегi</w:t>
      </w:r>
      <w:r>
        <w:br/>
      </w:r>
      <w:r>
        <w:rPr>
          <w:rFonts w:ascii="Times New Roman"/>
          <w:b w:val="false"/>
          <w:i w:val="false"/>
          <w:color w:val="000000"/>
          <w:sz w:val="28"/>
        </w:rPr>
        <w:t>
қызметті жүзеге асыратын заңды</w:t>
      </w:r>
      <w:r>
        <w:br/>
      </w:r>
      <w:r>
        <w:rPr>
          <w:rFonts w:ascii="Times New Roman"/>
          <w:b w:val="false"/>
          <w:i w:val="false"/>
          <w:color w:val="000000"/>
          <w:sz w:val="28"/>
        </w:rPr>
        <w:t>
тұлғалардың есеп беру ережесіне</w:t>
      </w:r>
      <w:r>
        <w:br/>
      </w:r>
      <w:r>
        <w:rPr>
          <w:rFonts w:ascii="Times New Roman"/>
          <w:b w:val="false"/>
          <w:i w:val="false"/>
          <w:color w:val="000000"/>
          <w:sz w:val="28"/>
        </w:rPr>
        <w:t xml:space="preserve">
8-қосымша         </w:t>
      </w:r>
    </w:p>
    <w:bookmarkEnd w:id="18"/>
    <w:bookmarkStart w:name="z102" w:id="19"/>
    <w:p>
      <w:pPr>
        <w:spacing w:after="0"/>
        <w:ind w:left="0"/>
        <w:jc w:val="both"/>
      </w:pPr>
      <w:r>
        <w:rPr>
          <w:rFonts w:ascii="Times New Roman"/>
          <w:b w:val="false"/>
          <w:i w:val="false"/>
          <w:color w:val="000000"/>
          <w:sz w:val="28"/>
        </w:rPr>
        <w:t>
Нысан</w:t>
      </w:r>
    </w:p>
    <w:bookmarkEnd w:id="19"/>
    <w:bookmarkStart w:name="z103" w:id="20"/>
    <w:p>
      <w:pPr>
        <w:spacing w:after="0"/>
        <w:ind w:left="0"/>
        <w:jc w:val="left"/>
      </w:pPr>
      <w:r>
        <w:rPr>
          <w:rFonts w:ascii="Times New Roman"/>
          <w:b/>
          <w:i w:val="false"/>
          <w:color w:val="000000"/>
        </w:rPr>
        <w:t xml:space="preserve"> 
20__ жылғы "___" _______ жағдай бойынша</w:t>
      </w:r>
      <w:r>
        <w:br/>
      </w:r>
      <w:r>
        <w:rPr>
          <w:rFonts w:ascii="Times New Roman"/>
          <w:b/>
          <w:i w:val="false"/>
          <w:color w:val="000000"/>
        </w:rPr>
        <w:t>
______________________________________________________</w:t>
      </w:r>
      <w:r>
        <w:br/>
      </w:r>
      <w:r>
        <w:rPr>
          <w:rFonts w:ascii="Times New Roman"/>
          <w:b/>
          <w:i w:val="false"/>
          <w:color w:val="000000"/>
        </w:rPr>
        <w:t>
(зейнетақы активтерін инвестициялық басқаруды жүзеге</w:t>
      </w:r>
      <w:r>
        <w:br/>
      </w:r>
      <w:r>
        <w:rPr>
          <w:rFonts w:ascii="Times New Roman"/>
          <w:b/>
          <w:i w:val="false"/>
          <w:color w:val="000000"/>
        </w:rPr>
        <w:t>
асыратын ұйымның атауы)</w:t>
      </w:r>
      <w:r>
        <w:br/>
      </w:r>
      <w:r>
        <w:rPr>
          <w:rFonts w:ascii="Times New Roman"/>
          <w:b/>
          <w:i w:val="false"/>
          <w:color w:val="000000"/>
        </w:rPr>
        <w:t>
меншікті активтері есебінен шартты талаптары (міндеттемелері)</w:t>
      </w:r>
      <w:r>
        <w:br/>
      </w:r>
      <w:r>
        <w:rPr>
          <w:rFonts w:ascii="Times New Roman"/>
          <w:b/>
          <w:i w:val="false"/>
          <w:color w:val="000000"/>
        </w:rPr>
        <w:t>
туралы есеп</w:t>
      </w:r>
    </w:p>
    <w:bookmarkEnd w:id="20"/>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953"/>
        <w:gridCol w:w="1303"/>
        <w:gridCol w:w="1770"/>
        <w:gridCol w:w="1537"/>
        <w:gridCol w:w="1731"/>
      </w:tblGrid>
      <w:tr>
        <w:trPr>
          <w:trHeight w:val="12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жасау күніндегі ағымдағы құн</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күндегі ағымдағы құн</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сату бойынша шартты міндеттемелер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104"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4-қосымша        </w:t>
      </w:r>
    </w:p>
    <w:bookmarkEnd w:id="21"/>
    <w:bookmarkStart w:name="z105" w:id="22"/>
    <w:p>
      <w:pPr>
        <w:spacing w:after="0"/>
        <w:ind w:left="0"/>
        <w:jc w:val="both"/>
      </w:pPr>
      <w:r>
        <w:rPr>
          <w:rFonts w:ascii="Times New Roman"/>
          <w:b w:val="false"/>
          <w:i w:val="false"/>
          <w:color w:val="000000"/>
          <w:sz w:val="28"/>
        </w:rPr>
        <w:t xml:space="preserve">
Зейнетақы активтерiн      </w:t>
      </w:r>
      <w:r>
        <w:br/>
      </w:r>
      <w:r>
        <w:rPr>
          <w:rFonts w:ascii="Times New Roman"/>
          <w:b w:val="false"/>
          <w:i w:val="false"/>
          <w:color w:val="000000"/>
          <w:sz w:val="28"/>
        </w:rPr>
        <w:t>
инвестициялық басқару жөнiндегi</w:t>
      </w:r>
      <w:r>
        <w:br/>
      </w:r>
      <w:r>
        <w:rPr>
          <w:rFonts w:ascii="Times New Roman"/>
          <w:b w:val="false"/>
          <w:i w:val="false"/>
          <w:color w:val="000000"/>
          <w:sz w:val="28"/>
        </w:rPr>
        <w:t>
қызметті жүзеге асыратын заңды</w:t>
      </w:r>
      <w:r>
        <w:br/>
      </w:r>
      <w:r>
        <w:rPr>
          <w:rFonts w:ascii="Times New Roman"/>
          <w:b w:val="false"/>
          <w:i w:val="false"/>
          <w:color w:val="000000"/>
          <w:sz w:val="28"/>
        </w:rPr>
        <w:t>
тұлғалардың есеп беру ережесіне</w:t>
      </w:r>
      <w:r>
        <w:br/>
      </w:r>
      <w:r>
        <w:rPr>
          <w:rFonts w:ascii="Times New Roman"/>
          <w:b w:val="false"/>
          <w:i w:val="false"/>
          <w:color w:val="000000"/>
          <w:sz w:val="28"/>
        </w:rPr>
        <w:t xml:space="preserve">
9-қосымша          </w:t>
      </w:r>
    </w:p>
    <w:bookmarkEnd w:id="22"/>
    <w:p>
      <w:pPr>
        <w:spacing w:after="0"/>
        <w:ind w:left="0"/>
        <w:jc w:val="both"/>
      </w:pPr>
      <w:r>
        <w:rPr>
          <w:rFonts w:ascii="Times New Roman"/>
          <w:b w:val="false"/>
          <w:i w:val="false"/>
          <w:color w:val="000000"/>
          <w:sz w:val="28"/>
        </w:rPr>
        <w:t>Нысан</w:t>
      </w:r>
    </w:p>
    <w:bookmarkStart w:name="z106" w:id="23"/>
    <w:p>
      <w:pPr>
        <w:spacing w:after="0"/>
        <w:ind w:left="0"/>
        <w:jc w:val="left"/>
      </w:pPr>
      <w:r>
        <w:rPr>
          <w:rFonts w:ascii="Times New Roman"/>
          <w:b/>
          <w:i w:val="false"/>
          <w:color w:val="000000"/>
        </w:rPr>
        <w:t xml:space="preserve"> 
20__ жылғы "___" _______ жағдай бойынша</w:t>
      </w:r>
      <w:r>
        <w:br/>
      </w:r>
      <w:r>
        <w:rPr>
          <w:rFonts w:ascii="Times New Roman"/>
          <w:b/>
          <w:i w:val="false"/>
          <w:color w:val="000000"/>
        </w:rPr>
        <w:t>
______________________________________________________</w:t>
      </w:r>
      <w:r>
        <w:br/>
      </w:r>
      <w:r>
        <w:rPr>
          <w:rFonts w:ascii="Times New Roman"/>
          <w:b/>
          <w:i w:val="false"/>
          <w:color w:val="000000"/>
        </w:rPr>
        <w:t>
(зейнетақы активтерін инвестициялық басқаруды</w:t>
      </w:r>
      <w:r>
        <w:br/>
      </w:r>
      <w:r>
        <w:rPr>
          <w:rFonts w:ascii="Times New Roman"/>
          <w:b/>
          <w:i w:val="false"/>
          <w:color w:val="000000"/>
        </w:rPr>
        <w:t>
жүзеге асыратын ұйымның атауы)</w:t>
      </w:r>
      <w:r>
        <w:br/>
      </w:r>
      <w:r>
        <w:rPr>
          <w:rFonts w:ascii="Times New Roman"/>
          <w:b/>
          <w:i w:val="false"/>
          <w:color w:val="000000"/>
        </w:rPr>
        <w:t>
меншікті активтері есебінен сатып алынған тазартылған қымбат</w:t>
      </w:r>
      <w:r>
        <w:br/>
      </w:r>
      <w:r>
        <w:rPr>
          <w:rFonts w:ascii="Times New Roman"/>
          <w:b/>
          <w:i w:val="false"/>
          <w:color w:val="000000"/>
        </w:rPr>
        <w:t>
металдар туралы есеп</w:t>
      </w:r>
    </w:p>
    <w:bookmarkEnd w:id="23"/>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200"/>
        <w:gridCol w:w="1309"/>
        <w:gridCol w:w="1139"/>
        <w:gridCol w:w="1139"/>
        <w:gridCol w:w="951"/>
        <w:gridCol w:w="951"/>
        <w:gridCol w:w="1140"/>
        <w:gridCol w:w="1140"/>
        <w:gridCol w:w="1147"/>
        <w:gridCol w:w="1506"/>
      </w:tblGrid>
      <w:tr>
        <w:trPr>
          <w:trHeight w:val="7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түрі</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жиынтық құны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5-бөлім бойынша барлығы: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 ________ __________________</w:t>
      </w:r>
      <w:r>
        <w:br/>
      </w:r>
      <w:r>
        <w:rPr>
          <w:rFonts w:ascii="Times New Roman"/>
          <w:b w:val="false"/>
          <w:i w:val="false"/>
          <w:color w:val="000000"/>
          <w:sz w:val="28"/>
        </w:rPr>
        <w:t>
                (лауазымы, тегі, аты,      (қолы)    (телефон нөмірі)</w:t>
      </w:r>
      <w:r>
        <w:br/>
      </w:r>
      <w:r>
        <w:rPr>
          <w:rFonts w:ascii="Times New Roman"/>
          <w:b w:val="false"/>
          <w:i w:val="false"/>
          <w:color w:val="000000"/>
          <w:sz w:val="28"/>
        </w:rPr>
        <w:t>
                бар болса - әкесінің аты)                </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Мөрдің орны</w:t>
      </w:r>
    </w:p>
    <w:bookmarkStart w:name="z107"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5-қосымша        </w:t>
      </w:r>
    </w:p>
    <w:bookmarkEnd w:id="24"/>
    <w:bookmarkStart w:name="z108" w:id="25"/>
    <w:p>
      <w:pPr>
        <w:spacing w:after="0"/>
        <w:ind w:left="0"/>
        <w:jc w:val="both"/>
      </w:pPr>
      <w:r>
        <w:rPr>
          <w:rFonts w:ascii="Times New Roman"/>
          <w:b w:val="false"/>
          <w:i w:val="false"/>
          <w:color w:val="000000"/>
          <w:sz w:val="28"/>
        </w:rPr>
        <w:t xml:space="preserve">
Зейнетақы активтерiн     </w:t>
      </w:r>
      <w:r>
        <w:br/>
      </w:r>
      <w:r>
        <w:rPr>
          <w:rFonts w:ascii="Times New Roman"/>
          <w:b w:val="false"/>
          <w:i w:val="false"/>
          <w:color w:val="000000"/>
          <w:sz w:val="28"/>
        </w:rPr>
        <w:t>
инвестициялық басқару жөнiндегi</w:t>
      </w:r>
      <w:r>
        <w:br/>
      </w:r>
      <w:r>
        <w:rPr>
          <w:rFonts w:ascii="Times New Roman"/>
          <w:b w:val="false"/>
          <w:i w:val="false"/>
          <w:color w:val="000000"/>
          <w:sz w:val="28"/>
        </w:rPr>
        <w:t>
қызметті жүзеге асыратын заңды</w:t>
      </w:r>
      <w:r>
        <w:br/>
      </w:r>
      <w:r>
        <w:rPr>
          <w:rFonts w:ascii="Times New Roman"/>
          <w:b w:val="false"/>
          <w:i w:val="false"/>
          <w:color w:val="000000"/>
          <w:sz w:val="28"/>
        </w:rPr>
        <w:t>
тұлғалардың есеп беру ережесіне</w:t>
      </w:r>
      <w:r>
        <w:br/>
      </w:r>
      <w:r>
        <w:rPr>
          <w:rFonts w:ascii="Times New Roman"/>
          <w:b w:val="false"/>
          <w:i w:val="false"/>
          <w:color w:val="000000"/>
          <w:sz w:val="28"/>
        </w:rPr>
        <w:t xml:space="preserve">
10-қосымша        </w:t>
      </w:r>
    </w:p>
    <w:bookmarkEnd w:id="25"/>
    <w:p>
      <w:pPr>
        <w:spacing w:after="0"/>
        <w:ind w:left="0"/>
        <w:jc w:val="both"/>
      </w:pPr>
      <w:r>
        <w:rPr>
          <w:rFonts w:ascii="Times New Roman"/>
          <w:b w:val="false"/>
          <w:i w:val="false"/>
          <w:color w:val="000000"/>
          <w:sz w:val="28"/>
        </w:rPr>
        <w:t>Нысан</w:t>
      </w:r>
    </w:p>
    <w:bookmarkStart w:name="z109" w:id="26"/>
    <w:p>
      <w:pPr>
        <w:spacing w:after="0"/>
        <w:ind w:left="0"/>
        <w:jc w:val="left"/>
      </w:pPr>
      <w:r>
        <w:rPr>
          <w:rFonts w:ascii="Times New Roman"/>
          <w:b/>
          <w:i w:val="false"/>
          <w:color w:val="000000"/>
        </w:rPr>
        <w:t xml:space="preserve"> 
20__ жылғы "___" _______ жағдай бойынша</w:t>
      </w:r>
      <w:r>
        <w:br/>
      </w:r>
      <w:r>
        <w:rPr>
          <w:rFonts w:ascii="Times New Roman"/>
          <w:b/>
          <w:i w:val="false"/>
          <w:color w:val="000000"/>
        </w:rPr>
        <w:t>
(Қордың атауы, Ұйымның атауы)</w:t>
      </w:r>
      <w:r>
        <w:br/>
      </w:r>
      <w:r>
        <w:rPr>
          <w:rFonts w:ascii="Times New Roman"/>
          <w:b/>
          <w:i w:val="false"/>
          <w:color w:val="000000"/>
        </w:rPr>
        <w:t>
зейнетақы активтерін инвестициялық басқаруды жүзеге асыратын</w:t>
      </w:r>
      <w:r>
        <w:br/>
      </w:r>
      <w:r>
        <w:rPr>
          <w:rFonts w:ascii="Times New Roman"/>
          <w:b/>
          <w:i w:val="false"/>
          <w:color w:val="000000"/>
        </w:rPr>
        <w:t>
ұйымның "Инвестициялау лимиттері" пруденциалдық нормативін</w:t>
      </w:r>
      <w:r>
        <w:br/>
      </w:r>
      <w:r>
        <w:rPr>
          <w:rFonts w:ascii="Times New Roman"/>
          <w:b/>
          <w:i w:val="false"/>
          <w:color w:val="000000"/>
        </w:rPr>
        <w:t>
сақтауы туралы есеп</w:t>
      </w:r>
    </w:p>
    <w:bookmarkEnd w:id="26"/>
    <w:bookmarkStart w:name="z110" w:id="27"/>
    <w:p>
      <w:pPr>
        <w:spacing w:after="0"/>
        <w:ind w:left="0"/>
        <w:jc w:val="both"/>
      </w:pPr>
      <w:r>
        <w:rPr>
          <w:rFonts w:ascii="Times New Roman"/>
          <w:b w:val="false"/>
          <w:i w:val="false"/>
          <w:color w:val="000000"/>
          <w:sz w:val="28"/>
        </w:rPr>
        <w:t>
</w:t>
      </w:r>
      <w:r>
        <w:rPr>
          <w:rFonts w:ascii="Times New Roman"/>
          <w:b/>
          <w:i w:val="false"/>
          <w:color w:val="000000"/>
          <w:sz w:val="28"/>
        </w:rPr>
        <w:t>      1-нысан. Эмитенттің қаржы құралдарына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1489"/>
        <w:gridCol w:w="2400"/>
        <w:gridCol w:w="1491"/>
        <w:gridCol w:w="1297"/>
        <w:gridCol w:w="2362"/>
        <w:gridCol w:w="1685"/>
        <w:gridCol w:w="1935"/>
      </w:tblGrid>
      <w:tr>
        <w:trPr>
          <w:trHeight w:val="25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эмитенттің қаржы құралдарына инвестицияларының ағымдағы құны (теңгемен)</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эмитенттің қаржы құралдарына инвестицияларының ағымдағы құны (теңгемен)</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құнынан пайызбен жиынтығы</w:t>
            </w:r>
          </w:p>
        </w:tc>
      </w:tr>
      <w:tr>
        <w:trPr>
          <w:trHeight w:val="30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11" w:id="28"/>
    <w:p>
      <w:pPr>
        <w:spacing w:after="0"/>
        <w:ind w:left="0"/>
        <w:jc w:val="both"/>
      </w:pPr>
      <w:r>
        <w:rPr>
          <w:rFonts w:ascii="Times New Roman"/>
          <w:b w:val="false"/>
          <w:i w:val="false"/>
          <w:color w:val="000000"/>
          <w:sz w:val="28"/>
        </w:rPr>
        <w:t>
      </w:t>
      </w:r>
      <w:r>
        <w:rPr>
          <w:rFonts w:ascii="Times New Roman"/>
          <w:b/>
          <w:i w:val="false"/>
          <w:color w:val="000000"/>
          <w:sz w:val="28"/>
        </w:rPr>
        <w:t>2-нысан. Эмитенттің қаржы құралдарына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946"/>
        <w:gridCol w:w="1521"/>
        <w:gridCol w:w="2076"/>
        <w:gridCol w:w="2255"/>
        <w:gridCol w:w="2076"/>
        <w:gridCol w:w="1720"/>
        <w:gridCol w:w="2057"/>
      </w:tblGrid>
      <w:tr>
        <w:trPr>
          <w:trHeight w:val="61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меншікті капиталының мөлшері (теңгемен)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эмитенттің қаржы құралдарына инвестицияларының ағымдағы құны (теңгемен)</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эмитенттің қаржы құралдарына инвестицияларының ағымдағы құны (теңгемен)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эмитенттің меншікті капиталының мөлшерінен пайызбен жиынтығы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эмитенттің меншікті капиталының мөлшерінен пайызбен жиынтығы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эмитенттің меншікті капиталының мөлшерінен пайызбен жиынтығы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left"/>
      </w:pPr>
      <w:r>
        <w:rPr>
          <w:rFonts w:ascii="Times New Roman"/>
          <w:b/>
          <w:i w:val="false"/>
          <w:color w:val="000000"/>
        </w:rPr>
        <w:t xml:space="preserve"> 3-нысан. Эмитенттің бір шығарылымының борыштық бағалы қағаздарына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952"/>
        <w:gridCol w:w="953"/>
        <w:gridCol w:w="952"/>
        <w:gridCol w:w="1332"/>
        <w:gridCol w:w="1332"/>
        <w:gridCol w:w="1732"/>
        <w:gridCol w:w="1392"/>
        <w:gridCol w:w="1772"/>
        <w:gridCol w:w="2531"/>
      </w:tblGrid>
      <w:tr>
        <w:trPr>
          <w:trHeight w:val="250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Борыштық бағалы қағаздың түрі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шығарылымның борыштық бағалы қағаздарының саны (данада)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қағаздардың саны (данада)</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шығарылымның жалпы борыштық бағалы қағаздары санынан пайызбен жиынтығы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қағаздардың саны (данада)</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шығарылымның жалпы борыштық бағалы қағаздары санынан пайызбен жиынтығы</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Қазақстан Республикасының екінші деңгейдегі банкінің меншікті капиталы мөлшерінен пайызбен жиынтығы</w:t>
            </w: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4-нысан. Қазақстан Республикасының резидент эмитентінің</w:t>
      </w:r>
      <w:r>
        <w:br/>
      </w:r>
      <w:r>
        <w:rPr>
          <w:rFonts w:ascii="Times New Roman"/>
          <w:b/>
          <w:i w:val="false"/>
          <w:color w:val="000000"/>
        </w:rPr>
        <w:t>
дауыс беретін акцияларына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476"/>
        <w:gridCol w:w="939"/>
        <w:gridCol w:w="1287"/>
        <w:gridCol w:w="1288"/>
        <w:gridCol w:w="1649"/>
        <w:gridCol w:w="1670"/>
        <w:gridCol w:w="1821"/>
        <w:gridCol w:w="2873"/>
      </w:tblGrid>
      <w:tr>
        <w:trPr>
          <w:trHeight w:val="25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эмитентінің атауы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дауыс беретін акцияларының жалпы саны (данада)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акциялардың саны (данада)</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эмитенттің дауыс беретін акцияларының жалпы санынан пайызбен жиынтығы</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акциялардың саны (данада)</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эмитенттің дауыс беретін акцияларының жалпы санынан пайызбен жиынтығы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осы эмитенттің дауыс беретін акцияларының жалпы санынан пайызбен жиынтығы</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i w:val="false"/>
          <w:color w:val="000000"/>
        </w:rPr>
        <w:t xml:space="preserve"> 5-нысан. Қазақстан Республикасының бір екінші деңгейдегі</w:t>
      </w:r>
      <w:r>
        <w:br/>
      </w:r>
      <w:r>
        <w:rPr>
          <w:rFonts w:ascii="Times New Roman"/>
          <w:b/>
          <w:i w:val="false"/>
          <w:color w:val="000000"/>
        </w:rPr>
        <w:t>
банкі шығарған орналастырылған акцияларының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1156"/>
        <w:gridCol w:w="775"/>
        <w:gridCol w:w="1538"/>
        <w:gridCol w:w="1438"/>
        <w:gridCol w:w="1658"/>
        <w:gridCol w:w="1699"/>
        <w:gridCol w:w="2100"/>
        <w:gridCol w:w="2282"/>
      </w:tblGrid>
      <w:tr>
        <w:trPr>
          <w:trHeight w:val="25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екінші деңгейдегі банкі атауы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бір екінші деңгейдегі банкі шығарған жалпы орналастырылған акцияларының саны (данада)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акциялар саны (данада)</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Қазақстан Республикасының бір екінші деңгейдегі банкі шығарған жалпы орналастырылған акцияларының санынан пайызбен жиынтығы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акциялар саны (данада)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Қазақстан Республикасының бір екінші деңгейдегі банкі шығарған жалпы орналастырылған акцияларының санынан пайызбен жиынтығы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Қазақстан Республикасының бір екінші деңгейдегі банкі шығарған жалпы дауыс беретін акцияларының санынан пайызбен жиынтығы</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15" w:id="29"/>
    <w:p>
      <w:pPr>
        <w:spacing w:after="0"/>
        <w:ind w:left="0"/>
        <w:jc w:val="left"/>
      </w:pPr>
      <w:r>
        <w:rPr>
          <w:rFonts w:ascii="Times New Roman"/>
          <w:b/>
          <w:i w:val="false"/>
          <w:color w:val="000000"/>
        </w:rPr>
        <w:t xml:space="preserve"> 
6-нысан. Қазақстан Республикасының резидент эмитенті және        осы эмитенттің үлестес тұлғалары болып табылатын</w:t>
      </w:r>
      <w:r>
        <w:br/>
      </w:r>
      <w:r>
        <w:rPr>
          <w:rFonts w:ascii="Times New Roman"/>
          <w:b/>
          <w:i w:val="false"/>
          <w:color w:val="000000"/>
        </w:rPr>
        <w:t>
  эмитенттері, сондай-ақ эмитенттің ірі</w:t>
      </w:r>
      <w:r>
        <w:br/>
      </w:r>
      <w:r>
        <w:rPr>
          <w:rFonts w:ascii="Times New Roman"/>
          <w:b/>
          <w:i w:val="false"/>
          <w:color w:val="000000"/>
        </w:rPr>
        <w:t>
акционерлеріне тиесілі осы эмитенттің он және</w:t>
      </w:r>
      <w:r>
        <w:br/>
      </w:r>
      <w:r>
        <w:rPr>
          <w:rFonts w:ascii="Times New Roman"/>
          <w:b/>
          <w:i w:val="false"/>
          <w:color w:val="000000"/>
        </w:rPr>
        <w:t>
одан да көп дауыс беретін акцияларын сенімгерлік</w:t>
      </w:r>
      <w:r>
        <w:br/>
      </w:r>
      <w:r>
        <w:rPr>
          <w:rFonts w:ascii="Times New Roman"/>
          <w:b/>
          <w:i w:val="false"/>
          <w:color w:val="000000"/>
        </w:rPr>
        <w:t>
   басқарушылары шығарған (ұсынған) қаржы</w:t>
      </w:r>
      <w:r>
        <w:br/>
      </w:r>
      <w:r>
        <w:rPr>
          <w:rFonts w:ascii="Times New Roman"/>
          <w:b/>
          <w:i w:val="false"/>
          <w:color w:val="000000"/>
        </w:rPr>
        <w:t>
құралдарына</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3739"/>
        <w:gridCol w:w="5041"/>
        <w:gridCol w:w="2066"/>
        <w:gridCol w:w="1987"/>
      </w:tblGrid>
      <w:tr>
        <w:trPr>
          <w:trHeight w:val="17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эмитентінің, осы эмитенттің үлестес тұлғасының, оның ірі акционерлеріне тиесілі осы эмитенттің он және одан да көп дауыс беретін акцияларын сенімгерлік басқарушысының атауы</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8"/>
        <w:gridCol w:w="2642"/>
        <w:gridCol w:w="3180"/>
      </w:tblGrid>
      <w:tr>
        <w:trPr>
          <w:trHeight w:val="2205"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Меншікті активтерінің ағымдағы құнынан пайызбен жиынтығы </w:t>
            </w:r>
          </w:p>
        </w:tc>
      </w:tr>
      <w:tr>
        <w:trPr>
          <w:trHeight w:val="270" w:hRule="atLeast"/>
        </w:trPr>
        <w:tc>
          <w:tcPr>
            <w:tcW w:w="7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16" w:id="30"/>
    <w:p>
      <w:pPr>
        <w:spacing w:after="0"/>
        <w:ind w:left="0"/>
        <w:jc w:val="left"/>
      </w:pPr>
      <w:r>
        <w:rPr>
          <w:rFonts w:ascii="Times New Roman"/>
          <w:b/>
          <w:i w:val="false"/>
          <w:color w:val="000000"/>
        </w:rPr>
        <w:t xml:space="preserve"> 
7-нысан. Қазақстан Республикасының резидент эмитенті</w:t>
      </w:r>
      <w:r>
        <w:br/>
      </w:r>
      <w:r>
        <w:rPr>
          <w:rFonts w:ascii="Times New Roman"/>
          <w:b/>
          <w:i w:val="false"/>
          <w:color w:val="000000"/>
        </w:rPr>
        <w:t>
акцияларына</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525"/>
        <w:gridCol w:w="952"/>
        <w:gridCol w:w="1347"/>
        <w:gridCol w:w="1228"/>
        <w:gridCol w:w="1705"/>
        <w:gridCol w:w="1726"/>
        <w:gridCol w:w="1884"/>
        <w:gridCol w:w="2063"/>
      </w:tblGrid>
      <w:tr>
        <w:trPr>
          <w:trHeight w:val="25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эмитенті-нің атауы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жалпы акциясының саны (данада)</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осы акциялар саны (данада)</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активтері есебінен осы эмитенттің жалпы акциялар санынан пайызбен жиынтығы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акциялар саны (данада)</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осы эмитенттің жалпы акциялар санынан пайызбен жиынтығы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және меншікті активтерінің жиынтық есебінен осы эмитенттің жалпы акциялар санынан пайызбен жиынтығы</w:t>
            </w:r>
          </w:p>
        </w:tc>
      </w:tr>
      <w:tr>
        <w:trPr>
          <w:trHeight w:val="30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17" w:id="31"/>
    <w:p>
      <w:pPr>
        <w:spacing w:after="0"/>
        <w:ind w:left="0"/>
        <w:jc w:val="left"/>
      </w:pPr>
      <w:r>
        <w:rPr>
          <w:rFonts w:ascii="Times New Roman"/>
          <w:b/>
          <w:i w:val="false"/>
          <w:color w:val="000000"/>
        </w:rPr>
        <w:t xml:space="preserve"> 
8-нысан. Шетел валютасында номиниирленген шетел</w:t>
      </w:r>
      <w:r>
        <w:br/>
      </w:r>
      <w:r>
        <w:rPr>
          <w:rFonts w:ascii="Times New Roman"/>
          <w:b/>
          <w:i w:val="false"/>
          <w:color w:val="000000"/>
        </w:rPr>
        <w:t>
эмитенттерінің бағалы қағаздарына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
        <w:gridCol w:w="2455"/>
        <w:gridCol w:w="1900"/>
        <w:gridCol w:w="1880"/>
        <w:gridCol w:w="2834"/>
        <w:gridCol w:w="1880"/>
        <w:gridCol w:w="1702"/>
      </w:tblGrid>
      <w:tr>
        <w:trPr>
          <w:trHeight w:val="2505"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шетел валютасында номиниирленген шетел эмитенттерінің бағалы қағаздарына инвестициялардың ағымдағы құны (теңгемен)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"АА-"-дан төмен рейтингтік бағасы бар шетел эмитенттерінің бағалы қағаздарына инвестициялардың ағымдағы құны (теңгемен)</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құнынан пайызбен жиынтығы</w:t>
            </w:r>
          </w:p>
        </w:tc>
      </w:tr>
      <w:tr>
        <w:trPr>
          <w:trHeight w:val="300" w:hRule="atLeast"/>
        </w:trPr>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0"/>
        <w:gridCol w:w="1837"/>
        <w:gridCol w:w="1822"/>
        <w:gridCol w:w="2744"/>
        <w:gridCol w:w="1823"/>
        <w:gridCol w:w="2604"/>
      </w:tblGrid>
      <w:tr>
        <w:trPr>
          <w:trHeight w:val="2505"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шетел валютасында номиниирленген шетел эмитенттерінің бағалы қағаздарына инвестициялардың ағымдағы құны (теңгемен)</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 есебінен "АА-"-дан төмен рейтингтік бағасы бар шетел эмитенттерінің бағалы қағаздарына инвестициялардың ағымдағы құны (теңгемен)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 (теңгемен)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активтерінің ағымдағы құнынан пайызбен жиынтығы</w:t>
            </w:r>
          </w:p>
        </w:tc>
      </w:tr>
      <w:tr>
        <w:trPr>
          <w:trHeight w:val="300" w:hRule="atLeast"/>
        </w:trPr>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118" w:id="32"/>
    <w:p>
      <w:pPr>
        <w:spacing w:after="0"/>
        <w:ind w:left="0"/>
        <w:jc w:val="left"/>
      </w:pPr>
      <w:r>
        <w:rPr>
          <w:rFonts w:ascii="Times New Roman"/>
          <w:b/>
          <w:i w:val="false"/>
          <w:color w:val="000000"/>
        </w:rPr>
        <w:t xml:space="preserve"> 
9-нысан. Ұйымның (Қордың) үлестес тұлғалары, Ұйымның</w:t>
      </w:r>
      <w:r>
        <w:br/>
      </w:r>
      <w:r>
        <w:rPr>
          <w:rFonts w:ascii="Times New Roman"/>
          <w:b/>
          <w:i w:val="false"/>
          <w:color w:val="000000"/>
        </w:rPr>
        <w:t>
(Қордың) ірі акционерлеріне тиесілі Ұйымның</w:t>
      </w:r>
      <w:r>
        <w:br/>
      </w:r>
      <w:r>
        <w:rPr>
          <w:rFonts w:ascii="Times New Roman"/>
          <w:b/>
          <w:i w:val="false"/>
          <w:color w:val="000000"/>
        </w:rPr>
        <w:t>
(Қордың) он және одан да көп дауыс беретін</w:t>
      </w:r>
      <w:r>
        <w:br/>
      </w:r>
      <w:r>
        <w:rPr>
          <w:rFonts w:ascii="Times New Roman"/>
          <w:b/>
          <w:i w:val="false"/>
          <w:color w:val="000000"/>
        </w:rPr>
        <w:t>
акцияларын сенімгерлік басқарушылары шығарған</w:t>
      </w:r>
      <w:r>
        <w:br/>
      </w:r>
      <w:r>
        <w:rPr>
          <w:rFonts w:ascii="Times New Roman"/>
          <w:b/>
          <w:i w:val="false"/>
          <w:color w:val="000000"/>
        </w:rPr>
        <w:t>
(ұсынған) қаржы құралдарына</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3401"/>
        <w:gridCol w:w="5294"/>
        <w:gridCol w:w="1728"/>
        <w:gridCol w:w="2246"/>
      </w:tblGrid>
      <w:tr>
        <w:trPr>
          <w:trHeight w:val="25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(Қордың) үлестес тұлғаларының, Ұйымның (Қордың) ірі акционерлеріне тиесілі Ұйымның (Қордың) он және одан да көп дауыс беретін акцияларын сенімгерлік басқарушыларының атауы</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Қазақстан Республикасының резидент эмитенті және осы эмитенттің үлестес тұлғалары болып табылатын эмитенттері, сондай-ақ эмитенттің ірі акционерлеріне тиесілі осы эмитенттің он және одан да көп дауыс беретін акцияларын сенімгерлік басқарушылары шығарған (ұсынған) қаржы құралдарына инвестициялардың ағымдағы құны (теңгемен)</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құнынан пайызбен жиынтығы</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9" w:id="33"/>
    <w:p>
      <w:pPr>
        <w:spacing w:after="0"/>
        <w:ind w:left="0"/>
        <w:jc w:val="left"/>
      </w:pPr>
      <w:r>
        <w:rPr>
          <w:rFonts w:ascii="Times New Roman"/>
          <w:b/>
          <w:i w:val="false"/>
          <w:color w:val="000000"/>
        </w:rPr>
        <w:t xml:space="preserve"> 
10-нысан. Басқарушы компаниясы Қазақстан Республикасының</w:t>
      </w:r>
      <w:r>
        <w:br/>
      </w:r>
      <w:r>
        <w:rPr>
          <w:rFonts w:ascii="Times New Roman"/>
          <w:b/>
          <w:i w:val="false"/>
          <w:color w:val="000000"/>
        </w:rPr>
        <w:t>
заңнамасына сәйкес құрылған заңды тұлға болып</w:t>
      </w:r>
      <w:r>
        <w:br/>
      </w:r>
      <w:r>
        <w:rPr>
          <w:rFonts w:ascii="Times New Roman"/>
          <w:b/>
          <w:i w:val="false"/>
          <w:color w:val="000000"/>
        </w:rPr>
        <w:t>
табылатын аралық инвестициялық пай қорларының</w:t>
      </w:r>
      <w:r>
        <w:br/>
      </w:r>
      <w:r>
        <w:rPr>
          <w:rFonts w:ascii="Times New Roman"/>
          <w:b/>
          <w:i w:val="false"/>
          <w:color w:val="000000"/>
        </w:rPr>
        <w:t>
пайлары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739"/>
        <w:gridCol w:w="699"/>
        <w:gridCol w:w="1405"/>
        <w:gridCol w:w="1001"/>
        <w:gridCol w:w="1224"/>
        <w:gridCol w:w="1163"/>
        <w:gridCol w:w="1587"/>
        <w:gridCol w:w="1870"/>
        <w:gridCol w:w="1567"/>
        <w:gridCol w:w="1770"/>
      </w:tblGrid>
      <w:tr>
        <w:trPr>
          <w:trHeight w:val="2505"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эмитенттің пайлардың ағымдағы құны (теңгемен)</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 пайызбен</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таза активтерінің мөлшері (теңгемен)</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 есебінен осы эмитенттің пайлардың ағымдағы құны (теңгемен)</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 есебінен осы эмитенттің таза активтерінің мөлшерінен пайызбен</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есебінен осы эмитенттің таза активтерінің мөлшерінен пайызбен</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және меншікті активтер есебінен осы эмитенттің таза активтерінің мөлшерінен пайызбен</w:t>
            </w:r>
          </w:p>
        </w:tc>
      </w:tr>
      <w:tr>
        <w:trPr>
          <w:trHeight w:val="30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20" w:id="34"/>
    <w:p>
      <w:pPr>
        <w:spacing w:after="0"/>
        <w:ind w:left="0"/>
        <w:jc w:val="left"/>
      </w:pPr>
      <w:r>
        <w:rPr>
          <w:rFonts w:ascii="Times New Roman"/>
          <w:b/>
          <w:i w:val="false"/>
          <w:color w:val="000000"/>
        </w:rPr>
        <w:t xml:space="preserve"> 
11-нысан. Қор биржасының ресми тізіміне енгізілген,</w:t>
      </w:r>
      <w:r>
        <w:br/>
      </w:r>
      <w:r>
        <w:rPr>
          <w:rFonts w:ascii="Times New Roman"/>
          <w:b/>
          <w:i w:val="false"/>
          <w:color w:val="000000"/>
        </w:rPr>
        <w:t>
     басқарушы компаниясы Қазақстан Республикасының</w:t>
      </w:r>
      <w:r>
        <w:br/>
      </w:r>
      <w:r>
        <w:rPr>
          <w:rFonts w:ascii="Times New Roman"/>
          <w:b/>
          <w:i w:val="false"/>
          <w:color w:val="000000"/>
        </w:rPr>
        <w:t>
заңнамасына сәйкес құрылған заңды тұлға болып</w:t>
      </w:r>
      <w:r>
        <w:br/>
      </w:r>
      <w:r>
        <w:rPr>
          <w:rFonts w:ascii="Times New Roman"/>
          <w:b/>
          <w:i w:val="false"/>
          <w:color w:val="000000"/>
        </w:rPr>
        <w:t>
табылатын аралық инвестициялық пай қорларының</w:t>
      </w:r>
      <w:r>
        <w:br/>
      </w:r>
      <w:r>
        <w:rPr>
          <w:rFonts w:ascii="Times New Roman"/>
          <w:b/>
          <w:i w:val="false"/>
          <w:color w:val="000000"/>
        </w:rPr>
        <w:t>
пайлары, осы басқарушы компания шығарған</w:t>
      </w:r>
      <w:r>
        <w:br/>
      </w:r>
      <w:r>
        <w:rPr>
          <w:rFonts w:ascii="Times New Roman"/>
          <w:b/>
          <w:i w:val="false"/>
          <w:color w:val="000000"/>
        </w:rPr>
        <w:t>
(ұсынған) қаржы құралдары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
        <w:gridCol w:w="1119"/>
        <w:gridCol w:w="2486"/>
        <w:gridCol w:w="1722"/>
        <w:gridCol w:w="1723"/>
        <w:gridCol w:w="2286"/>
        <w:gridCol w:w="1904"/>
        <w:gridCol w:w="1985"/>
      </w:tblGrid>
      <w:tr>
        <w:trPr>
          <w:trHeight w:val="2505"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 есебінен осы эмитент пайларының және қаржы құралдарының ағымдағы құны (теңгемен)</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активтердің ағымдағы құны (теңгемен)</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активтердің ағымдағы құны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 пайларының және қаржы құралдарының ағымдағы құны (теңгемен)</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 пайызбен (теңгемен)</w:t>
            </w:r>
          </w:p>
        </w:tc>
      </w:tr>
      <w:tr>
        <w:trPr>
          <w:trHeight w:val="300" w:hRule="atLeast"/>
        </w:trPr>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21" w:id="35"/>
    <w:p>
      <w:pPr>
        <w:spacing w:after="0"/>
        <w:ind w:left="0"/>
        <w:jc w:val="left"/>
      </w:pPr>
      <w:r>
        <w:rPr>
          <w:rFonts w:ascii="Times New Roman"/>
          <w:b/>
          <w:i w:val="false"/>
          <w:color w:val="000000"/>
        </w:rPr>
        <w:t xml:space="preserve"> 
12-нысан. Халықаралық рейтингілік бағасы Standard &amp;</w:t>
      </w:r>
      <w:r>
        <w:br/>
      </w:r>
      <w:r>
        <w:rPr>
          <w:rFonts w:ascii="Times New Roman"/>
          <w:b/>
          <w:i w:val="false"/>
          <w:color w:val="000000"/>
        </w:rPr>
        <w:t>
Poor's principal stability fund ratings "BBBm-"-тен төмен емес не Standard &amp; Poor's Fund credit quality ratings "BBBf-"-тен төмен емес инвестициялық қордың пайлары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
        <w:gridCol w:w="1013"/>
        <w:gridCol w:w="932"/>
        <w:gridCol w:w="1238"/>
        <w:gridCol w:w="1034"/>
        <w:gridCol w:w="870"/>
        <w:gridCol w:w="973"/>
        <w:gridCol w:w="1585"/>
        <w:gridCol w:w="2198"/>
        <w:gridCol w:w="1586"/>
        <w:gridCol w:w="1873"/>
      </w:tblGrid>
      <w:tr>
        <w:trPr>
          <w:trHeight w:val="2505"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НИН/ ISIN</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эмитенттің пайлардың ағымдағы құны (теңгемен)</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 пайызбен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эмитенттің таза активтерінің мөлшері (теңгемен)</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 есебінен осы эмитенттің пайлардың ағымдағы құны (теңгемен)</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 есебінен осы эмитенттің таза активтерінің мөлшерінен пайызбен</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есебінен осы эмитенттің таза активтерінің мөлшерінен пайызбен</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және меншікті активтер есебінен осы эмитенттің таза активтерінің мөлшерінен пайызбен</w:t>
            </w:r>
          </w:p>
        </w:tc>
      </w:tr>
      <w:tr>
        <w:trPr>
          <w:trHeight w:val="300" w:hRule="atLeast"/>
        </w:trPr>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122" w:id="36"/>
    <w:p>
      <w:pPr>
        <w:spacing w:after="0"/>
        <w:ind w:left="0"/>
        <w:jc w:val="left"/>
      </w:pPr>
      <w:r>
        <w:rPr>
          <w:rFonts w:ascii="Times New Roman"/>
          <w:b/>
          <w:i w:val="false"/>
          <w:color w:val="000000"/>
        </w:rPr>
        <w:t xml:space="preserve"> 
13-нысан. Халықаралық рейтингілік бағасы Standard &amp;</w:t>
      </w:r>
      <w:r>
        <w:br/>
      </w:r>
      <w:r>
        <w:rPr>
          <w:rFonts w:ascii="Times New Roman"/>
          <w:b/>
          <w:i w:val="false"/>
          <w:color w:val="000000"/>
        </w:rPr>
        <w:t>
      Poor's principal stability fund ratings "BBBm-"-тен төмен емес не Standard &amp; Poor's Fund credit quality ratings "BBBf-"-тен төмен емес бір басқарушы компанияның басқаруындағы</w:t>
      </w:r>
      <w:r>
        <w:br/>
      </w:r>
      <w:r>
        <w:rPr>
          <w:rFonts w:ascii="Times New Roman"/>
          <w:b/>
          <w:i w:val="false"/>
          <w:color w:val="000000"/>
        </w:rPr>
        <w:t>
инвестициялық қордың пайлары, басқарушы компания шығарған (ұсынған) қаржы құралдары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23"/>
        <w:gridCol w:w="2454"/>
        <w:gridCol w:w="1714"/>
        <w:gridCol w:w="1714"/>
        <w:gridCol w:w="2240"/>
        <w:gridCol w:w="2046"/>
        <w:gridCol w:w="1908"/>
      </w:tblGrid>
      <w:tr>
        <w:trPr>
          <w:trHeight w:val="2505"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 есебінен осы эмитенттің пайларының және қаржы құралдарының ағымдағы құны (теңгемен)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осы эмитенттің пайларының және қаржы құралдарының ағымдағы құны (теңгемен)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23" w:id="37"/>
    <w:p>
      <w:pPr>
        <w:spacing w:after="0"/>
        <w:ind w:left="0"/>
        <w:jc w:val="left"/>
      </w:pPr>
      <w:r>
        <w:rPr>
          <w:rFonts w:ascii="Times New Roman"/>
          <w:b/>
          <w:i w:val="false"/>
          <w:color w:val="000000"/>
        </w:rPr>
        <w:t xml:space="preserve"> 
14-нысан. Бір шет мемлекеттің орталық үкіметі шығарған</w:t>
      </w:r>
      <w:r>
        <w:br/>
      </w:r>
      <w:r>
        <w:rPr>
          <w:rFonts w:ascii="Times New Roman"/>
          <w:b/>
          <w:i w:val="false"/>
          <w:color w:val="000000"/>
        </w:rPr>
        <w:t>
  (ұсынған) мемлекеттік мәртебесі бар бағалы</w:t>
      </w:r>
      <w:r>
        <w:br/>
      </w:r>
      <w:r>
        <w:rPr>
          <w:rFonts w:ascii="Times New Roman"/>
          <w:b/>
          <w:i w:val="false"/>
          <w:color w:val="000000"/>
        </w:rPr>
        <w:t>
қағаздарға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919"/>
        <w:gridCol w:w="1300"/>
        <w:gridCol w:w="2008"/>
        <w:gridCol w:w="1284"/>
        <w:gridCol w:w="1644"/>
        <w:gridCol w:w="2180"/>
        <w:gridCol w:w="1284"/>
        <w:gridCol w:w="2445"/>
      </w:tblGrid>
      <w:tr>
        <w:trPr>
          <w:trHeight w:val="250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бір шет мемлекеттің орталық үкіметі шығарған (ұсынған) мемлекеттік мәртебесі бар бағалы қағаздардың ағымдағы құны (теңгемен)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бір шет мемлекеттің орталық үкіметі шығарған (ұсынған) мемлекеттік мәртебесі бар бағалы қағаздардың ағымдағы құны (теңгемен)</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124" w:id="38"/>
    <w:p>
      <w:pPr>
        <w:spacing w:after="0"/>
        <w:ind w:left="0"/>
        <w:jc w:val="left"/>
      </w:pPr>
      <w:r>
        <w:rPr>
          <w:rFonts w:ascii="Times New Roman"/>
          <w:b/>
          <w:i w:val="false"/>
          <w:color w:val="000000"/>
        </w:rPr>
        <w:t xml:space="preserve"> 
15-нысан. Бір халықаралық қаржы ұйымы шығарған (ұсынған)</w:t>
      </w:r>
      <w:r>
        <w:br/>
      </w:r>
      <w:r>
        <w:rPr>
          <w:rFonts w:ascii="Times New Roman"/>
          <w:b/>
          <w:i w:val="false"/>
          <w:color w:val="000000"/>
        </w:rPr>
        <w:t>
қаржы құралдарына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955"/>
        <w:gridCol w:w="2660"/>
        <w:gridCol w:w="1336"/>
        <w:gridCol w:w="1717"/>
        <w:gridCol w:w="2661"/>
        <w:gridCol w:w="1798"/>
        <w:gridCol w:w="1759"/>
      </w:tblGrid>
      <w:tr>
        <w:trPr>
          <w:trHeight w:val="2505"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бір халықаралық қаржы ұйымы шығарған (ұсынған) қаржы құралдарының ағымдағы құны (теңгемен)</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бір халықаралық қаржы ұйымы шығарған (ұсынған) қаржы құралдарының ағымдағы құны (теңгемен)</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25" w:id="39"/>
    <w:p>
      <w:pPr>
        <w:spacing w:after="0"/>
        <w:ind w:left="0"/>
        <w:jc w:val="left"/>
      </w:pPr>
      <w:r>
        <w:rPr>
          <w:rFonts w:ascii="Times New Roman"/>
          <w:b/>
          <w:i w:val="false"/>
          <w:color w:val="000000"/>
        </w:rPr>
        <w:t xml:space="preserve"> 
16-нысан. Тазартылған қымбат металдардың және металл</w:t>
      </w:r>
      <w:r>
        <w:br/>
      </w:r>
      <w:r>
        <w:rPr>
          <w:rFonts w:ascii="Times New Roman"/>
          <w:b/>
          <w:i w:val="false"/>
          <w:color w:val="000000"/>
        </w:rPr>
        <w:t>
депозиттеріне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4"/>
        <w:gridCol w:w="2656"/>
        <w:gridCol w:w="1334"/>
        <w:gridCol w:w="1715"/>
        <w:gridCol w:w="2656"/>
        <w:gridCol w:w="1635"/>
        <w:gridCol w:w="1997"/>
      </w:tblGrid>
      <w:tr>
        <w:trPr>
          <w:trHeight w:val="250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 есебінен тазартылған қымбат металдардың және металл депозиттердің ағымдағы құны (теңгемен)</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активтерінің ағымдағы құны (теңгемен)</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активтерінің ағымдағы құны пайызбен</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 есебінен тазартылған қымбат металдардың және металл депозиттердің ағымдағы құны (теңгемен)</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активтердің ағымдағы құны (теңгемен)</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меншікті активтердің ағымдағы құнынан пайызбен</w:t>
            </w:r>
          </w:p>
        </w:tc>
      </w:tr>
      <w:tr>
        <w:trPr>
          <w:trHeight w:val="30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r>
        <w:br/>
      </w:r>
      <w:r>
        <w:rPr>
          <w:rFonts w:ascii="Times New Roman"/>
          <w:b w:val="false"/>
          <w:i w:val="false"/>
          <w:color w:val="000000"/>
          <w:sz w:val="28"/>
        </w:rPr>
        <w:t>
      _________________________________________ күні ________________</w:t>
      </w:r>
    </w:p>
    <w:p>
      <w:pPr>
        <w:spacing w:after="0"/>
        <w:ind w:left="0"/>
        <w:jc w:val="both"/>
      </w:pPr>
      <w:r>
        <w:rPr>
          <w:rFonts w:ascii="Times New Roman"/>
          <w:b w:val="false"/>
          <w:i w:val="false"/>
          <w:color w:val="000000"/>
          <w:sz w:val="28"/>
        </w:rPr>
        <w:t>      Бас бухгалтер немесе есепке қол қоюға уәкілетті тұлға</w:t>
      </w:r>
      <w:r>
        <w:br/>
      </w:r>
      <w:r>
        <w:rPr>
          <w:rFonts w:ascii="Times New Roman"/>
          <w:b w:val="false"/>
          <w:i w:val="false"/>
          <w:color w:val="000000"/>
          <w:sz w:val="28"/>
        </w:rPr>
        <w:t>
      _________________________________________ күні ________________</w:t>
      </w:r>
    </w:p>
    <w:p>
      <w:pPr>
        <w:spacing w:after="0"/>
        <w:ind w:left="0"/>
        <w:jc w:val="both"/>
      </w:pPr>
      <w:r>
        <w:rPr>
          <w:rFonts w:ascii="Times New Roman"/>
          <w:b w:val="false"/>
          <w:i w:val="false"/>
          <w:color w:val="000000"/>
          <w:sz w:val="28"/>
        </w:rPr>
        <w:t>      Орындаушы _______________________________ күні ________________</w:t>
      </w:r>
    </w:p>
    <w:p>
      <w:pPr>
        <w:spacing w:after="0"/>
        <w:ind w:left="0"/>
        <w:jc w:val="both"/>
      </w:pPr>
      <w:r>
        <w:rPr>
          <w:rFonts w:ascii="Times New Roman"/>
          <w:b w:val="false"/>
          <w:i w:val="false"/>
          <w:color w:val="000000"/>
          <w:sz w:val="28"/>
        </w:rPr>
        <w:t>      Телефон:____________________</w:t>
      </w:r>
    </w:p>
    <w:p>
      <w:pPr>
        <w:spacing w:after="0"/>
        <w:ind w:left="0"/>
        <w:jc w:val="both"/>
      </w:pPr>
      <w:r>
        <w:rPr>
          <w:rFonts w:ascii="Times New Roman"/>
          <w:b w:val="false"/>
          <w:i w:val="false"/>
          <w:color w:val="000000"/>
          <w:sz w:val="28"/>
        </w:rPr>
        <w:t>      Мөр орны;</w:t>
      </w:r>
    </w:p>
    <w:bookmarkStart w:name="z126" w:id="40"/>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Ағымдағы құны және пайызбен мәні үтірден кейін екі таңбамен көрсетіледі.</w:t>
      </w:r>
      <w:r>
        <w:br/>
      </w:r>
      <w:r>
        <w:rPr>
          <w:rFonts w:ascii="Times New Roman"/>
          <w:b w:val="false"/>
          <w:i w:val="false"/>
          <w:color w:val="000000"/>
          <w:sz w:val="28"/>
        </w:rPr>
        <w:t>
</w:t>
      </w:r>
      <w:r>
        <w:rPr>
          <w:rFonts w:ascii="Times New Roman"/>
          <w:b w:val="false"/>
          <w:i w:val="false"/>
          <w:color w:val="000000"/>
          <w:sz w:val="28"/>
        </w:rPr>
        <w:t>
      2. Есеп Қазақстан Республикасының мемлекеттік бағалы қағаздары, Қазақстан Республикасының Ұлттық Банкі салымдары және "Самұрық-Қазына" ұлттық әл-ауқат қоры" Акционерлік қоғамы шығарған борыштық бағалы қағаздар бойынша толтырылады.</w:t>
      </w:r>
    </w:p>
    <w:bookmarkEnd w:id="40"/>
    <w:bookmarkStart w:name="z129"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6-қосымша        </w:t>
      </w:r>
    </w:p>
    <w:bookmarkEnd w:id="41"/>
    <w:bookmarkStart w:name="z130" w:id="42"/>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есептілікті ұсыну ережесіне </w:t>
      </w:r>
      <w:r>
        <w:br/>
      </w:r>
      <w:r>
        <w:rPr>
          <w:rFonts w:ascii="Times New Roman"/>
          <w:b w:val="false"/>
          <w:i w:val="false"/>
          <w:color w:val="000000"/>
          <w:sz w:val="28"/>
        </w:rPr>
        <w:t xml:space="preserve">
6-қосымша         </w:t>
      </w:r>
    </w:p>
    <w:bookmarkEnd w:id="42"/>
    <w:bookmarkStart w:name="z131" w:id="43"/>
    <w:p>
      <w:pPr>
        <w:spacing w:after="0"/>
        <w:ind w:left="0"/>
        <w:jc w:val="both"/>
      </w:pPr>
      <w:r>
        <w:rPr>
          <w:rFonts w:ascii="Times New Roman"/>
          <w:b w:val="false"/>
          <w:i w:val="false"/>
          <w:color w:val="000000"/>
          <w:sz w:val="28"/>
        </w:rPr>
        <w:t>
Нысан</w:t>
      </w:r>
    </w:p>
    <w:bookmarkEnd w:id="43"/>
    <w:bookmarkStart w:name="z132" w:id="44"/>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(жинақтаушы зейнетақы қорының атауы)</w:t>
      </w:r>
      <w:r>
        <w:br/>
      </w:r>
      <w:r>
        <w:rPr>
          <w:rFonts w:ascii="Times New Roman"/>
          <w:b/>
          <w:i w:val="false"/>
          <w:color w:val="000000"/>
        </w:rPr>
        <w:t>
20__ жылғы "___" _______ жағдай бойынша</w:t>
      </w:r>
      <w:r>
        <w:br/>
      </w:r>
      <w:r>
        <w:rPr>
          <w:rFonts w:ascii="Times New Roman"/>
          <w:b/>
          <w:i w:val="false"/>
          <w:color w:val="000000"/>
        </w:rPr>
        <w:t>
меншікті активтер есебінен шартты талаптар (міндеттемелер)</w:t>
      </w:r>
      <w:r>
        <w:br/>
      </w:r>
      <w:r>
        <w:rPr>
          <w:rFonts w:ascii="Times New Roman"/>
          <w:b/>
          <w:i w:val="false"/>
          <w:color w:val="000000"/>
        </w:rPr>
        <w:t>
туралы есептер</w:t>
      </w:r>
    </w:p>
    <w:bookmarkEnd w:id="4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953"/>
        <w:gridCol w:w="1303"/>
        <w:gridCol w:w="1770"/>
        <w:gridCol w:w="1537"/>
        <w:gridCol w:w="1731"/>
      </w:tblGrid>
      <w:tr>
        <w:trPr>
          <w:trHeight w:val="127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күнгі ағымдағы құны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күнгі ағымдағы құны</w:t>
            </w:r>
          </w:p>
        </w:tc>
      </w:tr>
      <w:tr>
        <w:trPr>
          <w:trHeight w:val="27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фьючерстерін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талаптар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пайыздық своп</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"пут"</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"колл"</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2.10.1 </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шартты міндеттемелер</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33" w:id="4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7-қосымша       </w:t>
      </w:r>
    </w:p>
    <w:bookmarkEnd w:id="45"/>
    <w:bookmarkStart w:name="z134" w:id="46"/>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есептілікті ұсыну ережесіне </w:t>
      </w:r>
      <w:r>
        <w:br/>
      </w:r>
      <w:r>
        <w:rPr>
          <w:rFonts w:ascii="Times New Roman"/>
          <w:b w:val="false"/>
          <w:i w:val="false"/>
          <w:color w:val="000000"/>
          <w:sz w:val="28"/>
        </w:rPr>
        <w:t xml:space="preserve">
12-қосымша      </w:t>
      </w:r>
    </w:p>
    <w:bookmarkEnd w:id="46"/>
    <w:p>
      <w:pPr>
        <w:spacing w:after="0"/>
        <w:ind w:left="0"/>
        <w:jc w:val="both"/>
      </w:pPr>
      <w:r>
        <w:rPr>
          <w:rFonts w:ascii="Times New Roman"/>
          <w:b w:val="false"/>
          <w:i w:val="false"/>
          <w:color w:val="000000"/>
          <w:sz w:val="28"/>
        </w:rPr>
        <w:t>Нысан</w:t>
      </w:r>
    </w:p>
    <w:bookmarkStart w:name="z135" w:id="47"/>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
(жианақтаушы зейнетақы қорының атауы)</w:t>
      </w:r>
      <w:r>
        <w:br/>
      </w:r>
      <w:r>
        <w:rPr>
          <w:rFonts w:ascii="Times New Roman"/>
          <w:b w:val="false"/>
          <w:i w:val="false"/>
          <w:color w:val="000000"/>
          <w:sz w:val="28"/>
        </w:rPr>
        <w:t>
20__ жылғы "___" _______ жағдай бойынша</w:t>
      </w:r>
      <w:r>
        <w:br/>
      </w:r>
      <w:r>
        <w:rPr>
          <w:rFonts w:ascii="Times New Roman"/>
          <w:b w:val="false"/>
          <w:i w:val="false"/>
          <w:color w:val="000000"/>
          <w:sz w:val="28"/>
        </w:rPr>
        <w:t>
меншікті активтер есебінен сатып алынған тазартылған қымбат металдар</w:t>
      </w:r>
      <w:r>
        <w:br/>
      </w:r>
      <w:r>
        <w:rPr>
          <w:rFonts w:ascii="Times New Roman"/>
          <w:b w:val="false"/>
          <w:i w:val="false"/>
          <w:color w:val="000000"/>
          <w:sz w:val="28"/>
        </w:rPr>
        <w:t>
жөніндегі есеп</w:t>
      </w:r>
    </w:p>
    <w:bookmarkEnd w:id="4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483"/>
        <w:gridCol w:w="1319"/>
        <w:gridCol w:w="1148"/>
        <w:gridCol w:w="1148"/>
        <w:gridCol w:w="957"/>
        <w:gridCol w:w="957"/>
        <w:gridCol w:w="1148"/>
        <w:gridCol w:w="1148"/>
        <w:gridCol w:w="1154"/>
        <w:gridCol w:w="1516"/>
      </w:tblGrid>
      <w:tr>
        <w:trPr>
          <w:trHeight w:val="795"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атауы</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активтердің ағымдағы құны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5-бөлім бойынша: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36" w:id="4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8-қосымша        </w:t>
      </w:r>
    </w:p>
    <w:bookmarkEnd w:id="48"/>
    <w:bookmarkStart w:name="z137" w:id="49"/>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xml:space="preserve">
есептілікті ұсыну ережесіне </w:t>
      </w:r>
      <w:r>
        <w:br/>
      </w:r>
      <w:r>
        <w:rPr>
          <w:rFonts w:ascii="Times New Roman"/>
          <w:b w:val="false"/>
          <w:i w:val="false"/>
          <w:color w:val="000000"/>
          <w:sz w:val="28"/>
        </w:rPr>
        <w:t xml:space="preserve">
1-қосымша       </w:t>
      </w:r>
    </w:p>
    <w:bookmarkEnd w:id="49"/>
    <w:p>
      <w:pPr>
        <w:spacing w:after="0"/>
        <w:ind w:left="0"/>
        <w:jc w:val="both"/>
      </w:pPr>
      <w:r>
        <w:rPr>
          <w:rFonts w:ascii="Times New Roman"/>
          <w:b w:val="false"/>
          <w:i w:val="false"/>
          <w:color w:val="000000"/>
          <w:sz w:val="28"/>
        </w:rPr>
        <w:t>Нысан</w:t>
      </w:r>
    </w:p>
    <w:bookmarkStart w:name="z138" w:id="50"/>
    <w:p>
      <w:pPr>
        <w:spacing w:after="0"/>
        <w:ind w:left="0"/>
        <w:jc w:val="left"/>
      </w:pPr>
      <w:r>
        <w:rPr>
          <w:rFonts w:ascii="Times New Roman"/>
          <w:b/>
          <w:i w:val="false"/>
          <w:color w:val="000000"/>
        </w:rPr>
        <w:t xml:space="preserve"> 
(кастодиан банктің атауы)</w:t>
      </w:r>
      <w:r>
        <w:br/>
      </w:r>
      <w:r>
        <w:rPr>
          <w:rFonts w:ascii="Times New Roman"/>
          <w:b/>
          <w:i w:val="false"/>
          <w:color w:val="000000"/>
        </w:rPr>
        <w:t>
Ұлттық валютадағы № (есеп шоттық нөмірі) инвестициялық шоты</w:t>
      </w:r>
      <w:r>
        <w:br/>
      </w:r>
      <w:r>
        <w:rPr>
          <w:rFonts w:ascii="Times New Roman"/>
          <w:b/>
          <w:i w:val="false"/>
          <w:color w:val="000000"/>
        </w:rPr>
        <w:t>
бойынша зейнетақы активтерінің (кк.аа.жж форматтағы күн)-нен</w:t>
      </w:r>
      <w:r>
        <w:br/>
      </w:r>
      <w:r>
        <w:rPr>
          <w:rFonts w:ascii="Times New Roman"/>
          <w:b/>
          <w:i w:val="false"/>
          <w:color w:val="000000"/>
        </w:rPr>
        <w:t>
бастап (кк.аа.жж форматтағы күн)-ге дейінгі кезеңдегі</w:t>
      </w:r>
      <w:r>
        <w:br/>
      </w:r>
      <w:r>
        <w:rPr>
          <w:rFonts w:ascii="Times New Roman"/>
          <w:b/>
          <w:i w:val="false"/>
          <w:color w:val="000000"/>
        </w:rPr>
        <w:t>
қозғалысы туралы</w:t>
      </w:r>
      <w:r>
        <w:br/>
      </w:r>
      <w:r>
        <w:rPr>
          <w:rFonts w:ascii="Times New Roman"/>
          <w:b/>
          <w:i w:val="false"/>
          <w:color w:val="000000"/>
        </w:rPr>
        <w:t>
есеп</w:t>
      </w:r>
    </w:p>
    <w:bookmarkEnd w:id="50"/>
    <w:bookmarkStart w:name="z139" w:id="51"/>
    <w:p>
      <w:pPr>
        <w:spacing w:after="0"/>
        <w:ind w:left="0"/>
        <w:jc w:val="left"/>
      </w:pPr>
      <w:r>
        <w:rPr>
          <w:rFonts w:ascii="Times New Roman"/>
          <w:b/>
          <w:i w:val="false"/>
          <w:color w:val="000000"/>
        </w:rPr>
        <w:t xml:space="preserve"> 
1-бөлім. Кіріс (есеп шоттың кредиті)</w:t>
      </w:r>
    </w:p>
    <w:bookmarkEnd w:id="51"/>
    <w:p>
      <w:pPr>
        <w:spacing w:after="0"/>
        <w:ind w:left="0"/>
        <w:jc w:val="both"/>
      </w:pPr>
      <w:r>
        <w:rPr>
          <w:rFonts w:ascii="Times New Roman"/>
          <w:b w:val="false"/>
          <w:i w:val="false"/>
          <w:color w:val="000000"/>
          <w:sz w:val="28"/>
        </w:rPr>
        <w:t>(теңгемен, 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1151"/>
        <w:gridCol w:w="826"/>
        <w:gridCol w:w="2278"/>
        <w:gridCol w:w="1151"/>
        <w:gridCol w:w="1323"/>
        <w:gridCol w:w="1896"/>
        <w:gridCol w:w="2183"/>
        <w:gridCol w:w="1801"/>
      </w:tblGrid>
      <w:tr>
        <w:trPr>
          <w:trHeight w:val="72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басындағы қалдығы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зейнетақы қорларынан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жарналары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бойынша алынған дивидендтер мен сыйақы</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сату және өтеуден түсімдер</w:t>
            </w: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зейнетақы шоттарына бөлінгендер</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жеке зейнетақы шоттарына бөлінгендер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767"/>
        <w:gridCol w:w="1557"/>
        <w:gridCol w:w="1442"/>
        <w:gridCol w:w="1862"/>
        <w:gridCol w:w="1385"/>
        <w:gridCol w:w="2034"/>
        <w:gridCol w:w="1137"/>
        <w:gridCol w:w="1194"/>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депозиттер бойынша қайтарылатын сома</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шотынан болған қайтарымдар</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өсімпұлдар/айыппұлдар</w:t>
            </w:r>
          </w:p>
        </w:tc>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сатудан түскен түсімдер</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Қателесіп есептелген сомалар</w:t>
            </w:r>
          </w:p>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инвестициялық портфель түрінен екіншісіне ауысу сомасы</w:t>
            </w:r>
          </w:p>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түсімдер</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r>
      <w:tr>
        <w:trPr>
          <w:trHeight w:val="7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сомасы</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бойынша алынған сыйақы сомасы (мүдде)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40" w:id="52"/>
    <w:p>
      <w:pPr>
        <w:spacing w:after="0"/>
        <w:ind w:left="0"/>
        <w:jc w:val="left"/>
      </w:pPr>
      <w:r>
        <w:rPr>
          <w:rFonts w:ascii="Times New Roman"/>
          <w:b/>
          <w:i w:val="false"/>
          <w:color w:val="000000"/>
        </w:rPr>
        <w:t xml:space="preserve"> 
2-бөлім. Шығыс (есеп шоттың дебеті)</w:t>
      </w:r>
    </w:p>
    <w:bookmarkEnd w:id="52"/>
    <w:p>
      <w:pPr>
        <w:spacing w:after="0"/>
        <w:ind w:left="0"/>
        <w:jc w:val="both"/>
      </w:pPr>
      <w:r>
        <w:rPr>
          <w:rFonts w:ascii="Times New Roman"/>
          <w:b w:val="false"/>
          <w:i w:val="false"/>
          <w:color w:val="000000"/>
          <w:sz w:val="28"/>
        </w:rPr>
        <w:t>(теңгемен, үтірден кейін екі белгімен)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1085"/>
        <w:gridCol w:w="1177"/>
        <w:gridCol w:w="1359"/>
        <w:gridCol w:w="1154"/>
        <w:gridCol w:w="1177"/>
        <w:gridCol w:w="1177"/>
        <w:gridCol w:w="1314"/>
        <w:gridCol w:w="1587"/>
        <w:gridCol w:w="858"/>
        <w:gridCol w:w="950"/>
        <w:gridCol w:w="1201"/>
      </w:tblGrid>
      <w:tr>
        <w:trPr>
          <w:trHeight w:val="195" w:hRule="atLeast"/>
        </w:trPr>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сатып алуға кеткен шығындар</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Банктердегі салымдарға орналастыру</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төлемдерінің есеп шоттарына жасалған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Комиссиялық сыйақы</w:t>
            </w:r>
          </w:p>
        </w:tc>
        <w:tc>
          <w:tcPr>
            <w:tcW w:w="1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Қателесіп есептелген сомаларды қайтару</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 сатып алуға кеткен шығыстар</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инвестициялық портфель түрінен екіншісіне ауысу сомасын қайтару</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шығындар</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соңындағы қалдығы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 активтерінен</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табыстан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кк.аа.жж</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0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41" w:id="5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 1-бөліктің 18-бағанасы бойынша, есепті кезеңнің әр жұмыс күні үшін түскен жиынтық сомасы.</w:t>
      </w:r>
      <w:r>
        <w:br/>
      </w:r>
      <w:r>
        <w:rPr>
          <w:rFonts w:ascii="Times New Roman"/>
          <w:b w:val="false"/>
          <w:i w:val="false"/>
          <w:color w:val="000000"/>
          <w:sz w:val="28"/>
        </w:rPr>
        <w:t>
</w:t>
      </w:r>
      <w:r>
        <w:rPr>
          <w:rFonts w:ascii="Times New Roman"/>
          <w:b w:val="false"/>
          <w:i w:val="false"/>
          <w:color w:val="000000"/>
          <w:sz w:val="28"/>
        </w:rPr>
        <w:t>
      2. 2-бөліктің 5 және 6 бағаналары бойынша, жинақталған зейнетақы қорына және зейнетақы активтерін инвестициялық басқаруды жүзеге асыратын ұйымның төленген комиссиялық сомасы көрсетіледі.</w:t>
      </w:r>
      <w:r>
        <w:br/>
      </w:r>
      <w:r>
        <w:rPr>
          <w:rFonts w:ascii="Times New Roman"/>
          <w:b w:val="false"/>
          <w:i w:val="false"/>
          <w:color w:val="000000"/>
          <w:sz w:val="28"/>
        </w:rPr>
        <w:t>
</w:t>
      </w:r>
      <w:r>
        <w:rPr>
          <w:rFonts w:ascii="Times New Roman"/>
          <w:b w:val="false"/>
          <w:i w:val="false"/>
          <w:color w:val="000000"/>
          <w:sz w:val="28"/>
        </w:rPr>
        <w:t>
      3. 2-бөліктің 12-бағанасы бойынша, есепті кезеңнің әр жұмыс күні үшін шығыстың жиынтық сомасы.</w:t>
      </w:r>
    </w:p>
    <w:bookmarkEnd w:id="53"/>
    <w:bookmarkStart w:name="z145" w:id="5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68 қаулысына    </w:t>
      </w:r>
      <w:r>
        <w:br/>
      </w:r>
      <w:r>
        <w:rPr>
          <w:rFonts w:ascii="Times New Roman"/>
          <w:b w:val="false"/>
          <w:i w:val="false"/>
          <w:color w:val="000000"/>
          <w:sz w:val="28"/>
        </w:rPr>
        <w:t xml:space="preserve">
9-қосымша      </w:t>
      </w:r>
    </w:p>
    <w:bookmarkEnd w:id="54"/>
    <w:bookmarkStart w:name="z146" w:id="55"/>
    <w:p>
      <w:pPr>
        <w:spacing w:after="0"/>
        <w:ind w:left="0"/>
        <w:jc w:val="both"/>
      </w:pPr>
      <w:r>
        <w:rPr>
          <w:rFonts w:ascii="Times New Roman"/>
          <w:b w:val="false"/>
          <w:i w:val="false"/>
          <w:color w:val="000000"/>
          <w:sz w:val="28"/>
        </w:rPr>
        <w:t xml:space="preserve">
Жинақтаушы зейнетақы қорының  </w:t>
      </w:r>
      <w:r>
        <w:br/>
      </w:r>
      <w:r>
        <w:rPr>
          <w:rFonts w:ascii="Times New Roman"/>
          <w:b w:val="false"/>
          <w:i w:val="false"/>
          <w:color w:val="000000"/>
          <w:sz w:val="28"/>
        </w:rPr>
        <w:t>
кастодиан банктерінің есептілікті</w:t>
      </w:r>
      <w:r>
        <w:br/>
      </w:r>
      <w:r>
        <w:rPr>
          <w:rFonts w:ascii="Times New Roman"/>
          <w:b w:val="false"/>
          <w:i w:val="false"/>
          <w:color w:val="000000"/>
          <w:sz w:val="28"/>
        </w:rPr>
        <w:t xml:space="preserve">
ұсыну ережесіне      </w:t>
      </w:r>
      <w:r>
        <w:br/>
      </w:r>
      <w:r>
        <w:rPr>
          <w:rFonts w:ascii="Times New Roman"/>
          <w:b w:val="false"/>
          <w:i w:val="false"/>
          <w:color w:val="000000"/>
          <w:sz w:val="28"/>
        </w:rPr>
        <w:t xml:space="preserve">
2-қосымша          </w:t>
      </w:r>
    </w:p>
    <w:bookmarkEnd w:id="55"/>
    <w:p>
      <w:pPr>
        <w:spacing w:after="0"/>
        <w:ind w:left="0"/>
        <w:jc w:val="both"/>
      </w:pPr>
      <w:r>
        <w:rPr>
          <w:rFonts w:ascii="Times New Roman"/>
          <w:b w:val="false"/>
          <w:i w:val="false"/>
          <w:color w:val="000000"/>
          <w:sz w:val="28"/>
        </w:rPr>
        <w:t>Нысан</w:t>
      </w:r>
    </w:p>
    <w:bookmarkStart w:name="z147" w:id="56"/>
    <w:p>
      <w:pPr>
        <w:spacing w:after="0"/>
        <w:ind w:left="0"/>
        <w:jc w:val="left"/>
      </w:pPr>
      <w:r>
        <w:rPr>
          <w:rFonts w:ascii="Times New Roman"/>
          <w:b/>
          <w:i w:val="false"/>
          <w:color w:val="000000"/>
        </w:rPr>
        <w:t xml:space="preserve"> 
(кастодиан банктің атауы)</w:t>
      </w:r>
      <w:r>
        <w:br/>
      </w:r>
      <w:r>
        <w:rPr>
          <w:rFonts w:ascii="Times New Roman"/>
          <w:b/>
          <w:i w:val="false"/>
          <w:color w:val="000000"/>
        </w:rPr>
        <w:t>
(жинақтаушы зейнетақы қорының атауы)</w:t>
      </w:r>
      <w:r>
        <w:br/>
      </w:r>
      <w:r>
        <w:rPr>
          <w:rFonts w:ascii="Times New Roman"/>
          <w:b/>
          <w:i w:val="false"/>
          <w:color w:val="000000"/>
        </w:rPr>
        <w:t>
20__ жылғы "__"__________ жағдай бойынша</w:t>
      </w:r>
      <w:r>
        <w:br/>
      </w:r>
      <w:r>
        <w:rPr>
          <w:rFonts w:ascii="Times New Roman"/>
          <w:b/>
          <w:i w:val="false"/>
          <w:color w:val="000000"/>
        </w:rPr>
        <w:t>
Зейнетақы активтері есебінен сатып алуға рұқсат</w:t>
      </w:r>
      <w:r>
        <w:br/>
      </w:r>
      <w:r>
        <w:rPr>
          <w:rFonts w:ascii="Times New Roman"/>
          <w:b/>
          <w:i w:val="false"/>
          <w:color w:val="000000"/>
        </w:rPr>
        <w:t>
      етілген бағалы қағаздар</w:t>
      </w:r>
      <w:r>
        <w:br/>
      </w:r>
      <w:r>
        <w:rPr>
          <w:rFonts w:ascii="Times New Roman"/>
          <w:b/>
          <w:i w:val="false"/>
          <w:color w:val="000000"/>
        </w:rPr>
        <w:t>
зейнетақы активтерінің инвестициялық портфелінің</w:t>
      </w:r>
      <w:r>
        <w:br/>
      </w:r>
      <w:r>
        <w:rPr>
          <w:rFonts w:ascii="Times New Roman"/>
          <w:b/>
          <w:i w:val="false"/>
          <w:color w:val="000000"/>
        </w:rPr>
        <w:t>
құрылымы туралы есеп</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2558"/>
        <w:gridCol w:w="1036"/>
        <w:gridCol w:w="970"/>
        <w:gridCol w:w="1231"/>
        <w:gridCol w:w="1319"/>
        <w:gridCol w:w="1667"/>
        <w:gridCol w:w="2037"/>
        <w:gridCol w:w="2059"/>
      </w:tblGrid>
      <w:tr>
        <w:trPr>
          <w:trHeight w:val="79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 түрі</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 (ISIN)</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 данасы)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қою күні</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күні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номиналдық құны</w:t>
            </w:r>
          </w:p>
        </w:tc>
      </w:tr>
      <w:tr>
        <w:trPr>
          <w:trHeight w:val="15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1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57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бағалы қағаздар: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бағалы қағаздар: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2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1-бөлік бойынша барлығы: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051"/>
        <w:gridCol w:w="1429"/>
        <w:gridCol w:w="2052"/>
        <w:gridCol w:w="850"/>
        <w:gridCol w:w="1344"/>
        <w:gridCol w:w="1365"/>
        <w:gridCol w:w="1584"/>
        <w:gridCol w:w="1345"/>
      </w:tblGrid>
      <w:tr>
        <w:trPr>
          <w:trHeight w:val="630" w:hRule="atLeast"/>
        </w:trPr>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қағаздың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есептелген сыйақы</w:t>
            </w:r>
            <w:r>
              <w:br/>
            </w:r>
            <w:r>
              <w:rPr>
                <w:rFonts w:ascii="Times New Roman"/>
                <w:b w:val="false"/>
                <w:i w:val="false"/>
                <w:color w:val="000000"/>
                <w:sz w:val="20"/>
              </w:rPr>
              <w:t>
</w:t>
            </w:r>
            <w:r>
              <w:rPr>
                <w:rFonts w:ascii="Times New Roman"/>
                <w:b w:val="false"/>
                <w:i w:val="false"/>
                <w:color w:val="000000"/>
                <w:sz w:val="20"/>
              </w:rPr>
              <w:t>(мүдде)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 (теңгемен)</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 төмендеуі (–) (14 – 13)</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r>
      <w:tr>
        <w:trPr>
          <w:trHeight w:val="630" w:hRule="atLeast"/>
        </w:trPr>
        <w:tc>
          <w:tcPr>
            <w:tcW w:w="0" w:type="auto"/>
            <w:vMerge/>
            <w:tcBorders>
              <w:top w:val="nil"/>
              <w:left w:val="single" w:color="cfcfcf" w:sz="5"/>
              <w:bottom w:val="single" w:color="cfcfcf" w:sz="5"/>
              <w:right w:val="single" w:color="cfcfcf" w:sz="5"/>
            </w:tcBorders>
          </w:tcP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 мен</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валютасында</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48" w:id="57"/>
    <w:p>
      <w:pPr>
        <w:spacing w:after="0"/>
        <w:ind w:left="0"/>
        <w:jc w:val="both"/>
      </w:pPr>
      <w:r>
        <w:rPr>
          <w:rFonts w:ascii="Times New Roman"/>
          <w:b w:val="false"/>
          <w:i w:val="false"/>
          <w:color w:val="000000"/>
          <w:sz w:val="28"/>
        </w:rPr>
        <w:t>
      Ескерту: 15, 16-жолдар бойынша ағымдағы жиынтық құны (теңгемен) жиынтықты есептелген сыйақыны (мүдде) есепке алмай көрсетіледі.</w:t>
      </w:r>
      <w:r>
        <w:br/>
      </w:r>
      <w:r>
        <w:rPr>
          <w:rFonts w:ascii="Times New Roman"/>
          <w:b w:val="false"/>
          <w:i w:val="false"/>
          <w:color w:val="000000"/>
          <w:sz w:val="28"/>
        </w:rPr>
        <w:t>
</w:t>
      </w:r>
      <w:r>
        <w:rPr>
          <w:rFonts w:ascii="Times New Roman"/>
          <w:b w:val="false"/>
          <w:i w:val="false"/>
          <w:color w:val="000000"/>
          <w:sz w:val="28"/>
        </w:rPr>
        <w:t>
      2. "кері "Репо" операциялары бойынша сатып алынған бағалы қағаздар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3243"/>
        <w:gridCol w:w="1229"/>
        <w:gridCol w:w="1254"/>
        <w:gridCol w:w="1325"/>
        <w:gridCol w:w="1057"/>
        <w:gridCol w:w="1479"/>
        <w:gridCol w:w="1613"/>
        <w:gridCol w:w="1920"/>
      </w:tblGrid>
      <w:tr>
        <w:trPr>
          <w:trHeight w:val="135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w:t>
            </w:r>
            <w:r>
              <w:br/>
            </w:r>
            <w:r>
              <w:rPr>
                <w:rFonts w:ascii="Times New Roman"/>
                <w:b w:val="false"/>
                <w:i w:val="false"/>
                <w:color w:val="000000"/>
                <w:sz w:val="20"/>
              </w:rPr>
              <w:t>
</w:t>
            </w:r>
            <w:r>
              <w:rPr>
                <w:rFonts w:ascii="Times New Roman"/>
                <w:b w:val="false"/>
                <w:i w:val="false"/>
                <w:color w:val="000000"/>
                <w:sz w:val="20"/>
              </w:rPr>
              <w:t>с</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Эмитентінің атауы және бағалы қағаз түрі</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ҰСН</w:t>
            </w:r>
            <w:r>
              <w:br/>
            </w:r>
            <w:r>
              <w:rPr>
                <w:rFonts w:ascii="Times New Roman"/>
                <w:b w:val="false"/>
                <w:i w:val="false"/>
                <w:color w:val="000000"/>
                <w:sz w:val="20"/>
              </w:rPr>
              <w:t>
</w:t>
            </w:r>
            <w:r>
              <w:rPr>
                <w:rFonts w:ascii="Times New Roman"/>
                <w:b w:val="false"/>
                <w:i w:val="false"/>
                <w:color w:val="000000"/>
                <w:sz w:val="20"/>
              </w:rPr>
              <w:t>(ISIN)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(бағалы қағаздар данасы)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ашу күні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Операцияны жабу күні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құнды валютасы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валютасы</w:t>
            </w:r>
          </w:p>
        </w:tc>
      </w:tr>
      <w:tr>
        <w:trPr>
          <w:trHeight w:val="21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9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ұзақ мерзімді бағалы қағаздар: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420"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қысқа мерзімді бағалы қағаздар:</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2-бөлік бойынша барлығы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9"/>
        <w:gridCol w:w="835"/>
        <w:gridCol w:w="1814"/>
        <w:gridCol w:w="780"/>
        <w:gridCol w:w="1278"/>
        <w:gridCol w:w="800"/>
        <w:gridCol w:w="1760"/>
        <w:gridCol w:w="1686"/>
        <w:gridCol w:w="1335"/>
        <w:gridCol w:w="1723"/>
      </w:tblGrid>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қағазға операцияны ашу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бағалы қағазға операцияны жабу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Өсуі (+), төмендеуі (-)</w:t>
            </w:r>
          </w:p>
        </w:tc>
        <w:tc>
          <w:tcPr>
            <w:tcW w:w="1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кірістілік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 (теңгемен)) (3)</w:t>
            </w:r>
          </w:p>
        </w:tc>
        <w:tc>
          <w:tcPr>
            <w:tcW w:w="1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r>
      <w:tr>
        <w:trPr>
          <w:trHeight w:val="69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валютасымен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валютасымен</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 валюта сымен (12)-(10)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r>
              <w:br/>
            </w:r>
            <w:r>
              <w:rPr>
                <w:rFonts w:ascii="Times New Roman"/>
                <w:b w:val="false"/>
                <w:i w:val="false"/>
                <w:color w:val="000000"/>
                <w:sz w:val="20"/>
              </w:rPr>
              <w:t>
</w:t>
            </w:r>
            <w:r>
              <w:rPr>
                <w:rFonts w:ascii="Times New Roman"/>
                <w:b w:val="false"/>
                <w:i w:val="false"/>
                <w:color w:val="000000"/>
                <w:sz w:val="20"/>
              </w:rPr>
              <w:t>(13)-</w:t>
            </w:r>
            <w:r>
              <w:br/>
            </w:r>
            <w:r>
              <w:rPr>
                <w:rFonts w:ascii="Times New Roman"/>
                <w:b w:val="false"/>
                <w:i w:val="false"/>
                <w:color w:val="000000"/>
                <w:sz w:val="20"/>
              </w:rPr>
              <w:t>
</w:t>
            </w: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(кк. аа. жж. форматындағы күні)</w:t>
            </w:r>
          </w:p>
        </w:tc>
        <w:tc>
          <w:tcPr>
            <w:tcW w:w="0" w:type="auto"/>
            <w:vMerge/>
            <w:tcBorders>
              <w:top w:val="nil"/>
              <w:left w:val="single" w:color="cfcfcf" w:sz="5"/>
              <w:bottom w:val="single" w:color="cfcfcf" w:sz="5"/>
              <w:right w:val="single" w:color="cfcfcf" w:sz="5"/>
            </w:tcBorders>
          </w:tcPr>
          <w:p/>
        </w:tc>
      </w:tr>
      <w:tr>
        <w:trPr>
          <w:trHeight w:val="21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50" w:id="58"/>
    <w:p>
      <w:pPr>
        <w:spacing w:after="0"/>
        <w:ind w:left="0"/>
        <w:jc w:val="both"/>
      </w:pPr>
      <w:r>
        <w:rPr>
          <w:rFonts w:ascii="Times New Roman"/>
          <w:b w:val="false"/>
          <w:i w:val="false"/>
          <w:color w:val="000000"/>
          <w:sz w:val="28"/>
        </w:rPr>
        <w:t>
      3. Қазақстан Республикасының Ұлттық Банкіндегі және екінші</w:t>
      </w:r>
      <w:r>
        <w:br/>
      </w:r>
      <w:r>
        <w:rPr>
          <w:rFonts w:ascii="Times New Roman"/>
          <w:b w:val="false"/>
          <w:i w:val="false"/>
          <w:color w:val="000000"/>
          <w:sz w:val="28"/>
        </w:rPr>
        <w:t xml:space="preserve">
деңгейдегі банктерге салымдар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217"/>
        <w:gridCol w:w="1007"/>
        <w:gridCol w:w="1353"/>
        <w:gridCol w:w="1677"/>
        <w:gridCol w:w="2283"/>
        <w:gridCol w:w="1072"/>
        <w:gridCol w:w="1743"/>
        <w:gridCol w:w="1571"/>
      </w:tblGrid>
      <w:tr>
        <w:trPr>
          <w:trHeight w:val="34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 атауы</w:t>
            </w:r>
          </w:p>
        </w:tc>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p>
            <w:pPr>
              <w:spacing w:after="20"/>
              <w:ind w:left="20"/>
              <w:jc w:val="both"/>
            </w:pPr>
            <w:r>
              <w:rPr>
                <w:rFonts w:ascii="Times New Roman"/>
                <w:b w:val="false"/>
                <w:i w:val="false"/>
                <w:color w:val="000000"/>
                <w:sz w:val="20"/>
              </w:rPr>
              <w:t>коды</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валютасы</w:t>
            </w:r>
          </w:p>
        </w:tc>
        <w:tc>
          <w:tcPr>
            <w:tcW w:w="1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 бойынша мөлшерлеме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Депонирленген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 (мүдде)</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валютасымен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r>
      <w:tr>
        <w:trPr>
          <w:trHeight w:val="2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бөлік бойынша барлығы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х</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900"/>
        <w:gridCol w:w="1836"/>
        <w:gridCol w:w="1407"/>
        <w:gridCol w:w="2416"/>
        <w:gridCol w:w="2545"/>
        <w:gridCol w:w="1859"/>
      </w:tblGrid>
      <w:tr>
        <w:trPr>
          <w:trHeight w:val="57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құны (теңгемен) (5)+(7)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салу күні</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Депозитке салу шартының күні және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мерзімі (күндермен)</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мөлшерлемесі (мүдде (жылдық %-бен)</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сыйақыны (мүддені) төлеу күні (кезеңділігі)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r>
      <w:tr>
        <w:trPr>
          <w:trHeight w:val="22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6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9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51" w:id="59"/>
    <w:p>
      <w:pPr>
        <w:spacing w:after="0"/>
        <w:ind w:left="0"/>
        <w:jc w:val="both"/>
      </w:pPr>
      <w:r>
        <w:rPr>
          <w:rFonts w:ascii="Times New Roman"/>
          <w:b w:val="false"/>
          <w:i w:val="false"/>
          <w:color w:val="000000"/>
          <w:sz w:val="28"/>
        </w:rPr>
        <w:t>
      Ескерту: осы есепте қолданылған есепті күніне валюталар айырбастаудың нарықтық бағамы (валюталардың кодтары S.W.I.F.T. жіктеме бойынша көрсетіледі)</w:t>
      </w:r>
    </w:p>
    <w:bookmarkEnd w:id="59"/>
    <w:bookmarkStart w:name="z152" w:id="60"/>
    <w:p>
      <w:pPr>
        <w:spacing w:after="0"/>
        <w:ind w:left="0"/>
        <w:jc w:val="left"/>
      </w:pPr>
      <w:r>
        <w:rPr>
          <w:rFonts w:ascii="Times New Roman"/>
          <w:b/>
          <w:i w:val="false"/>
          <w:color w:val="000000"/>
        </w:rPr>
        <w:t xml:space="preserve"> 
4. Шартты талаптар (міндеттемелер)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5875"/>
        <w:gridCol w:w="1334"/>
        <w:gridCol w:w="1786"/>
        <w:gridCol w:w="1550"/>
        <w:gridCol w:w="1747"/>
      </w:tblGrid>
      <w:tr>
        <w:trPr>
          <w:trHeight w:val="12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актив</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Мәміле жасалған күнгі ағымдағы құны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күнгі ағымдағы құны</w:t>
            </w:r>
          </w:p>
        </w:tc>
      </w:tr>
      <w:tr>
        <w:trPr>
          <w:trHeight w:val="2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фьючерстерін сатып алу бойынша шартты талаптар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пайыздық своп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талаптар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"пут"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келiсiм-шарттары – "колл"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1.10.1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шартты талаптар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алу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сатып алу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"колл"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опцион келiсiм-шарттары – "пут" - қарсы шот</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Құбылмалы пайыздық своп</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пайыздық своп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фьючерстерiн сату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форвардтарын сату бойынша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2.8.n </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Сатылған опцион келiсiм-шарттар – "пут"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опцион келiсiм-шарттар – "колл"</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шартты міндеттемелер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2.11.n</w:t>
            </w:r>
          </w:p>
        </w:tc>
        <w:tc>
          <w:tcPr>
            <w:tcW w:w="5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53" w:id="61"/>
    <w:p>
      <w:pPr>
        <w:spacing w:after="0"/>
        <w:ind w:left="0"/>
        <w:jc w:val="left"/>
      </w:pPr>
      <w:r>
        <w:rPr>
          <w:rFonts w:ascii="Times New Roman"/>
          <w:b/>
          <w:i w:val="false"/>
          <w:color w:val="000000"/>
        </w:rPr>
        <w:t xml:space="preserve"> 
Тазартылған қымбат металдар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2200"/>
        <w:gridCol w:w="1309"/>
        <w:gridCol w:w="1139"/>
        <w:gridCol w:w="1139"/>
        <w:gridCol w:w="951"/>
        <w:gridCol w:w="951"/>
        <w:gridCol w:w="1140"/>
        <w:gridCol w:w="1140"/>
        <w:gridCol w:w="1147"/>
        <w:gridCol w:w="1506"/>
      </w:tblGrid>
      <w:tr>
        <w:trPr>
          <w:trHeight w:val="7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Тазартылған қымбат металдың атауы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Троя унцияларының саны</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троя унциясын сатып алу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сатып алу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 зейнетақы активтердің ағымдағы құны</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валютамен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теңгемен</w:t>
            </w:r>
          </w:p>
        </w:tc>
        <w:tc>
          <w:tcPr>
            <w:tcW w:w="0" w:type="auto"/>
            <w:vMerge/>
            <w:tcBorders>
              <w:top w:val="nil"/>
              <w:left w:val="single" w:color="cfcfcf" w:sz="5"/>
              <w:bottom w:val="single" w:color="cfcfcf" w:sz="5"/>
              <w:right w:val="single" w:color="cfcfcf" w:sz="5"/>
            </w:tcBorders>
          </w:tcP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5-бөлім бойынша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(ол болмаған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 _________ __________________</w:t>
      </w:r>
      <w:r>
        <w:br/>
      </w:r>
      <w:r>
        <w:rPr>
          <w:rFonts w:ascii="Times New Roman"/>
          <w:b w:val="false"/>
          <w:i w:val="false"/>
          <w:color w:val="000000"/>
          <w:sz w:val="28"/>
        </w:rPr>
        <w:t>
               (лауазымы, тегі, аты, бар   (қолы)    (телефон нөмірі)</w:t>
      </w:r>
      <w:r>
        <w:br/>
      </w:r>
      <w:r>
        <w:rPr>
          <w:rFonts w:ascii="Times New Roman"/>
          <w:b w:val="false"/>
          <w:i w:val="false"/>
          <w:color w:val="000000"/>
          <w:sz w:val="28"/>
        </w:rPr>
        <w:t xml:space="preserve">
                  болса - әкесінің аты)                                                           </w:t>
      </w:r>
    </w:p>
    <w:p>
      <w:pPr>
        <w:spacing w:after="0"/>
        <w:ind w:left="0"/>
        <w:jc w:val="both"/>
      </w:pPr>
      <w:r>
        <w:rPr>
          <w:rFonts w:ascii="Times New Roman"/>
          <w:b w:val="false"/>
          <w:i w:val="false"/>
          <w:color w:val="000000"/>
          <w:sz w:val="28"/>
        </w:rPr>
        <w:t>      Есепке қол қойылған күн 20_____ жылғы "_____" _________________</w:t>
      </w:r>
    </w:p>
    <w:p>
      <w:pPr>
        <w:spacing w:after="0"/>
        <w:ind w:left="0"/>
        <w:jc w:val="both"/>
      </w:pPr>
      <w:r>
        <w:rPr>
          <w:rFonts w:ascii="Times New Roman"/>
          <w:b w:val="false"/>
          <w:i w:val="false"/>
          <w:color w:val="000000"/>
          <w:sz w:val="28"/>
        </w:rPr>
        <w:t>      Мөр орны.</w:t>
      </w:r>
    </w:p>
    <w:bookmarkStart w:name="z154" w:id="62"/>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1-нысан бойынша:</w:t>
      </w:r>
      <w:r>
        <w:br/>
      </w:r>
      <w:r>
        <w:rPr>
          <w:rFonts w:ascii="Times New Roman"/>
          <w:b w:val="false"/>
          <w:i w:val="false"/>
          <w:color w:val="000000"/>
          <w:sz w:val="28"/>
        </w:rPr>
        <w:t>
</w:t>
      </w:r>
      <w:r>
        <w:rPr>
          <w:rFonts w:ascii="Times New Roman"/>
          <w:b w:val="false"/>
          <w:i w:val="false"/>
          <w:color w:val="000000"/>
          <w:sz w:val="28"/>
        </w:rPr>
        <w:t>
      1. 11 және 12-бағаналар бойынша мәмілелерін жасауын растайтын баға бастапқы құжатта көрсетілген үтірден кейін төрт белгі дәлдігімен көрсетіледі (биржалық куәлік, брокер-дилердің есебі, растау, S.W.I.F.T. жүйе бойынша алынған, өзге ықтимал бастапқы құжат), сатушыға төленген сыйақы (мүддені) есепке ала отырып. Сатып алынған бағалы қағаздарға шетел валютасымен төлеген жағдайда, 11-бағана толтырылады, 12-бағанадағы осы сома есеп күніне валюталар айырбастаудың нарықтық бағамы бойынша көрсетіледі. Сатып алынған бағалы қағаздарға ұлттық валютамен төлеген жағдайда, 12-бағана толтырылады, 12-баған толтырылмайды.</w:t>
      </w:r>
      <w:r>
        <w:br/>
      </w:r>
      <w:r>
        <w:rPr>
          <w:rFonts w:ascii="Times New Roman"/>
          <w:b w:val="false"/>
          <w:i w:val="false"/>
          <w:color w:val="000000"/>
          <w:sz w:val="28"/>
        </w:rPr>
        <w:t>
</w:t>
      </w:r>
      <w:r>
        <w:rPr>
          <w:rFonts w:ascii="Times New Roman"/>
          <w:b w:val="false"/>
          <w:i w:val="false"/>
          <w:color w:val="000000"/>
          <w:sz w:val="28"/>
        </w:rPr>
        <w:t>
      2. 13-16, 17-бағаналар үтірден кейін екі белгі дәлдігімен толтырылады.</w:t>
      </w:r>
      <w:r>
        <w:br/>
      </w:r>
      <w:r>
        <w:rPr>
          <w:rFonts w:ascii="Times New Roman"/>
          <w:b w:val="false"/>
          <w:i w:val="false"/>
          <w:color w:val="000000"/>
          <w:sz w:val="28"/>
        </w:rPr>
        <w:t>
</w:t>
      </w:r>
      <w:r>
        <w:rPr>
          <w:rFonts w:ascii="Times New Roman"/>
          <w:b w:val="false"/>
          <w:i w:val="false"/>
          <w:color w:val="000000"/>
          <w:sz w:val="28"/>
        </w:rPr>
        <w:t>
      3. 15-бағанада, алдыңғы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4. 16-бағанада, ағымдағы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5. "Жиынтығы" жолы бағалы қағаздың әрбір түрі және эмитенті бойынша толтырылады (мысалы, "МЕККАМ-3 бойынша жиынтығы", "МЕККАМ-6 бойынша жиынтығы").</w:t>
      </w:r>
      <w:r>
        <w:br/>
      </w:r>
      <w:r>
        <w:rPr>
          <w:rFonts w:ascii="Times New Roman"/>
          <w:b w:val="false"/>
          <w:i w:val="false"/>
          <w:color w:val="000000"/>
          <w:sz w:val="28"/>
        </w:rPr>
        <w:t>
</w:t>
      </w:r>
      <w:r>
        <w:rPr>
          <w:rFonts w:ascii="Times New Roman"/>
          <w:b w:val="false"/>
          <w:i w:val="false"/>
          <w:color w:val="000000"/>
          <w:sz w:val="28"/>
        </w:rPr>
        <w:t>
      6. "Ұзақ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w:t>
      </w:r>
      <w:r>
        <w:rPr>
          <w:rFonts w:ascii="Times New Roman"/>
          <w:b w:val="false"/>
          <w:i w:val="false"/>
          <w:color w:val="000000"/>
          <w:sz w:val="28"/>
        </w:rPr>
        <w:t>
      7. "Қысқа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w:t>
      </w:r>
      <w:r>
        <w:rPr>
          <w:rFonts w:ascii="Times New Roman"/>
          <w:b w:val="false"/>
          <w:i w:val="false"/>
          <w:color w:val="000000"/>
          <w:sz w:val="28"/>
        </w:rPr>
        <w:t>
      2-нысан бойынша.</w:t>
      </w:r>
      <w:r>
        <w:br/>
      </w:r>
      <w:r>
        <w:rPr>
          <w:rFonts w:ascii="Times New Roman"/>
          <w:b w:val="false"/>
          <w:i w:val="false"/>
          <w:color w:val="000000"/>
          <w:sz w:val="28"/>
        </w:rPr>
        <w:t>
</w:t>
      </w:r>
      <w:r>
        <w:rPr>
          <w:rFonts w:ascii="Times New Roman"/>
          <w:b w:val="false"/>
          <w:i w:val="false"/>
          <w:color w:val="000000"/>
          <w:sz w:val="28"/>
        </w:rPr>
        <w:t>
      1. 14, 15, 17 және 18-бағаналар, үтірден кейін екі белгі дәлдігімен көрсетіледі.</w:t>
      </w:r>
      <w:r>
        <w:br/>
      </w:r>
      <w:r>
        <w:rPr>
          <w:rFonts w:ascii="Times New Roman"/>
          <w:b w:val="false"/>
          <w:i w:val="false"/>
          <w:color w:val="000000"/>
          <w:sz w:val="28"/>
        </w:rPr>
        <w:t>
</w:t>
      </w:r>
      <w:r>
        <w:rPr>
          <w:rFonts w:ascii="Times New Roman"/>
          <w:b w:val="false"/>
          <w:i w:val="false"/>
          <w:color w:val="000000"/>
          <w:sz w:val="28"/>
        </w:rPr>
        <w:t>
      2. 17-бағана, алдыңғы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3. 18-бағана, ағымдағы есепті кезеңнің соңындағы мәліметтер көрсетіледі.</w:t>
      </w:r>
      <w:r>
        <w:br/>
      </w:r>
      <w:r>
        <w:rPr>
          <w:rFonts w:ascii="Times New Roman"/>
          <w:b w:val="false"/>
          <w:i w:val="false"/>
          <w:color w:val="000000"/>
          <w:sz w:val="28"/>
        </w:rPr>
        <w:t>
</w:t>
      </w:r>
      <w:r>
        <w:rPr>
          <w:rFonts w:ascii="Times New Roman"/>
          <w:b w:val="false"/>
          <w:i w:val="false"/>
          <w:color w:val="000000"/>
          <w:sz w:val="28"/>
        </w:rPr>
        <w:t>
      4. "Жиынтығы" жолы бағалы қағаздың әрбір түрі және эмитенті бойынша толтырылады (мысалы, "МЕККАМ-3 бойынша жиынтығы", "МЕККАМ-6 бойынша жиынтығы").</w:t>
      </w:r>
      <w:r>
        <w:br/>
      </w:r>
      <w:r>
        <w:rPr>
          <w:rFonts w:ascii="Times New Roman"/>
          <w:b w:val="false"/>
          <w:i w:val="false"/>
          <w:color w:val="000000"/>
          <w:sz w:val="28"/>
        </w:rPr>
        <w:t>
</w:t>
      </w:r>
      <w:r>
        <w:rPr>
          <w:rFonts w:ascii="Times New Roman"/>
          <w:b w:val="false"/>
          <w:i w:val="false"/>
          <w:color w:val="000000"/>
          <w:sz w:val="28"/>
        </w:rPr>
        <w:t>
      5. "Ұзақ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6. "Қысқа мерзімді бағалы қағаздар" жолы бойынша, есепті күннен өтеу күніне дейінгі кезең бір жылдан асатын болған жағдайда мәліметтер көрсетіледі.</w:t>
      </w:r>
      <w:r>
        <w:br/>
      </w:r>
      <w:r>
        <w:rPr>
          <w:rFonts w:ascii="Times New Roman"/>
          <w:b w:val="false"/>
          <w:i w:val="false"/>
          <w:color w:val="000000"/>
          <w:sz w:val="28"/>
        </w:rPr>
        <w:t>
</w:t>
      </w:r>
      <w:r>
        <w:rPr>
          <w:rFonts w:ascii="Times New Roman"/>
          <w:b w:val="false"/>
          <w:i w:val="false"/>
          <w:color w:val="000000"/>
          <w:sz w:val="28"/>
        </w:rPr>
        <w:t>
      7. 10-13-бағаналар бойынша, "кері "репо" операцияларын жүзеге асыруын растайтын баға бастапқы құжатта көрсетілген үтірден кейін төрт белгі дәлдігімен көрсетіледі. Сатып алынған бағалы қағаздарға шетел валютасымен төлеген жағдайда, 10 және 12-бағана толтырылады, 11 және 13-бағанадағы осы сома есеп күніне валюталар айырбастаудың нарықтық бағамы бойынша көрсетіледі. Сатып алынған бағалы қағаздарға ұлттық валютамен төлеген жағдайда, 11 және 13-бағана толтырылады, 10 және 12-баған толтырылмайды.</w:t>
      </w:r>
      <w:r>
        <w:br/>
      </w:r>
      <w:r>
        <w:rPr>
          <w:rFonts w:ascii="Times New Roman"/>
          <w:b w:val="false"/>
          <w:i w:val="false"/>
          <w:color w:val="000000"/>
          <w:sz w:val="28"/>
        </w:rPr>
        <w:t>
</w:t>
      </w:r>
      <w:r>
        <w:rPr>
          <w:rFonts w:ascii="Times New Roman"/>
          <w:b w:val="false"/>
          <w:i w:val="false"/>
          <w:color w:val="000000"/>
          <w:sz w:val="28"/>
        </w:rPr>
        <w:t>
      3-нысан</w:t>
      </w:r>
      <w:r>
        <w:br/>
      </w:r>
      <w:r>
        <w:rPr>
          <w:rFonts w:ascii="Times New Roman"/>
          <w:b w:val="false"/>
          <w:i w:val="false"/>
          <w:color w:val="000000"/>
          <w:sz w:val="28"/>
        </w:rPr>
        <w:t>
</w:t>
      </w:r>
      <w:r>
        <w:rPr>
          <w:rFonts w:ascii="Times New Roman"/>
          <w:b w:val="false"/>
          <w:i w:val="false"/>
          <w:color w:val="000000"/>
          <w:sz w:val="28"/>
        </w:rPr>
        <w:t>
      1. 7, 9, 10-бағаналар, үтірден кейін екі белгі дәлдігімен көрсетіледі.</w:t>
      </w:r>
      <w:r>
        <w:br/>
      </w:r>
      <w:r>
        <w:rPr>
          <w:rFonts w:ascii="Times New Roman"/>
          <w:b w:val="false"/>
          <w:i w:val="false"/>
          <w:color w:val="000000"/>
          <w:sz w:val="28"/>
        </w:rPr>
        <w:t>
</w:t>
      </w:r>
      <w:r>
        <w:rPr>
          <w:rFonts w:ascii="Times New Roman"/>
          <w:b w:val="false"/>
          <w:i w:val="false"/>
          <w:color w:val="000000"/>
          <w:sz w:val="28"/>
        </w:rPr>
        <w:t>
      2. 6, 7-бағаналар үтірден кейін екі белгі дәлдігімен депозитке орналастыру сомасы. Депозитке шетел валютасында орналастырылған жағдайда 6-баған толтырылады, 7-бағанда осы сома есепті күнгі валюталар айырбастаудың нарықтық бағамы көрсетіледі. Салымдарды ұлттық валютамен орналастырған жағдайда 7-баған толтырылады, 6-баған толтырылмайды.</w:t>
      </w:r>
      <w:r>
        <w:br/>
      </w:r>
      <w:r>
        <w:rPr>
          <w:rFonts w:ascii="Times New Roman"/>
          <w:b w:val="false"/>
          <w:i w:val="false"/>
          <w:color w:val="000000"/>
          <w:sz w:val="28"/>
        </w:rPr>
        <w:t>
</w:t>
      </w:r>
      <w:r>
        <w:rPr>
          <w:rFonts w:ascii="Times New Roman"/>
          <w:b w:val="false"/>
          <w:i w:val="false"/>
          <w:color w:val="000000"/>
          <w:sz w:val="28"/>
        </w:rPr>
        <w:t>
      3. 8, 9-бағаналарда депозитке салу күнімен үтірден кейін екі белгі дәлдігімен депозитке орналастыру сомасы (соңғы сыйақы (мүдде) алынған кезең аяқталғаннан кейінгі күн). Шетел валютасында депозит бойынша сыйақы номинирленген жағдайда 8-баған толтырылады, 9-бағанда осы сома есепті күнгі валюталар айырбастаудың нарықтық бағамы көрсетіледі. Салымдарды ұлттық валютамен орналастырған жағдайда 7-баған толтырылады, 6-баған толтырылмайды. Ұлттық валютасында депозит бойынша сыйақы номинирленген жағдайда 9-баған толтырылады, 8-баған толтырылмайды.</w:t>
      </w:r>
      <w:r>
        <w:br/>
      </w:r>
      <w:r>
        <w:rPr>
          <w:rFonts w:ascii="Times New Roman"/>
          <w:b w:val="false"/>
          <w:i w:val="false"/>
          <w:color w:val="000000"/>
          <w:sz w:val="28"/>
        </w:rPr>
        <w:t>
</w:t>
      </w:r>
      <w:r>
        <w:rPr>
          <w:rFonts w:ascii="Times New Roman"/>
          <w:b w:val="false"/>
          <w:i w:val="false"/>
          <w:color w:val="000000"/>
          <w:sz w:val="28"/>
        </w:rPr>
        <w:t>
      4. 11-бағанада, банктің хабарламасымен расталған депозит сомасын салу күні.</w:t>
      </w:r>
      <w:r>
        <w:br/>
      </w:r>
      <w:r>
        <w:rPr>
          <w:rFonts w:ascii="Times New Roman"/>
          <w:b w:val="false"/>
          <w:i w:val="false"/>
          <w:color w:val="000000"/>
          <w:sz w:val="28"/>
        </w:rPr>
        <w:t>
</w:t>
      </w:r>
      <w:r>
        <w:rPr>
          <w:rFonts w:ascii="Times New Roman"/>
          <w:b w:val="false"/>
          <w:i w:val="false"/>
          <w:color w:val="000000"/>
          <w:sz w:val="28"/>
        </w:rPr>
        <w:t>
      5. 13-бағана, депозиттік шарт талаптарына сәйкес толтырылады.</w:t>
      </w:r>
      <w:r>
        <w:br/>
      </w:r>
      <w:r>
        <w:rPr>
          <w:rFonts w:ascii="Times New Roman"/>
          <w:b w:val="false"/>
          <w:i w:val="false"/>
          <w:color w:val="000000"/>
          <w:sz w:val="28"/>
        </w:rPr>
        <w:t>
</w:t>
      </w:r>
      <w:r>
        <w:rPr>
          <w:rFonts w:ascii="Times New Roman"/>
          <w:b w:val="false"/>
          <w:i w:val="false"/>
          <w:color w:val="000000"/>
          <w:sz w:val="28"/>
        </w:rPr>
        <w:t>
      6. 15-бағана, әр банк бойынша және депозитке салудың әрбір жеке валютасы бойынша толтырылады.</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