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55bc" w14:textId="56a5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жөніндегі кейбір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2012 жылғы 6 сәуірдегі № 149 Бұйрығы. Қазақстан Республикасының Әділет министрлігінде 2012 жылы 11 сәуірде № 7549 тіркелді. Күші жойылды - Қазақстан Республикасы Білім және ғылым министрінің м.а. 2015 жылғы 22 мамырдағы № 318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22.05.2015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ережесін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«Болашақ» халықаралық стипендиясын тағайындау конкурсына қатысу үшін үміткерлердің құжаттарын қабылдаудың және 2012 жылы осы конкурсты өткізудің мына мерзімдері белгіленсін:</w:t>
      </w:r>
      <w:r>
        <w:br/>
      </w:r>
      <w:r>
        <w:rPr>
          <w:rFonts w:ascii="Times New Roman"/>
          <w:b w:val="false"/>
          <w:i w:val="false"/>
          <w:color w:val="000000"/>
          <w:sz w:val="28"/>
        </w:rPr>
        <w:t>
</w:t>
      </w:r>
      <w:r>
        <w:rPr>
          <w:rFonts w:ascii="Times New Roman"/>
          <w:b w:val="false"/>
          <w:i w:val="false"/>
          <w:color w:val="000000"/>
          <w:sz w:val="28"/>
        </w:rPr>
        <w:t>
      1) құжаттарды қабылдау - 2012 жылғы 14 мамыр мен 1 қазан аралығында;</w:t>
      </w:r>
      <w:r>
        <w:br/>
      </w:r>
      <w:r>
        <w:rPr>
          <w:rFonts w:ascii="Times New Roman"/>
          <w:b w:val="false"/>
          <w:i w:val="false"/>
          <w:color w:val="000000"/>
          <w:sz w:val="28"/>
        </w:rPr>
        <w:t>
</w:t>
      </w:r>
      <w:r>
        <w:rPr>
          <w:rFonts w:ascii="Times New Roman"/>
          <w:b w:val="false"/>
          <w:i w:val="false"/>
          <w:color w:val="000000"/>
          <w:sz w:val="28"/>
        </w:rPr>
        <w:t>
      2) өз бетімен түскендер санаты үшін құжаттар қабылдау – 2012 жылғы 14 мамыр мен 25 шілде аралығында;</w:t>
      </w:r>
      <w:r>
        <w:br/>
      </w:r>
      <w:r>
        <w:rPr>
          <w:rFonts w:ascii="Times New Roman"/>
          <w:b w:val="false"/>
          <w:i w:val="false"/>
          <w:color w:val="000000"/>
          <w:sz w:val="28"/>
        </w:rPr>
        <w:t>
</w:t>
      </w:r>
      <w:r>
        <w:rPr>
          <w:rFonts w:ascii="Times New Roman"/>
          <w:b w:val="false"/>
          <w:i w:val="false"/>
          <w:color w:val="000000"/>
          <w:sz w:val="28"/>
        </w:rPr>
        <w:t>
      3) конкурсты өткізу – 2012 жылғы 4 маусым мен 2013 жылғы 31 қаңтар аралығында.</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Білім және ғылым министрінің 2012.06.20 </w:t>
      </w:r>
      <w:r>
        <w:rPr>
          <w:rFonts w:ascii="Times New Roman"/>
          <w:b w:val="false"/>
          <w:i w:val="false"/>
          <w:color w:val="000000"/>
          <w:sz w:val="28"/>
        </w:rPr>
        <w:t>№ 287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«Болашақ» халықаралық стипендиясын тағайындау үшін бағалар баламалығы кестесі;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«Болашақ» халықаралық стипендиясын тағайындауға үміткерлер үшін мемлекеттік және шет тілдерін білуінің, сондай-ақ пәндік емтихандарының қажетті ең төменгі деңгейі;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«Болашақ» халықаралық стипендиясын тағайындауға үміткерлердің Тәуелсіз сараптама комиссиясының мүшелерімен дербес әңгімелесуінің бағалау парағының типтік нысаны;</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«Болашақ» халықаралық стипендиясын тағайындау конкурсына қатысу үшін үміткерлер сауалнамасының типтік нысаны;</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«Болашақ» халықаралық стипендиясын тағайындауға үміткерлер үшін тағылымдамадан өту бағдарламасына талаптар;</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тілдік курстардың ұзақтылық кестесі;</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маман даярлауға жұмыс берушінің тапсырыс нысаны;</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жоғары оқу орнының маман даярлауға тапсырыс нысаны;</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2012 жылға арналған «Болашақ» халықаралық стипендиясын тағайындау конкурсы үміткерлерінің оқуы, тілдік курстардан өтуі үшін ұсынылатын шетелдің жетекші жоғары оқу орындарының, шетелдік ұйымдардың тізімі;</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2012 жылға арналған «Болашақ» халықаралық стипендиясы шеңберінде оқу үшін мәндес мамандықтар тізбесі бекітілсін.</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 күшін жойды деп есептелсін.</w:t>
      </w:r>
      <w:r>
        <w:br/>
      </w:r>
      <w:r>
        <w:rPr>
          <w:rFonts w:ascii="Times New Roman"/>
          <w:b w:val="false"/>
          <w:i w:val="false"/>
          <w:color w:val="000000"/>
          <w:sz w:val="28"/>
        </w:rPr>
        <w:t>
</w:t>
      </w:r>
      <w:r>
        <w:rPr>
          <w:rFonts w:ascii="Times New Roman"/>
          <w:b w:val="false"/>
          <w:i w:val="false"/>
          <w:color w:val="000000"/>
          <w:sz w:val="28"/>
        </w:rPr>
        <w:t>
      4. Стратегиялық жоспарлау және ақпараттық технологиялар департаменті: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белгіленген тәртіппен мемлекеттік тіркеуді;</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5. Баспасөз қызметі Қазақстан Республикасы Білім және ғылым министрлігінің веб-сайтында «Болашақ» халықаралық стипендиясына құжаттар қабылдау және конкурс өткізу мерзімдері туралы ақпаратты жарияласын.</w:t>
      </w:r>
      <w:r>
        <w:br/>
      </w:r>
      <w:r>
        <w:rPr>
          <w:rFonts w:ascii="Times New Roman"/>
          <w:b w:val="false"/>
          <w:i w:val="false"/>
          <w:color w:val="000000"/>
          <w:sz w:val="28"/>
        </w:rPr>
        <w:t>
</w:t>
      </w:r>
      <w:r>
        <w:rPr>
          <w:rFonts w:ascii="Times New Roman"/>
          <w:b w:val="false"/>
          <w:i w:val="false"/>
          <w:color w:val="000000"/>
          <w:sz w:val="28"/>
        </w:rPr>
        <w:t>
      6. Осы бұйрықтың орындалуын бақылау вице-министр С.Б. Шаяхметовке жүктелсін.</w:t>
      </w:r>
      <w:r>
        <w:br/>
      </w:r>
      <w:r>
        <w:rPr>
          <w:rFonts w:ascii="Times New Roman"/>
          <w:b w:val="false"/>
          <w:i w:val="false"/>
          <w:color w:val="000000"/>
          <w:sz w:val="28"/>
        </w:rPr>
        <w:t>
</w:t>
      </w:r>
      <w:r>
        <w:rPr>
          <w:rFonts w:ascii="Times New Roman"/>
          <w:b w:val="false"/>
          <w:i w:val="false"/>
          <w:color w:val="000000"/>
          <w:sz w:val="28"/>
        </w:rPr>
        <w:t>
      7.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М. Орынханов</w:t>
      </w:r>
    </w:p>
    <w:bookmarkStart w:name="z2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2012 жылғы 6 сәуірдегі   </w:t>
      </w:r>
      <w:r>
        <w:br/>
      </w:r>
      <w:r>
        <w:rPr>
          <w:rFonts w:ascii="Times New Roman"/>
          <w:b w:val="false"/>
          <w:i w:val="false"/>
          <w:color w:val="000000"/>
          <w:sz w:val="28"/>
        </w:rPr>
        <w:t xml:space="preserve">
№ 149 бұйрығына     </w:t>
      </w:r>
      <w:r>
        <w:br/>
      </w:r>
      <w:r>
        <w:rPr>
          <w:rFonts w:ascii="Times New Roman"/>
          <w:b w:val="false"/>
          <w:i w:val="false"/>
          <w:color w:val="000000"/>
          <w:sz w:val="28"/>
        </w:rPr>
        <w:t xml:space="preserve">
1-қосымша         </w:t>
      </w:r>
    </w:p>
    <w:bookmarkEnd w:id="1"/>
    <w:bookmarkStart w:name="z25" w:id="2"/>
    <w:p>
      <w:pPr>
        <w:spacing w:after="0"/>
        <w:ind w:left="0"/>
        <w:jc w:val="left"/>
      </w:pPr>
      <w:r>
        <w:rPr>
          <w:rFonts w:ascii="Times New Roman"/>
          <w:b/>
          <w:i w:val="false"/>
          <w:color w:val="000000"/>
        </w:rPr>
        <w:t xml:space="preserve"> 
«Болашақ» халықаралық стипендиясын тағайындау үшін бағалар баламалығы кестесі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2673"/>
        <w:gridCol w:w="2593"/>
        <w:gridCol w:w="2913"/>
      </w:tblGrid>
      <w:tr>
        <w:trPr>
          <w:trHeight w:val="30" w:hRule="atLeast"/>
        </w:trPr>
        <w:tc>
          <w:tcPr>
            <w:tcW w:w="4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Дәстүрлі жүйелер бойынша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Кредиттік жүйе бойынша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Бағаның сандық баламасы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Бағаның әріптік баламасы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%-ыз мазмұны</w:t>
            </w:r>
          </w:p>
        </w:tc>
      </w:tr>
      <w:tr>
        <w:trPr>
          <w:trHeight w:val="30" w:hRule="atLeast"/>
        </w:trPr>
        <w:tc>
          <w:tcPr>
            <w:tcW w:w="4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r>
      <w:tr>
        <w:trPr>
          <w:trHeight w:val="3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r>
      <w:tr>
        <w:trPr>
          <w:trHeight w:val="30" w:hRule="atLeast"/>
        </w:trPr>
        <w:tc>
          <w:tcPr>
            <w:tcW w:w="4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r>
      <w:tr>
        <w:trPr>
          <w:trHeight w:val="3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r>
      <w:tr>
        <w:trPr>
          <w:trHeight w:val="3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r>
      <w:tr>
        <w:trPr>
          <w:trHeight w:val="30" w:hRule="atLeast"/>
        </w:trPr>
        <w:tc>
          <w:tcPr>
            <w:tcW w:w="4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Қанағаттандырарлық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p>
        </w:tc>
      </w:tr>
      <w:tr>
        <w:trPr>
          <w:trHeight w:val="3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r>
      <w:tr>
        <w:trPr>
          <w:trHeight w:val="3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r>
      <w:tr>
        <w:trPr>
          <w:trHeight w:val="3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r>
      <w:tr>
        <w:trPr>
          <w:trHeight w:val="3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Қанағаттандырарлықсыз</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bl>
    <w:p>
      <w:pPr>
        <w:spacing w:after="0"/>
        <w:ind w:left="0"/>
        <w:jc w:val="both"/>
      </w:pPr>
      <w:r>
        <w:rPr>
          <w:rFonts w:ascii="Times New Roman"/>
          <w:b w:val="false"/>
          <w:i w:val="false"/>
          <w:color w:val="000000"/>
          <w:sz w:val="28"/>
        </w:rPr>
        <w:t>      Осы бағалар баламалылығы кестесіне сәйкес дәстүрлі жүйе бойынша 4,50 балл кредиттік жүйе бойынша 3,37 балға сәйкес.</w:t>
      </w:r>
    </w:p>
    <w:p>
      <w:pPr>
        <w:spacing w:after="0"/>
        <w:ind w:left="0"/>
        <w:jc w:val="both"/>
      </w:pPr>
      <w:r>
        <w:rPr>
          <w:rFonts w:ascii="Times New Roman"/>
          <w:b w:val="false"/>
          <w:i w:val="false"/>
          <w:color w:val="000000"/>
          <w:sz w:val="28"/>
        </w:rPr>
        <w:t>      Ескертпе: осы тізімге енбеген орташа балдың баламасын Қазақстан Республикасының Білім және ғылым министрлігі жеке тәртіппен қарайды.</w:t>
      </w:r>
    </w:p>
    <w:bookmarkStart w:name="z5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6 сәуірдегі    </w:t>
      </w:r>
      <w:r>
        <w:br/>
      </w:r>
      <w:r>
        <w:rPr>
          <w:rFonts w:ascii="Times New Roman"/>
          <w:b w:val="false"/>
          <w:i w:val="false"/>
          <w:color w:val="000000"/>
          <w:sz w:val="28"/>
        </w:rPr>
        <w:t xml:space="preserve">
№ 149 бұйрығына       </w:t>
      </w:r>
      <w:r>
        <w:br/>
      </w:r>
      <w:r>
        <w:rPr>
          <w:rFonts w:ascii="Times New Roman"/>
          <w:b w:val="false"/>
          <w:i w:val="false"/>
          <w:color w:val="000000"/>
          <w:sz w:val="28"/>
        </w:rPr>
        <w:t xml:space="preserve">
2-қосымша          </w:t>
      </w:r>
    </w:p>
    <w:bookmarkEnd w:id="3"/>
    <w:bookmarkStart w:name="z27" w:id="4"/>
    <w:p>
      <w:pPr>
        <w:spacing w:after="0"/>
        <w:ind w:left="0"/>
        <w:jc w:val="left"/>
      </w:pPr>
      <w:r>
        <w:rPr>
          <w:rFonts w:ascii="Times New Roman"/>
          <w:b/>
          <w:i w:val="false"/>
          <w:color w:val="000000"/>
        </w:rPr>
        <w:t xml:space="preserve"> 
«Болашақ» халықаралық стипендиясын тағайындауға үміткерлер</w:t>
      </w:r>
      <w:r>
        <w:br/>
      </w:r>
      <w:r>
        <w:rPr>
          <w:rFonts w:ascii="Times New Roman"/>
          <w:b/>
          <w:i w:val="false"/>
          <w:color w:val="000000"/>
        </w:rPr>
        <w:t>
үшін мемлекеттік және шет тілдерін білудің, сондай-ақ пәндік</w:t>
      </w:r>
      <w:r>
        <w:br/>
      </w:r>
      <w:r>
        <w:rPr>
          <w:rFonts w:ascii="Times New Roman"/>
          <w:b/>
          <w:i w:val="false"/>
          <w:color w:val="000000"/>
        </w:rPr>
        <w:t>
емтихандардың қажетті ең төменгі деңгейі</w:t>
      </w:r>
    </w:p>
    <w:bookmarkEnd w:id="4"/>
    <w:p>
      <w:pPr>
        <w:spacing w:after="0"/>
        <w:ind w:left="0"/>
        <w:jc w:val="both"/>
      </w:pPr>
      <w:r>
        <w:rPr>
          <w:rFonts w:ascii="Times New Roman"/>
          <w:b w:val="false"/>
          <w:i w:val="false"/>
          <w:color w:val="ff0000"/>
          <w:sz w:val="28"/>
        </w:rPr>
        <w:t>      Ескерту. 2-қосымша жаңа редакцияда - ҚР Білім және ғылым министрінің 25.02.2014 </w:t>
      </w:r>
      <w:r>
        <w:rPr>
          <w:rFonts w:ascii="Times New Roman"/>
          <w:b w:val="false"/>
          <w:i w:val="false"/>
          <w:color w:val="ff0000"/>
          <w:sz w:val="28"/>
        </w:rPr>
        <w:t>№ 57</w:t>
      </w:r>
      <w:r>
        <w:rPr>
          <w:rFonts w:ascii="Times New Roman"/>
          <w:b w:val="false"/>
          <w:i w:val="false"/>
          <w:color w:val="ff0000"/>
          <w:sz w:val="28"/>
        </w:rPr>
        <w:t> бұйрығымен (алғаш ресми жариялаған күнінен бастап күнтізбелік он күн өткеннен кейін қолданысқа енгізіледі).</w:t>
      </w:r>
    </w:p>
    <w:bookmarkStart w:name="z62" w:id="5"/>
    <w:p>
      <w:pPr>
        <w:spacing w:after="0"/>
        <w:ind w:left="0"/>
        <w:jc w:val="left"/>
      </w:pPr>
      <w:r>
        <w:rPr>
          <w:rFonts w:ascii="Times New Roman"/>
          <w:b/>
          <w:i w:val="false"/>
          <w:color w:val="000000"/>
        </w:rPr>
        <w:t xml:space="preserve"> 
«Болашақ» халықаралық стипендиясын тағайындауға үміткерлер үшін</w:t>
      </w:r>
      <w:r>
        <w:br/>
      </w:r>
      <w:r>
        <w:rPr>
          <w:rFonts w:ascii="Times New Roman"/>
          <w:b/>
          <w:i w:val="false"/>
          <w:color w:val="000000"/>
        </w:rPr>
        <w:t>
пәндік емтихандардың қажетті ең төменгі деңгейі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2"/>
        <w:gridCol w:w="7778"/>
      </w:tblGrid>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атауы</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балл</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«Қанағаттандырарлық» бағасынан кем емес </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 емтихандар</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пән бойынша «жақсы» бағасынан кем емес</w:t>
            </w:r>
          </w:p>
        </w:tc>
      </w:tr>
    </w:tbl>
    <w:bookmarkStart w:name="z63" w:id="6"/>
    <w:p>
      <w:pPr>
        <w:spacing w:after="0"/>
        <w:ind w:left="0"/>
        <w:jc w:val="left"/>
      </w:pPr>
      <w:r>
        <w:rPr>
          <w:rFonts w:ascii="Times New Roman"/>
          <w:b/>
          <w:i w:val="false"/>
          <w:color w:val="000000"/>
        </w:rPr>
        <w:t xml:space="preserve"> 
«Болашақ» халықаралық стипендиясын тағайындауға үміткерлер үшін</w:t>
      </w:r>
      <w:r>
        <w:br/>
      </w:r>
      <w:r>
        <w:rPr>
          <w:rFonts w:ascii="Times New Roman"/>
          <w:b/>
          <w:i w:val="false"/>
          <w:color w:val="000000"/>
        </w:rPr>
        <w:t>
мемлекеттік тілді білудің қажетті ең төменгі деңгейі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2"/>
        <w:gridCol w:w="3252"/>
        <w:gridCol w:w="3677"/>
        <w:gridCol w:w="2829"/>
      </w:tblGrid>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блогы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тапсырмаларының жалпы саны</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Жеткілікті болып табылатын дұрыс жауаптар саны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қатынасы</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Аудирлеу</w:t>
            </w:r>
          </w:p>
        </w:tc>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Лексикалық - грамматикалық тест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 Қазақстан Республикасы Білім және ғылым министрлігінің «Ұлттық тестілеу орталығы» РМҚК-ны берген А2 және жоғары деңгеймен мемлекеттік тіл бойынша емтихан (ҚАЗТЕСТ) тапсыру туралы ресми сертификат тапсырғандар мемлекеттік тілді білу деңгейін анықтау бойынша тестілеуден босатылады.</w:t>
      </w:r>
    </w:p>
    <w:bookmarkStart w:name="z64" w:id="7"/>
    <w:p>
      <w:pPr>
        <w:spacing w:after="0"/>
        <w:ind w:left="0"/>
        <w:jc w:val="left"/>
      </w:pPr>
      <w:r>
        <w:rPr>
          <w:rFonts w:ascii="Times New Roman"/>
          <w:b/>
          <w:i w:val="false"/>
          <w:color w:val="000000"/>
        </w:rPr>
        <w:t xml:space="preserve"> 
«Болашақ» халықаралық стипендиясын тағайындауға үміткерлер үшін</w:t>
      </w:r>
      <w:r>
        <w:br/>
      </w:r>
      <w:r>
        <w:rPr>
          <w:rFonts w:ascii="Times New Roman"/>
          <w:b/>
          <w:i w:val="false"/>
          <w:color w:val="000000"/>
        </w:rPr>
        <w:t>
шет тілін білудің қажетті ең төменгі деңгейі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1461"/>
        <w:gridCol w:w="1450"/>
        <w:gridCol w:w="1"/>
        <w:gridCol w:w="1089"/>
        <w:gridCol w:w="758"/>
        <w:gridCol w:w="2955"/>
        <w:gridCol w:w="2947"/>
        <w:gridCol w:w="2773"/>
      </w:tblGrid>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оқу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бағыты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тілі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сатылық деңгей</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сатылық деңгей</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 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Гуманитарлық</w:t>
            </w:r>
            <w:r>
              <w:br/>
            </w:r>
            <w:r>
              <w:rPr>
                <w:rFonts w:ascii="Times New Roman"/>
                <w:b w:val="false"/>
                <w:i w:val="false"/>
                <w:color w:val="000000"/>
                <w:sz w:val="20"/>
              </w:rPr>
              <w:t>
</w:t>
            </w:r>
            <w:r>
              <w:rPr>
                <w:rFonts w:ascii="Times New Roman"/>
                <w:b w:val="false"/>
                <w:i w:val="false"/>
                <w:color w:val="000000"/>
                <w:sz w:val="20"/>
              </w:rPr>
              <w:t>Медициналық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 (әрбір блок бойынша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 IBT 120-дан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 Ағылшын</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 B1-B2; Гете институтының Goethe-Zertifikat B1-B2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Қазақстанда DSH және Kleines Deutsches Sprachdiplom / GroЯes Deutsches Sprachdiplom des Goethe-Instituts ресми тесттерін өткізуге уәкілетті ұйымдар жоқ</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А1-А2; ГҰте институтының Start Deutsch 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9.0-ден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Goethe-Zertifikat C1; Test-DaF 4; DSH 2</w:t>
            </w:r>
          </w:p>
        </w:tc>
        <w:tc>
          <w:tcPr>
            <w:tcW w:w="0" w:type="auto"/>
            <w:vMerge/>
            <w:tcBorders>
              <w:top w:val="nil"/>
              <w:left w:val="single" w:color="cfcfcf" w:sz="5"/>
              <w:bottom w:val="single" w:color="cfcfcf" w:sz="5"/>
              <w:right w:val="single" w:color="cfcfcf" w:sz="5"/>
            </w:tcBorders>
          </w:tcP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9.0-ден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Goethe-Zertifikat C1; Test-DaF 4; DSH 2; Kleines Deutsches Sprachdiplom/GroЯes Deutches Sprachdplom des Goethe-Instituts</w:t>
            </w:r>
          </w:p>
        </w:tc>
        <w:tc>
          <w:tcPr>
            <w:tcW w:w="0" w:type="auto"/>
            <w:vMerge/>
            <w:tcBorders>
              <w:top w:val="nil"/>
              <w:left w:val="single" w:color="cfcfcf" w:sz="5"/>
              <w:bottom w:val="single" w:color="cfcfcf" w:sz="5"/>
              <w:right w:val="single" w:color="cfcfcf" w:sz="5"/>
            </w:tcBorders>
          </w:tcP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Медициналық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r>
              <w:br/>
            </w:r>
            <w:r>
              <w:rPr>
                <w:rFonts w:ascii="Times New Roman"/>
                <w:b w:val="false"/>
                <w:i w:val="false"/>
                <w:color w:val="000000"/>
                <w:sz w:val="20"/>
              </w:rPr>
              <w:t>
</w:t>
            </w:r>
            <w:r>
              <w:rPr>
                <w:rFonts w:ascii="Times New Roman"/>
                <w:b w:val="false"/>
                <w:i w:val="false"/>
                <w:color w:val="000000"/>
                <w:sz w:val="20"/>
              </w:rPr>
              <w:t>Goethe-Zertifikat B1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9.0-ден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Goethe-Zertifikat C1; Test-DaF 4; DSH 2</w:t>
            </w:r>
          </w:p>
        </w:tc>
        <w:tc>
          <w:tcPr>
            <w:tcW w:w="0" w:type="auto"/>
            <w:vMerge/>
            <w:tcBorders>
              <w:top w:val="nil"/>
              <w:left w:val="single" w:color="cfcfcf" w:sz="5"/>
              <w:bottom w:val="single" w:color="cfcfcf" w:sz="5"/>
              <w:right w:val="single" w:color="cfcfcf" w:sz="5"/>
            </w:tcBorders>
          </w:tcPr>
          <w:p/>
        </w:tc>
      </w:tr>
      <w:tr>
        <w:trPr>
          <w:trHeight w:val="118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(әрбір блок бойынша кемінде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 (әрбір блок бойынша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Гуманитарлық</w:t>
            </w:r>
            <w:r>
              <w:br/>
            </w:r>
            <w:r>
              <w:rPr>
                <w:rFonts w:ascii="Times New Roman"/>
                <w:b w:val="false"/>
                <w:i w:val="false"/>
                <w:color w:val="000000"/>
                <w:sz w:val="20"/>
              </w:rPr>
              <w:t>
</w:t>
            </w:r>
            <w:r>
              <w:rPr>
                <w:rFonts w:ascii="Times New Roman"/>
                <w:b w:val="false"/>
                <w:i w:val="false"/>
                <w:color w:val="000000"/>
                <w:sz w:val="20"/>
              </w:rPr>
              <w:t>Медициналық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 (әрбір блок бойынша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42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Неміс/Ағылшын</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B1-B2; Гете институтының Goethe-Zertifikat B1-B2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DAAD тестілеуінен «магистратура» бағдарламасы бойынша оқуға үміткерлер өтеді</w:t>
            </w:r>
            <w:r>
              <w:br/>
            </w:r>
            <w:r>
              <w:rPr>
                <w:rFonts w:ascii="Times New Roman"/>
                <w:b w:val="false"/>
                <w:i w:val="false"/>
                <w:color w:val="000000"/>
                <w:sz w:val="20"/>
              </w:rPr>
              <w:t>
</w:t>
            </w:r>
            <w:r>
              <w:rPr>
                <w:rFonts w:ascii="Times New Roman"/>
                <w:b w:val="false"/>
                <w:i w:val="false"/>
                <w:color w:val="000000"/>
                <w:sz w:val="20"/>
              </w:rPr>
              <w:t>Қазақстанда DSH және Kleines Deutsches Sprachdiplom / GroЯes Deutsches Sprachdiplom des Goethe-Instituts ресми тесттерін өткізуге уәкілетті ұйымдар жоқ</w:t>
            </w:r>
            <w:r>
              <w:br/>
            </w:r>
            <w:r>
              <w:rPr>
                <w:rFonts w:ascii="Times New Roman"/>
                <w:b w:val="false"/>
                <w:i w:val="false"/>
                <w:color w:val="000000"/>
                <w:sz w:val="20"/>
              </w:rPr>
              <w:t>
</w:t>
            </w:r>
            <w:r>
              <w:rPr>
                <w:rFonts w:ascii="Times New Roman"/>
                <w:b w:val="false"/>
                <w:i w:val="false"/>
                <w:color w:val="000000"/>
                <w:sz w:val="20"/>
              </w:rPr>
              <w:t>«Магистратура» бағдарламасына түсу кезінде GMAT (мамандығы байланыс-ты) емтиханын тапсыру қажет</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Медициналық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А1-А2; Гете институтының Start Deutsch 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9.0-ден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Goethe-Zertifikat C1; Test-DaF 4; DSH 2</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6.5-7.0 9.0-ден (writing 6.5-тен кем емес) </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Goethe-Zertifikat C1; Test-DaF 4; DSH 2; Kleines Deutsches Sprachdiplom/GroЯes Deutches Sprachdplom des Goethe-Instituts</w:t>
            </w: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Гуманитарлық</w:t>
            </w:r>
            <w:r>
              <w:br/>
            </w:r>
            <w:r>
              <w:rPr>
                <w:rFonts w:ascii="Times New Roman"/>
                <w:b w:val="false"/>
                <w:i w:val="false"/>
                <w:color w:val="000000"/>
                <w:sz w:val="20"/>
              </w:rPr>
              <w:t>
</w:t>
            </w:r>
            <w:r>
              <w:rPr>
                <w:rFonts w:ascii="Times New Roman"/>
                <w:b w:val="false"/>
                <w:i w:val="false"/>
                <w:color w:val="000000"/>
                <w:sz w:val="20"/>
              </w:rPr>
              <w:t>Медициналық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r>
              <w:br/>
            </w:r>
            <w:r>
              <w:rPr>
                <w:rFonts w:ascii="Times New Roman"/>
                <w:b w:val="false"/>
                <w:i w:val="false"/>
                <w:color w:val="000000"/>
                <w:sz w:val="20"/>
              </w:rPr>
              <w:t>
</w:t>
            </w:r>
            <w:r>
              <w:rPr>
                <w:rFonts w:ascii="Times New Roman"/>
                <w:b w:val="false"/>
                <w:i w:val="false"/>
                <w:color w:val="000000"/>
                <w:sz w:val="20"/>
              </w:rPr>
              <w:t>Goethe-Zertifikat B1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9.0-ден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Goethe-Zertifikat C1; Test-DaF 4; DSH 2</w:t>
            </w:r>
          </w:p>
        </w:tc>
        <w:tc>
          <w:tcPr>
            <w:tcW w:w="0" w:type="auto"/>
            <w:vMerge/>
            <w:tcBorders>
              <w:top w:val="nil"/>
              <w:left w:val="single" w:color="cfcfcf" w:sz="5"/>
              <w:bottom w:val="single" w:color="cfcfcf" w:sz="5"/>
              <w:right w:val="single" w:color="cfcfcf" w:sz="5"/>
            </w:tcBorders>
          </w:tcPr>
          <w:p/>
        </w:tc>
      </w:tr>
      <w:tr>
        <w:trPr>
          <w:trHeight w:val="11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(әрбір блок бойынша кемінде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6.5-9.0-ден 7.0 (әрбір блок бойынша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Гуманитарлық</w:t>
            </w:r>
            <w:r>
              <w:br/>
            </w:r>
            <w:r>
              <w:rPr>
                <w:rFonts w:ascii="Times New Roman"/>
                <w:b w:val="false"/>
                <w:i w:val="false"/>
                <w:color w:val="000000"/>
                <w:sz w:val="20"/>
              </w:rPr>
              <w:t>
</w:t>
            </w:r>
            <w:r>
              <w:rPr>
                <w:rFonts w:ascii="Times New Roman"/>
                <w:b w:val="false"/>
                <w:i w:val="false"/>
                <w:color w:val="000000"/>
                <w:sz w:val="20"/>
              </w:rPr>
              <w:t>Техникалық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r>
              <w:br/>
            </w:r>
            <w:r>
              <w:rPr>
                <w:rFonts w:ascii="Times New Roman"/>
                <w:b w:val="false"/>
                <w:i w:val="false"/>
                <w:color w:val="000000"/>
                <w:sz w:val="20"/>
              </w:rPr>
              <w:t>
</w:t>
            </w:r>
            <w:r>
              <w:rPr>
                <w:rFonts w:ascii="Times New Roman"/>
                <w:b w:val="false"/>
                <w:i w:val="false"/>
                <w:color w:val="000000"/>
                <w:sz w:val="20"/>
              </w:rPr>
              <w:t>Резидентура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 (әрбір блок бойынша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11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r>
              <w:br/>
            </w:r>
            <w:r>
              <w:rPr>
                <w:rFonts w:ascii="Times New Roman"/>
                <w:b w:val="false"/>
                <w:i w:val="false"/>
                <w:color w:val="000000"/>
                <w:sz w:val="20"/>
              </w:rPr>
              <w:t>
</w:t>
            </w:r>
            <w:r>
              <w:rPr>
                <w:rFonts w:ascii="Times New Roman"/>
                <w:b w:val="false"/>
                <w:i w:val="false"/>
                <w:color w:val="000000"/>
                <w:sz w:val="20"/>
              </w:rPr>
              <w:t>Ағылшын</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DELE B2 деңгейі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Испанияға испан тілінде (шетелдік ұйымның талабы бойынша) тағылымдамадан өтуге үміткерлер конкурсқа DELE сертификаты болған кезде ғана қатысуға жіберіледі.</w:t>
            </w:r>
          </w:p>
        </w:tc>
      </w:tr>
      <w:tr>
        <w:trPr>
          <w:trHeight w:val="25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Гуманитарлық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w:t>
            </w:r>
            <w:r>
              <w:br/>
            </w:r>
            <w:r>
              <w:rPr>
                <w:rFonts w:ascii="Times New Roman"/>
                <w:b w:val="false"/>
                <w:i w:val="false"/>
                <w:color w:val="000000"/>
                <w:sz w:val="20"/>
              </w:rPr>
              <w:t>
</w:t>
            </w:r>
            <w:r>
              <w:rPr>
                <w:rFonts w:ascii="Times New Roman"/>
                <w:b w:val="false"/>
                <w:i w:val="false"/>
                <w:color w:val="000000"/>
                <w:sz w:val="20"/>
              </w:rPr>
              <w:t>Докторантура</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r>
              <w:br/>
            </w:r>
            <w:r>
              <w:rPr>
                <w:rFonts w:ascii="Times New Roman"/>
                <w:b w:val="false"/>
                <w:i w:val="false"/>
                <w:color w:val="000000"/>
                <w:sz w:val="20"/>
              </w:rPr>
              <w:t>
</w:t>
            </w:r>
            <w:r>
              <w:rPr>
                <w:rFonts w:ascii="Times New Roman"/>
                <w:b w:val="false"/>
                <w:i w:val="false"/>
                <w:color w:val="000000"/>
                <w:sz w:val="20"/>
              </w:rPr>
              <w:t>Ағылшын</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r>
              <w:br/>
            </w:r>
            <w:r>
              <w:rPr>
                <w:rFonts w:ascii="Times New Roman"/>
                <w:b w:val="false"/>
                <w:i w:val="false"/>
                <w:color w:val="000000"/>
                <w:sz w:val="20"/>
              </w:rPr>
              <w:t>
</w:t>
            </w:r>
            <w:r>
              <w:rPr>
                <w:rFonts w:ascii="Times New Roman"/>
                <w:b w:val="false"/>
                <w:i w:val="false"/>
                <w:color w:val="000000"/>
                <w:sz w:val="20"/>
              </w:rPr>
              <w:t>CILS 1 (B1)/CELI 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9.0-ден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CELI 4 (С1)</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Италияға итальян тілінде оқуға (жалпы негізде), тағылымдамадан өтуге (шетелдік ұйым талабы бойынша) үміткерлер CILS, CELI сертификаты болған кезде ғана конкурсқа қатысуға жіберіледі.</w:t>
            </w:r>
            <w:r>
              <w:br/>
            </w:r>
            <w:r>
              <w:rPr>
                <w:rFonts w:ascii="Times New Roman"/>
                <w:b w:val="false"/>
                <w:i w:val="false"/>
                <w:color w:val="000000"/>
                <w:sz w:val="20"/>
              </w:rPr>
              <w:t>
</w:t>
            </w: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CILS 1 (B1)/CELI 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CILS 2 (B2)/CELI 4</w:t>
            </w:r>
            <w:r>
              <w:br/>
            </w:r>
            <w:r>
              <w:rPr>
                <w:rFonts w:ascii="Times New Roman"/>
                <w:b w:val="false"/>
                <w:i w:val="false"/>
                <w:color w:val="000000"/>
                <w:sz w:val="20"/>
              </w:rPr>
              <w:t>
</w:t>
            </w:r>
            <w:r>
              <w:rPr>
                <w:rFonts w:ascii="Times New Roman"/>
                <w:b w:val="false"/>
                <w:i w:val="false"/>
                <w:color w:val="000000"/>
                <w:sz w:val="20"/>
              </w:rPr>
              <w:t>CILS 3 (B2)/CELI 4</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CILS 1 (А1-А2)/CELI 3</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Ағылшын/Француз</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TFI 990-нан 100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бағдарламасына түсу кезінде GRE, GMAT (мамандығы мен бағдарламасына байланысты) емтихандарын тапсыру қажет.</w:t>
            </w:r>
            <w:r>
              <w:br/>
            </w:r>
            <w:r>
              <w:rPr>
                <w:rFonts w:ascii="Times New Roman"/>
                <w:b w:val="false"/>
                <w:i w:val="false"/>
                <w:color w:val="000000"/>
                <w:sz w:val="20"/>
              </w:rPr>
              <w:t>
</w:t>
            </w:r>
            <w:r>
              <w:rPr>
                <w:rFonts w:ascii="Times New Roman"/>
                <w:b w:val="false"/>
                <w:i w:val="false"/>
                <w:color w:val="000000"/>
                <w:sz w:val="20"/>
              </w:rPr>
              <w:t>Канадаға француз тілінде оқуға (жалпы негізде), тағылымдамадан өтуге (шетелдік ұйым талабы бойынша) үміткерлер TFI сертификаты болған кезде ғана конкурсқа қатысуға жіберіледі.</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Гуманитарлық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TFI 990-нан 785</w:t>
            </w:r>
          </w:p>
        </w:tc>
        <w:tc>
          <w:tcPr>
            <w:tcW w:w="0" w:type="auto"/>
            <w:vMerge/>
            <w:tcBorders>
              <w:top w:val="nil"/>
              <w:left w:val="single" w:color="cfcfcf" w:sz="5"/>
              <w:bottom w:val="single" w:color="cfcfcf" w:sz="5"/>
              <w:right w:val="single" w:color="cfcfcf" w:sz="5"/>
            </w:tcBorders>
          </w:tcP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r>
              <w:br/>
            </w:r>
            <w:r>
              <w:rPr>
                <w:rFonts w:ascii="Times New Roman"/>
                <w:b w:val="false"/>
                <w:i w:val="false"/>
                <w:color w:val="000000"/>
                <w:sz w:val="20"/>
              </w:rPr>
              <w:t>
</w:t>
            </w:r>
            <w:r>
              <w:rPr>
                <w:rFonts w:ascii="Times New Roman"/>
                <w:b w:val="false"/>
                <w:i w:val="false"/>
                <w:color w:val="000000"/>
                <w:sz w:val="20"/>
              </w:rPr>
              <w:t>Резидентура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r>
              <w:br/>
            </w:r>
            <w:r>
              <w:rPr>
                <w:rFonts w:ascii="Times New Roman"/>
                <w:b w:val="false"/>
                <w:i w:val="false"/>
                <w:color w:val="000000"/>
                <w:sz w:val="20"/>
              </w:rPr>
              <w:t>
</w:t>
            </w:r>
            <w:r>
              <w:rPr>
                <w:rFonts w:ascii="Times New Roman"/>
                <w:b w:val="false"/>
                <w:i w:val="false"/>
                <w:color w:val="000000"/>
                <w:sz w:val="20"/>
              </w:rPr>
              <w:t>TFI 990-нан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Китайский/ Ағылшын</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HSK 11-ден 3 деңгей</w:t>
            </w:r>
            <w:r>
              <w:br/>
            </w:r>
            <w:r>
              <w:rPr>
                <w:rFonts w:ascii="Times New Roman"/>
                <w:b w:val="false"/>
                <w:i w:val="false"/>
                <w:color w:val="000000"/>
                <w:sz w:val="20"/>
              </w:rPr>
              <w:t>
</w:t>
            </w:r>
            <w:r>
              <w:rPr>
                <w:rFonts w:ascii="Times New Roman"/>
                <w:b w:val="false"/>
                <w:i w:val="false"/>
                <w:color w:val="000000"/>
                <w:sz w:val="20"/>
              </w:rPr>
              <w:t>HSK 6-дан 2 деңгей</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Қытайда қытай тілінде оқуға (жалпы негізде), тағылымдамадан өтуге (шетелдік ұйым талабы бойынша) үміткерлер HSK сертификаты болған кезде ғана конкурсқа қатысуға жіберіледі.</w:t>
            </w:r>
            <w:r>
              <w:br/>
            </w:r>
            <w:r>
              <w:rPr>
                <w:rFonts w:ascii="Times New Roman"/>
                <w:b w:val="false"/>
                <w:i w:val="false"/>
                <w:color w:val="000000"/>
                <w:sz w:val="20"/>
              </w:rPr>
              <w:t>
</w:t>
            </w: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«Резидентура» бағдарламасы бойынша оқу қытай тілінде ғана жүзеге асырылады</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Медициналық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6 деңгей</w:t>
            </w:r>
            <w:r>
              <w:br/>
            </w:r>
            <w:r>
              <w:rPr>
                <w:rFonts w:ascii="Times New Roman"/>
                <w:b w:val="false"/>
                <w:i w:val="false"/>
                <w:color w:val="000000"/>
                <w:sz w:val="20"/>
              </w:rPr>
              <w:t>
</w:t>
            </w:r>
            <w:r>
              <w:rPr>
                <w:rFonts w:ascii="Times New Roman"/>
                <w:b w:val="false"/>
                <w:i w:val="false"/>
                <w:color w:val="000000"/>
                <w:sz w:val="20"/>
              </w:rPr>
              <w:t>HSK 6-дан 4 деңгей</w:t>
            </w:r>
            <w:r>
              <w:br/>
            </w:r>
            <w:r>
              <w:rPr>
                <w:rFonts w:ascii="Times New Roman"/>
                <w:b w:val="false"/>
                <w:i w:val="false"/>
                <w:color w:val="000000"/>
                <w:sz w:val="20"/>
              </w:rPr>
              <w:t>
</w:t>
            </w:r>
            <w:r>
              <w:rPr>
                <w:rFonts w:ascii="Times New Roman"/>
                <w:b w:val="false"/>
                <w:i w:val="false"/>
                <w:color w:val="000000"/>
                <w:sz w:val="20"/>
              </w:rPr>
              <w:t xml:space="preserve">IELTS: 9.0-ден 6.0 (әрбір блок бойынша кемінде 5.5) </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80</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7 деңгей</w:t>
            </w:r>
            <w:r>
              <w:br/>
            </w:r>
            <w:r>
              <w:rPr>
                <w:rFonts w:ascii="Times New Roman"/>
                <w:b w:val="false"/>
                <w:i w:val="false"/>
                <w:color w:val="000000"/>
                <w:sz w:val="20"/>
              </w:rPr>
              <w:t>
</w:t>
            </w:r>
            <w:r>
              <w:rPr>
                <w:rFonts w:ascii="Times New Roman"/>
                <w:b w:val="false"/>
                <w:i w:val="false"/>
                <w:color w:val="000000"/>
                <w:sz w:val="20"/>
              </w:rPr>
              <w:t>HSK 6-дан 5 деңгей</w:t>
            </w:r>
          </w:p>
          <w:p>
            <w:pPr>
              <w:spacing w:after="20"/>
              <w:ind w:left="20"/>
              <w:jc w:val="both"/>
            </w:pPr>
            <w:r>
              <w:rPr>
                <w:rFonts w:ascii="Times New Roman"/>
                <w:b w:val="false"/>
                <w:i w:val="false"/>
                <w:color w:val="000000"/>
                <w:sz w:val="20"/>
              </w:rPr>
              <w:t>IELTS: 9.0-ден 7.0 (әрбір блок бойынша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593</w:t>
            </w:r>
          </w:p>
          <w:p>
            <w:pPr>
              <w:spacing w:after="20"/>
              <w:ind w:left="20"/>
              <w:jc w:val="both"/>
            </w:pPr>
            <w:r>
              <w:rPr>
                <w:rFonts w:ascii="Times New Roman"/>
                <w:b w:val="false"/>
                <w:i w:val="false"/>
                <w:color w:val="000000"/>
                <w:sz w:val="20"/>
              </w:rPr>
              <w:t>IBT 120-дан 97</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Медициналық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r>
              <w:br/>
            </w:r>
            <w:r>
              <w:rPr>
                <w:rFonts w:ascii="Times New Roman"/>
                <w:b w:val="false"/>
                <w:i w:val="false"/>
                <w:color w:val="000000"/>
                <w:sz w:val="20"/>
              </w:rPr>
              <w:t>
</w:t>
            </w:r>
            <w:r>
              <w:rPr>
                <w:rFonts w:ascii="Times New Roman"/>
                <w:b w:val="false"/>
                <w:i w:val="false"/>
                <w:color w:val="000000"/>
                <w:sz w:val="20"/>
              </w:rPr>
              <w:t>Резидентура</w:t>
            </w:r>
          </w:p>
        </w:tc>
        <w:tc>
          <w:tcPr>
            <w:tcW w:w="0" w:type="auto"/>
            <w:vMerge/>
            <w:tcBorders>
              <w:top w:val="nil"/>
              <w:left w:val="single" w:color="cfcfcf" w:sz="5"/>
              <w:bottom w:val="single" w:color="cfcfcf" w:sz="5"/>
              <w:right w:val="single" w:color="cfcfcf" w:sz="5"/>
            </w:tcBorders>
          </w:tcP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r>
              <w:br/>
            </w:r>
            <w:r>
              <w:rPr>
                <w:rFonts w:ascii="Times New Roman"/>
                <w:b w:val="false"/>
                <w:i w:val="false"/>
                <w:color w:val="000000"/>
                <w:sz w:val="20"/>
              </w:rPr>
              <w:t>
</w:t>
            </w:r>
            <w:r>
              <w:rPr>
                <w:rFonts w:ascii="Times New Roman"/>
                <w:b w:val="false"/>
                <w:i w:val="false"/>
                <w:color w:val="000000"/>
                <w:sz w:val="20"/>
              </w:rPr>
              <w:t>HSK 11-ден 4 деңгей</w:t>
            </w:r>
            <w:r>
              <w:br/>
            </w:r>
            <w:r>
              <w:rPr>
                <w:rFonts w:ascii="Times New Roman"/>
                <w:b w:val="false"/>
                <w:i w:val="false"/>
                <w:color w:val="000000"/>
                <w:sz w:val="20"/>
              </w:rPr>
              <w:t>
</w:t>
            </w:r>
            <w:r>
              <w:rPr>
                <w:rFonts w:ascii="Times New Roman"/>
                <w:b w:val="false"/>
                <w:i w:val="false"/>
                <w:color w:val="000000"/>
                <w:sz w:val="20"/>
              </w:rPr>
              <w:t>HSK 6-дан 3 деңгей</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6 деңгей</w:t>
            </w:r>
            <w:r>
              <w:br/>
            </w:r>
            <w:r>
              <w:rPr>
                <w:rFonts w:ascii="Times New Roman"/>
                <w:b w:val="false"/>
                <w:i w:val="false"/>
                <w:color w:val="000000"/>
                <w:sz w:val="20"/>
              </w:rPr>
              <w:t>
</w:t>
            </w:r>
            <w:r>
              <w:rPr>
                <w:rFonts w:ascii="Times New Roman"/>
                <w:b w:val="false"/>
                <w:i w:val="false"/>
                <w:color w:val="000000"/>
                <w:sz w:val="20"/>
              </w:rPr>
              <w:t>HSK 6-дан 4 деңгей</w:t>
            </w:r>
            <w:r>
              <w:br/>
            </w:r>
            <w:r>
              <w:rPr>
                <w:rFonts w:ascii="Times New Roman"/>
                <w:b w:val="false"/>
                <w:i w:val="false"/>
                <w:color w:val="000000"/>
                <w:sz w:val="20"/>
              </w:rPr>
              <w:t>
</w:t>
            </w:r>
            <w:r>
              <w:rPr>
                <w:rFonts w:ascii="Times New Roman"/>
                <w:b w:val="false"/>
                <w:i w:val="false"/>
                <w:color w:val="000000"/>
                <w:sz w:val="20"/>
              </w:rPr>
              <w:t xml:space="preserve">IELTS: 9.0-ден 6.0 (әрбір блок бойынша кемінде 5.5) </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80</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7 деңгей</w:t>
            </w:r>
            <w:r>
              <w:br/>
            </w:r>
            <w:r>
              <w:rPr>
                <w:rFonts w:ascii="Times New Roman"/>
                <w:b w:val="false"/>
                <w:i w:val="false"/>
                <w:color w:val="000000"/>
                <w:sz w:val="20"/>
              </w:rPr>
              <w:t>
</w:t>
            </w:r>
            <w:r>
              <w:rPr>
                <w:rFonts w:ascii="Times New Roman"/>
                <w:b w:val="false"/>
                <w:i w:val="false"/>
                <w:color w:val="000000"/>
                <w:sz w:val="20"/>
              </w:rPr>
              <w:t>HSK 6-дан 5 деңгей</w:t>
            </w:r>
            <w:r>
              <w:br/>
            </w:r>
            <w:r>
              <w:rPr>
                <w:rFonts w:ascii="Times New Roman"/>
                <w:b w:val="false"/>
                <w:i w:val="false"/>
                <w:color w:val="000000"/>
                <w:sz w:val="20"/>
              </w:rPr>
              <w:t>
</w:t>
            </w:r>
            <w:r>
              <w:rPr>
                <w:rFonts w:ascii="Times New Roman"/>
                <w:b w:val="false"/>
                <w:i w:val="false"/>
                <w:color w:val="000000"/>
                <w:sz w:val="20"/>
              </w:rPr>
              <w:t>IELTS: 9.0-ден 7.0 (әрбір блок бойынша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593</w:t>
            </w:r>
            <w:r>
              <w:br/>
            </w:r>
            <w:r>
              <w:rPr>
                <w:rFonts w:ascii="Times New Roman"/>
                <w:b w:val="false"/>
                <w:i w:val="false"/>
                <w:color w:val="000000"/>
                <w:sz w:val="20"/>
              </w:rPr>
              <w:t>
</w:t>
            </w:r>
            <w:r>
              <w:rPr>
                <w:rFonts w:ascii="Times New Roman"/>
                <w:b w:val="false"/>
                <w:i w:val="false"/>
                <w:color w:val="000000"/>
                <w:sz w:val="20"/>
              </w:rPr>
              <w:t>IBT 120-дан 97</w:t>
            </w:r>
          </w:p>
        </w:tc>
        <w:tc>
          <w:tcPr>
            <w:tcW w:w="0" w:type="auto"/>
            <w:vMerge/>
            <w:tcBorders>
              <w:top w:val="nil"/>
              <w:left w:val="single" w:color="cfcfcf" w:sz="5"/>
              <w:bottom w:val="single" w:color="cfcfcf" w:sz="5"/>
              <w:right w:val="single" w:color="cfcfcf" w:sz="5"/>
            </w:tcBorders>
          </w:tcPr>
          <w:p/>
        </w:tc>
      </w:tr>
      <w:tr>
        <w:trPr>
          <w:trHeight w:val="40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r>
              <w:rPr>
                <w:rFonts w:ascii="Times New Roman"/>
                <w:b w:val="false"/>
                <w:i w:val="false"/>
                <w:color w:val="000000"/>
                <w:sz w:val="20"/>
              </w:rPr>
              <w:t>Кәріс</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Test of Korean Language Proficiency 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Кореяда корей тілінде оқуға (жалпы негізде), тағылымдамадан өтуге (шетелдік ұйым талабы бойынша) үміткерлер Test of Korean Language сертификаты болған кезде ғана конкурсқа қатысуға жіберіледі.</w:t>
            </w:r>
            <w:r>
              <w:br/>
            </w:r>
            <w:r>
              <w:rPr>
                <w:rFonts w:ascii="Times New Roman"/>
                <w:b w:val="false"/>
                <w:i w:val="false"/>
                <w:color w:val="000000"/>
                <w:sz w:val="20"/>
              </w:rPr>
              <w:t>
</w:t>
            </w: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r>
              <w:br/>
            </w:r>
            <w:r>
              <w:rPr>
                <w:rFonts w:ascii="Times New Roman"/>
                <w:b w:val="false"/>
                <w:i w:val="false"/>
                <w:color w:val="000000"/>
                <w:sz w:val="20"/>
              </w:rPr>
              <w:t>
</w:t>
            </w:r>
            <w:r>
              <w:rPr>
                <w:rFonts w:ascii="Times New Roman"/>
                <w:b w:val="false"/>
                <w:i w:val="false"/>
                <w:color w:val="000000"/>
                <w:sz w:val="20"/>
              </w:rPr>
              <w:t>Test of Korean Language Proficiency 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21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Гуманитарлық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p>
          <w:p>
            <w:pPr>
              <w:spacing w:after="20"/>
              <w:ind w:left="20"/>
              <w:jc w:val="both"/>
            </w:pPr>
            <w:r>
              <w:rPr>
                <w:rFonts w:ascii="Times New Roman"/>
                <w:b w:val="false"/>
                <w:i w:val="false"/>
                <w:color w:val="000000"/>
                <w:sz w:val="20"/>
              </w:rPr>
              <w:t>IBT 120-дан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p>
          <w:p>
            <w:pPr>
              <w:spacing w:after="20"/>
              <w:ind w:left="20"/>
              <w:jc w:val="both"/>
            </w:pP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«Магистратура» бағдарламасына түсу кезінде GRE, GMAT (мамандығына байланысты) емтихандарын тапсыру қажет</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Гуманитарлық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 7.0 9.0-ден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p>
          <w:p>
            <w:pPr>
              <w:spacing w:after="20"/>
              <w:ind w:left="20"/>
              <w:jc w:val="both"/>
            </w:pPr>
            <w:r>
              <w:rPr>
                <w:rFonts w:ascii="Times New Roman"/>
                <w:b w:val="false"/>
                <w:i w:val="false"/>
                <w:color w:val="000000"/>
                <w:sz w:val="20"/>
              </w:rPr>
              <w:t>IBT 120-дан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p>
          <w:p>
            <w:pPr>
              <w:spacing w:after="20"/>
              <w:ind w:left="20"/>
              <w:jc w:val="both"/>
            </w:pP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Гуманитарлық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 6.5 9.0-ден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583</w:t>
            </w:r>
            <w:r>
              <w:br/>
            </w:r>
            <w:r>
              <w:rPr>
                <w:rFonts w:ascii="Times New Roman"/>
                <w:b w:val="false"/>
                <w:i w:val="false"/>
                <w:color w:val="000000"/>
                <w:sz w:val="20"/>
              </w:rPr>
              <w:t>
</w:t>
            </w:r>
            <w:r>
              <w:rPr>
                <w:rFonts w:ascii="Times New Roman"/>
                <w:b w:val="false"/>
                <w:i w:val="false"/>
                <w:color w:val="000000"/>
                <w:sz w:val="20"/>
              </w:rPr>
              <w:t>IBT 120-дан 93</w:t>
            </w: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p>
          <w:p>
            <w:pPr>
              <w:spacing w:after="20"/>
              <w:ind w:left="20"/>
              <w:jc w:val="both"/>
            </w:pPr>
            <w:r>
              <w:rPr>
                <w:rFonts w:ascii="Times New Roman"/>
                <w:b w:val="false"/>
                <w:i w:val="false"/>
                <w:color w:val="000000"/>
                <w:sz w:val="20"/>
              </w:rPr>
              <w:t>IBT 120-дан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r>
              <w:rPr>
                <w:rFonts w:ascii="Times New Roman"/>
                <w:b w:val="false"/>
                <w:i w:val="false"/>
                <w:color w:val="000000"/>
                <w:sz w:val="20"/>
              </w:rPr>
              <w:t>Поляк</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Сербия Республикасы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r>
      <w:tr>
        <w:trPr>
          <w:trHeight w:val="106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елі ретінде Сингапурды таңдаған стипендиаттар тілдік даярлықтан Ұлыбританиядағы немесе АҚШ-тағы тілдік мектептерде өтеді</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IBT 120-дан 83</w:t>
            </w:r>
          </w:p>
        </w:tc>
        <w:tc>
          <w:tcPr>
            <w:tcW w:w="0" w:type="auto"/>
            <w:vMerge/>
            <w:tcBorders>
              <w:top w:val="nil"/>
              <w:left w:val="single" w:color="cfcfcf" w:sz="5"/>
              <w:bottom w:val="single" w:color="cfcfcf" w:sz="5"/>
              <w:right w:val="single" w:color="cfcfcf" w:sz="5"/>
            </w:tcBorders>
          </w:tcP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IBT 120-дан 83</w:t>
            </w:r>
          </w:p>
        </w:tc>
        <w:tc>
          <w:tcPr>
            <w:tcW w:w="0" w:type="auto"/>
            <w:vMerge/>
            <w:tcBorders>
              <w:top w:val="nil"/>
              <w:left w:val="single" w:color="cfcfcf" w:sz="5"/>
              <w:bottom w:val="single" w:color="cfcfcf" w:sz="5"/>
              <w:right w:val="single" w:color="cfcfcf" w:sz="5"/>
            </w:tcBorders>
          </w:tcP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p>
          <w:p>
            <w:pPr>
              <w:spacing w:after="20"/>
              <w:ind w:left="20"/>
              <w:jc w:val="both"/>
            </w:pP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 «докторантура» бағдарламаларына түсу үшін GRE, GMAT (мамандығына және бағдарламасына байланысты) емтихандары тапсырылады.</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Гуманитарлық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r>
              <w:br/>
            </w:r>
            <w:r>
              <w:rPr>
                <w:rFonts w:ascii="Times New Roman"/>
                <w:b w:val="false"/>
                <w:i w:val="false"/>
                <w:color w:val="000000"/>
                <w:sz w:val="20"/>
              </w:rPr>
              <w:t>
</w:t>
            </w:r>
            <w:r>
              <w:rPr>
                <w:rFonts w:ascii="Times New Roman"/>
                <w:b w:val="false"/>
                <w:i w:val="false"/>
                <w:color w:val="000000"/>
                <w:sz w:val="20"/>
              </w:rPr>
              <w:t>Резидентура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YOS: С деңгейі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Түркияда түрік тілінде тағылымдамадан өтуге (шетелдік ұйым талабы бойынша) үміткерлер YOS сертификаты болған кезде ғана конкурсқа қатысуға жіберіледі.</w:t>
            </w:r>
          </w:p>
        </w:tc>
      </w:tr>
      <w:tr>
        <w:trPr>
          <w:trHeight w:val="114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r>
              <w:br/>
            </w:r>
            <w:r>
              <w:rPr>
                <w:rFonts w:ascii="Times New Roman"/>
                <w:b w:val="false"/>
                <w:i w:val="false"/>
                <w:color w:val="000000"/>
                <w:sz w:val="20"/>
              </w:rPr>
              <w:t>
</w:t>
            </w:r>
            <w:r>
              <w:rPr>
                <w:rFonts w:ascii="Times New Roman"/>
                <w:b w:val="false"/>
                <w:i w:val="false"/>
                <w:color w:val="000000"/>
                <w:sz w:val="20"/>
              </w:rPr>
              <w:t>Ағылшын</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TCF 699-дан 300-350 (B1)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r>
              <w:br/>
            </w:r>
            <w:r>
              <w:rPr>
                <w:rFonts w:ascii="Times New Roman"/>
                <w:b w:val="false"/>
                <w:i w:val="false"/>
                <w:color w:val="000000"/>
                <w:sz w:val="20"/>
              </w:rPr>
              <w:t>
</w:t>
            </w:r>
            <w:r>
              <w:rPr>
                <w:rFonts w:ascii="Times New Roman"/>
                <w:b w:val="false"/>
                <w:i w:val="false"/>
                <w:color w:val="000000"/>
                <w:sz w:val="20"/>
              </w:rPr>
              <w:t>TCF 300-350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9.0-ден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TCF 699-дан 500-600 (С1-С2)</w:t>
            </w:r>
            <w:r>
              <w:br/>
            </w:r>
            <w:r>
              <w:rPr>
                <w:rFonts w:ascii="Times New Roman"/>
                <w:b w:val="false"/>
                <w:i w:val="false"/>
                <w:color w:val="000000"/>
                <w:sz w:val="20"/>
              </w:rPr>
              <w:t>
</w:t>
            </w:r>
            <w:r>
              <w:rPr>
                <w:rFonts w:ascii="Times New Roman"/>
                <w:b w:val="false"/>
                <w:i w:val="false"/>
                <w:color w:val="000000"/>
                <w:sz w:val="20"/>
              </w:rPr>
              <w:t>/DALF</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r>
              <w:br/>
            </w:r>
            <w:r>
              <w:rPr>
                <w:rFonts w:ascii="Times New Roman"/>
                <w:b w:val="false"/>
                <w:i w:val="false"/>
                <w:color w:val="000000"/>
                <w:sz w:val="20"/>
              </w:rPr>
              <w:t>
</w:t>
            </w:r>
            <w:r>
              <w:rPr>
                <w:rFonts w:ascii="Times New Roman"/>
                <w:b w:val="false"/>
                <w:i w:val="false"/>
                <w:color w:val="000000"/>
                <w:sz w:val="20"/>
              </w:rPr>
              <w:t>TCF 300-350</w:t>
            </w:r>
            <w:r>
              <w:br/>
            </w:r>
            <w:r>
              <w:rPr>
                <w:rFonts w:ascii="Times New Roman"/>
                <w:b w:val="false"/>
                <w:i w:val="false"/>
                <w:color w:val="000000"/>
                <w:sz w:val="20"/>
              </w:rPr>
              <w:t>
</w:t>
            </w:r>
            <w:r>
              <w:rPr>
                <w:rFonts w:ascii="Times New Roman"/>
                <w:b w:val="false"/>
                <w:i w:val="false"/>
                <w:color w:val="000000"/>
                <w:sz w:val="20"/>
              </w:rPr>
              <w:t>TCF 250-300</w:t>
            </w:r>
            <w:r>
              <w:br/>
            </w:r>
            <w:r>
              <w:rPr>
                <w:rFonts w:ascii="Times New Roman"/>
                <w:b w:val="false"/>
                <w:i w:val="false"/>
                <w:color w:val="000000"/>
                <w:sz w:val="20"/>
              </w:rPr>
              <w:t>
</w:t>
            </w:r>
            <w:r>
              <w:rPr>
                <w:rFonts w:ascii="Times New Roman"/>
                <w:b w:val="false"/>
                <w:i w:val="false"/>
                <w:color w:val="000000"/>
                <w:sz w:val="20"/>
              </w:rPr>
              <w:t>699-дан (А2-B1)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 xml:space="preserve">TCF 699-дан 400 (В2)/DALF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TCF 699-дан 400 (В2)/DALF</w:t>
            </w:r>
          </w:p>
        </w:tc>
        <w:tc>
          <w:tcPr>
            <w:tcW w:w="0" w:type="auto"/>
            <w:vMerge/>
            <w:tcBorders>
              <w:top w:val="nil"/>
              <w:left w:val="single" w:color="cfcfcf" w:sz="5"/>
              <w:bottom w:val="single" w:color="cfcfcf" w:sz="5"/>
              <w:right w:val="single" w:color="cfcfcf" w:sz="5"/>
            </w:tcBorders>
          </w:tcP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Гуманитарлық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r>
              <w:br/>
            </w:r>
            <w:r>
              <w:rPr>
                <w:rFonts w:ascii="Times New Roman"/>
                <w:b w:val="false"/>
                <w:i w:val="false"/>
                <w:color w:val="000000"/>
                <w:sz w:val="20"/>
              </w:rPr>
              <w:t>
</w:t>
            </w:r>
            <w:r>
              <w:rPr>
                <w:rFonts w:ascii="Times New Roman"/>
                <w:b w:val="false"/>
                <w:i w:val="false"/>
                <w:color w:val="000000"/>
                <w:sz w:val="20"/>
              </w:rPr>
              <w:t>TCF 699-дан 300-350</w:t>
            </w:r>
            <w:r>
              <w:br/>
            </w:r>
            <w:r>
              <w:rPr>
                <w:rFonts w:ascii="Times New Roman"/>
                <w:b w:val="false"/>
                <w:i w:val="false"/>
                <w:color w:val="000000"/>
                <w:sz w:val="20"/>
              </w:rPr>
              <w:t>
</w:t>
            </w:r>
            <w:r>
              <w:rPr>
                <w:rFonts w:ascii="Times New Roman"/>
                <w:b w:val="false"/>
                <w:i w:val="false"/>
                <w:color w:val="000000"/>
                <w:sz w:val="20"/>
              </w:rPr>
              <w:t>(В1-В2)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9.0-ден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TCF 699-дан 500-600</w:t>
            </w:r>
            <w:r>
              <w:br/>
            </w:r>
            <w:r>
              <w:rPr>
                <w:rFonts w:ascii="Times New Roman"/>
                <w:b w:val="false"/>
                <w:i w:val="false"/>
                <w:color w:val="000000"/>
                <w:sz w:val="20"/>
              </w:rPr>
              <w:t>
</w:t>
            </w:r>
            <w:r>
              <w:rPr>
                <w:rFonts w:ascii="Times New Roman"/>
                <w:b w:val="false"/>
                <w:i w:val="false"/>
                <w:color w:val="000000"/>
                <w:sz w:val="20"/>
              </w:rPr>
              <w:t xml:space="preserve">(С1-С2)/DALF </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Гуманитарлық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 7.0 9.0-ден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Гуманитарлық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p>
        </w:tc>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r>
              <w:rPr>
                <w:rFonts w:ascii="Times New Roman"/>
                <w:b w:val="false"/>
                <w:i w:val="false"/>
                <w:color w:val="000000"/>
                <w:sz w:val="20"/>
              </w:rPr>
              <w:t>Чех</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Ағылшын/Неміс/</w:t>
            </w:r>
            <w:r>
              <w:br/>
            </w:r>
            <w:r>
              <w:rPr>
                <w:rFonts w:ascii="Times New Roman"/>
                <w:b w:val="false"/>
                <w:i w:val="false"/>
                <w:color w:val="000000"/>
                <w:sz w:val="20"/>
              </w:rPr>
              <w:t>
</w:t>
            </w:r>
            <w:r>
              <w:rPr>
                <w:rFonts w:ascii="Times New Roman"/>
                <w:b w:val="false"/>
                <w:i w:val="false"/>
                <w:color w:val="000000"/>
                <w:sz w:val="20"/>
              </w:rPr>
              <w:t>Француз</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B1-B2; Гете институтының Goethe-Zertifikat B1-B2</w:t>
            </w:r>
            <w:r>
              <w:br/>
            </w:r>
            <w:r>
              <w:rPr>
                <w:rFonts w:ascii="Times New Roman"/>
                <w:b w:val="false"/>
                <w:i w:val="false"/>
                <w:color w:val="000000"/>
                <w:sz w:val="20"/>
              </w:rPr>
              <w:t>
</w:t>
            </w:r>
            <w:r>
              <w:rPr>
                <w:rFonts w:ascii="Times New Roman"/>
                <w:b w:val="false"/>
                <w:i w:val="false"/>
                <w:color w:val="000000"/>
                <w:sz w:val="20"/>
              </w:rPr>
              <w:t>TCF 699-дан 300-350 (B1)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Медициналық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 xml:space="preserve">IBT 120-дан 100 </w:t>
            </w:r>
          </w:p>
        </w:tc>
        <w:tc>
          <w:tcPr>
            <w:tcW w:w="0" w:type="auto"/>
            <w:vMerge/>
            <w:tcBorders>
              <w:top w:val="nil"/>
              <w:left w:val="single" w:color="cfcfcf" w:sz="5"/>
              <w:bottom w:val="single" w:color="cfcfcf" w:sz="5"/>
              <w:right w:val="single" w:color="cfcfcf" w:sz="5"/>
            </w:tcBorders>
          </w:tcP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Гуманитарлық</w:t>
            </w:r>
            <w:r>
              <w:br/>
            </w:r>
            <w:r>
              <w:rPr>
                <w:rFonts w:ascii="Times New Roman"/>
                <w:b w:val="false"/>
                <w:i w:val="false"/>
                <w:color w:val="000000"/>
                <w:sz w:val="20"/>
              </w:rPr>
              <w:t>
</w:t>
            </w:r>
            <w:r>
              <w:rPr>
                <w:rFonts w:ascii="Times New Roman"/>
                <w:b w:val="false"/>
                <w:i w:val="false"/>
                <w:color w:val="000000"/>
                <w:sz w:val="20"/>
              </w:rPr>
              <w:t>Техникалық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r>
              <w:br/>
            </w:r>
            <w:r>
              <w:rPr>
                <w:rFonts w:ascii="Times New Roman"/>
                <w:b w:val="false"/>
                <w:i w:val="false"/>
                <w:color w:val="000000"/>
                <w:sz w:val="20"/>
              </w:rPr>
              <w:t>
</w:t>
            </w:r>
            <w:r>
              <w:rPr>
                <w:rFonts w:ascii="Times New Roman"/>
                <w:b w:val="false"/>
                <w:i w:val="false"/>
                <w:color w:val="000000"/>
                <w:sz w:val="20"/>
              </w:rPr>
              <w:t>Резидентура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r>
              <w:br/>
            </w:r>
            <w:r>
              <w:rPr>
                <w:rFonts w:ascii="Times New Roman"/>
                <w:b w:val="false"/>
                <w:i w:val="false"/>
                <w:color w:val="000000"/>
                <w:sz w:val="20"/>
              </w:rPr>
              <w:t>
</w:t>
            </w:r>
            <w:r>
              <w:rPr>
                <w:rFonts w:ascii="Times New Roman"/>
                <w:b w:val="false"/>
                <w:i w:val="false"/>
                <w:color w:val="000000"/>
                <w:sz w:val="20"/>
              </w:rPr>
              <w:t>Goethe-Zertifikat B1</w:t>
            </w:r>
            <w:r>
              <w:br/>
            </w:r>
            <w:r>
              <w:rPr>
                <w:rFonts w:ascii="Times New Roman"/>
                <w:b w:val="false"/>
                <w:i w:val="false"/>
                <w:color w:val="000000"/>
                <w:sz w:val="20"/>
              </w:rPr>
              <w:t>
</w:t>
            </w:r>
            <w:r>
              <w:rPr>
                <w:rFonts w:ascii="Times New Roman"/>
                <w:b w:val="false"/>
                <w:i w:val="false"/>
                <w:color w:val="000000"/>
                <w:sz w:val="20"/>
              </w:rPr>
              <w:t>TCF 699-дан 250-300 (A2-B1)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Goethe-Zertifikat C1- C2</w:t>
            </w:r>
            <w:r>
              <w:br/>
            </w:r>
            <w:r>
              <w:rPr>
                <w:rFonts w:ascii="Times New Roman"/>
                <w:b w:val="false"/>
                <w:i w:val="false"/>
                <w:color w:val="000000"/>
                <w:sz w:val="20"/>
              </w:rPr>
              <w:t>
</w:t>
            </w:r>
            <w:r>
              <w:rPr>
                <w:rFonts w:ascii="Times New Roman"/>
                <w:b w:val="false"/>
                <w:i w:val="false"/>
                <w:color w:val="000000"/>
                <w:sz w:val="20"/>
              </w:rPr>
              <w:t>TCF 699- дан 500-600</w:t>
            </w:r>
            <w:r>
              <w:br/>
            </w:r>
            <w:r>
              <w:rPr>
                <w:rFonts w:ascii="Times New Roman"/>
                <w:b w:val="false"/>
                <w:i w:val="false"/>
                <w:color w:val="000000"/>
                <w:sz w:val="20"/>
              </w:rPr>
              <w:t>
</w:t>
            </w:r>
            <w:r>
              <w:rPr>
                <w:rFonts w:ascii="Times New Roman"/>
                <w:b w:val="false"/>
                <w:i w:val="false"/>
                <w:color w:val="000000"/>
                <w:sz w:val="20"/>
              </w:rPr>
              <w:t>(С1-С2)</w:t>
            </w:r>
          </w:p>
        </w:tc>
        <w:tc>
          <w:tcPr>
            <w:tcW w:w="0" w:type="auto"/>
            <w:vMerge/>
            <w:tcBorders>
              <w:top w:val="nil"/>
              <w:left w:val="single" w:color="cfcfcf" w:sz="5"/>
              <w:bottom w:val="single" w:color="cfcfcf" w:sz="5"/>
              <w:right w:val="single" w:color="cfcfcf" w:sz="5"/>
            </w:tcBorders>
          </w:tcPr>
          <w:p/>
        </w:tc>
      </w:tr>
      <w:tr>
        <w:trPr>
          <w:trHeight w:val="14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r>
              <w:rPr>
                <w:rFonts w:ascii="Times New Roman"/>
                <w:b w:val="false"/>
                <w:i w:val="false"/>
                <w:color w:val="000000"/>
                <w:sz w:val="20"/>
              </w:rPr>
              <w:t>Швед</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TISUS (godkand)</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Швецияда швед тілінде тағылымдамадан өтуге (шетелдік ұйым талабы бойынша) үміткерлер TISUS (godkand)сертификаты болған кезде ғана конкурсқа қатысуға жіберіледі.</w:t>
            </w:r>
          </w:p>
        </w:tc>
      </w:tr>
      <w:tr>
        <w:trPr>
          <w:trHeight w:val="3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r>
              <w:rPr>
                <w:rFonts w:ascii="Times New Roman"/>
                <w:b w:val="false"/>
                <w:i w:val="false"/>
                <w:color w:val="000000"/>
                <w:sz w:val="20"/>
              </w:rPr>
              <w:t>Жапон</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 TOEFL: 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Nouryekushiken 3-деңгей</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Швецияда швед тілінде тағылымдамадан өтуге (шетелдік ұйым талабы бойынша) үміткерлер TISUS (godkand)сертификаты болған кезде ғана конкурсқа қатысуға жіберіледі</w:t>
            </w:r>
            <w:r>
              <w:br/>
            </w:r>
            <w:r>
              <w:rPr>
                <w:rFonts w:ascii="Times New Roman"/>
                <w:b w:val="false"/>
                <w:i w:val="false"/>
                <w:color w:val="000000"/>
                <w:sz w:val="20"/>
              </w:rPr>
              <w:t>
</w:t>
            </w: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575</w:t>
            </w:r>
            <w:r>
              <w:br/>
            </w:r>
            <w:r>
              <w:rPr>
                <w:rFonts w:ascii="Times New Roman"/>
                <w:b w:val="false"/>
                <w:i w:val="false"/>
                <w:color w:val="000000"/>
                <w:sz w:val="20"/>
              </w:rPr>
              <w:t>
</w:t>
            </w:r>
            <w:r>
              <w:rPr>
                <w:rFonts w:ascii="Times New Roman"/>
                <w:b w:val="false"/>
                <w:i w:val="false"/>
                <w:color w:val="000000"/>
                <w:sz w:val="20"/>
              </w:rPr>
              <w:t>IBT 120-дан 90</w:t>
            </w:r>
          </w:p>
          <w:p>
            <w:pPr>
              <w:spacing w:after="20"/>
              <w:ind w:left="20"/>
              <w:jc w:val="both"/>
            </w:pPr>
            <w:r>
              <w:rPr>
                <w:rFonts w:ascii="Times New Roman"/>
                <w:b w:val="false"/>
                <w:i w:val="false"/>
                <w:color w:val="000000"/>
                <w:sz w:val="20"/>
              </w:rPr>
              <w:t>Nouryekushiken 2-деңгей</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 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Nouryekushiken 1-деңгей</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Nouryekushiken 2-деңгей</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 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Nouryekushiken 1-деңгей</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65" w:id="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*Осы кестеде көрсетілмеген тағылымдамадан өту елінің тілін білудің ең төменгі бастапқы деңгейін қабылдаушы ел белгілейді, осы елде тағылымдамадан өту үшін ағылшын тілін білу деңгейі Ұлыбритания үшін анықталған қажетті білім деңгейіне теңестіріледі.</w:t>
      </w:r>
      <w:r>
        <w:br/>
      </w:r>
      <w:r>
        <w:rPr>
          <w:rFonts w:ascii="Times New Roman"/>
          <w:b w:val="false"/>
          <w:i w:val="false"/>
          <w:color w:val="000000"/>
          <w:sz w:val="28"/>
        </w:rPr>
        <w:t>
      **Бұл санаттың сертификаттары олар «Болашақ» халықаралық стипендиясына конкурс шеңберінде тесттен өту нәтижесінде алынған жағдайда қабылданады.</w:t>
      </w:r>
    </w:p>
    <w:bookmarkEnd w:id="8"/>
    <w:p>
      <w:pPr>
        <w:spacing w:after="0"/>
        <w:ind w:left="0"/>
        <w:jc w:val="both"/>
      </w:pPr>
      <w:r>
        <w:rPr>
          <w:rFonts w:ascii="Times New Roman"/>
          <w:b w:val="false"/>
          <w:i w:val="false"/>
          <w:color w:val="000000"/>
          <w:sz w:val="28"/>
        </w:rPr>
        <w:t>      Бірінші сатылық деңгей:</w:t>
      </w:r>
      <w:r>
        <w:br/>
      </w:r>
      <w:r>
        <w:rPr>
          <w:rFonts w:ascii="Times New Roman"/>
          <w:b w:val="false"/>
          <w:i w:val="false"/>
          <w:color w:val="000000"/>
          <w:sz w:val="28"/>
        </w:rPr>
        <w:t>
      «Болашақ» халықаралық стипендиясын тағайындау үшін үміткерлерді іріктеу қағидаларының 4-тармағының 1)-5) тармақшасында көрсетілген санаттар бойынша қатысатын үміткерлер үшін - тілдік курстарға жіберу үшін.</w:t>
      </w:r>
    </w:p>
    <w:p>
      <w:pPr>
        <w:spacing w:after="0"/>
        <w:ind w:left="0"/>
        <w:jc w:val="both"/>
      </w:pPr>
      <w:r>
        <w:rPr>
          <w:rFonts w:ascii="Times New Roman"/>
          <w:b w:val="false"/>
          <w:i w:val="false"/>
          <w:color w:val="000000"/>
          <w:sz w:val="28"/>
        </w:rPr>
        <w:t>      Екінші сатылық деңгей - академиялық оқуға жіберу үшін.</w:t>
      </w:r>
    </w:p>
    <w:p>
      <w:pPr>
        <w:spacing w:after="0"/>
        <w:ind w:left="0"/>
        <w:jc w:val="both"/>
      </w:pPr>
      <w:r>
        <w:rPr>
          <w:rFonts w:ascii="Times New Roman"/>
          <w:b w:val="false"/>
          <w:i w:val="false"/>
          <w:color w:val="000000"/>
          <w:sz w:val="28"/>
        </w:rPr>
        <w:t>      Емтихандардың атаулары бойынша ақпарат:</w:t>
      </w:r>
      <w:r>
        <w:br/>
      </w:r>
      <w:r>
        <w:rPr>
          <w:rFonts w:ascii="Times New Roman"/>
          <w:b w:val="false"/>
          <w:i w:val="false"/>
          <w:color w:val="000000"/>
          <w:sz w:val="28"/>
        </w:rPr>
        <w:t>
      IELTS (International English Language Testing System) – ағылшын тілін білуді тестілеудің халықаралық жүйесі</w:t>
      </w:r>
      <w:r>
        <w:br/>
      </w:r>
      <w:r>
        <w:rPr>
          <w:rFonts w:ascii="Times New Roman"/>
          <w:b w:val="false"/>
          <w:i w:val="false"/>
          <w:color w:val="000000"/>
          <w:sz w:val="28"/>
        </w:rPr>
        <w:t>
      D.E.L.E. (Diplomas de Espaсol como Lengua Extranjera) – шет тілі ретінде испан тілін білу деңгейін растайтын диплом</w:t>
      </w:r>
      <w:r>
        <w:br/>
      </w:r>
      <w:r>
        <w:rPr>
          <w:rFonts w:ascii="Times New Roman"/>
          <w:b w:val="false"/>
          <w:i w:val="false"/>
          <w:color w:val="000000"/>
          <w:sz w:val="28"/>
        </w:rPr>
        <w:t>
      TCF (Test de connaissance du franзais) – француз тілін білу тесті</w:t>
      </w:r>
      <w:r>
        <w:br/>
      </w:r>
      <w:r>
        <w:rPr>
          <w:rFonts w:ascii="Times New Roman"/>
          <w:b w:val="false"/>
          <w:i w:val="false"/>
          <w:color w:val="000000"/>
          <w:sz w:val="28"/>
        </w:rPr>
        <w:t>
      DALF (Diplфme Approfondi de Langue Franзaise) - француз тілін терең білуі туралы диплом</w:t>
      </w:r>
      <w:r>
        <w:br/>
      </w:r>
      <w:r>
        <w:rPr>
          <w:rFonts w:ascii="Times New Roman"/>
          <w:b w:val="false"/>
          <w:i w:val="false"/>
          <w:color w:val="000000"/>
          <w:sz w:val="28"/>
        </w:rPr>
        <w:t>
      NT2 (Staatsexamen Nederlands als tweede taal) – екіншісі ретінде голланд тілінен мемлекеттік емтихан.</w:t>
      </w:r>
      <w:r>
        <w:br/>
      </w:r>
      <w:r>
        <w:rPr>
          <w:rFonts w:ascii="Times New Roman"/>
          <w:b w:val="false"/>
          <w:i w:val="false"/>
          <w:color w:val="000000"/>
          <w:sz w:val="28"/>
        </w:rPr>
        <w:t>
      TISUS (Test i svenska fцr universitets-och hцgskolestudier) – университетте оқу үшін швед тілін білу тесті.</w:t>
      </w:r>
      <w:r>
        <w:br/>
      </w:r>
      <w:r>
        <w:rPr>
          <w:rFonts w:ascii="Times New Roman"/>
          <w:b w:val="false"/>
          <w:i w:val="false"/>
          <w:color w:val="000000"/>
          <w:sz w:val="28"/>
        </w:rPr>
        <w:t>
      HSK - шетелдіктерді, қытай эмигранттары мен аз ұлттар өкілдерін қоса алғанда, қытай тілінде сөйлемейтін адамдардың қытай тілін білу деңгейін сертификаттауға арналған ҚХР мемлекеттік емтихан.</w:t>
      </w:r>
      <w:r>
        <w:br/>
      </w:r>
      <w:r>
        <w:rPr>
          <w:rFonts w:ascii="Times New Roman"/>
          <w:b w:val="false"/>
          <w:i w:val="false"/>
          <w:color w:val="000000"/>
          <w:sz w:val="28"/>
        </w:rPr>
        <w:t>
      Nouryekushiken – жапон тілін білу деңгейін анықтау емтиханы.</w:t>
      </w:r>
      <w:r>
        <w:br/>
      </w:r>
      <w:r>
        <w:rPr>
          <w:rFonts w:ascii="Times New Roman"/>
          <w:b w:val="false"/>
          <w:i w:val="false"/>
          <w:color w:val="000000"/>
          <w:sz w:val="28"/>
        </w:rPr>
        <w:t>
      Test of Korean Language Proficiency – корей тілін білу деңгейін анықтау емтиханы.</w:t>
      </w:r>
      <w:r>
        <w:br/>
      </w:r>
      <w:r>
        <w:rPr>
          <w:rFonts w:ascii="Times New Roman"/>
          <w:b w:val="false"/>
          <w:i w:val="false"/>
          <w:color w:val="000000"/>
          <w:sz w:val="28"/>
        </w:rPr>
        <w:t>
      GRE (Graduate Record Examination) – нақты мамандық бойынша негізгі білімін тестілеу.</w:t>
      </w:r>
      <w:r>
        <w:br/>
      </w:r>
      <w:r>
        <w:rPr>
          <w:rFonts w:ascii="Times New Roman"/>
          <w:b w:val="false"/>
          <w:i w:val="false"/>
          <w:color w:val="000000"/>
          <w:sz w:val="28"/>
        </w:rPr>
        <w:t>
      GMAT (General Management Admission Test) – менеджмент саласындағы білім деңгейі мен біліктілігін анықтаудың электрондық тесті.</w:t>
      </w:r>
      <w:r>
        <w:br/>
      </w:r>
      <w:r>
        <w:rPr>
          <w:rFonts w:ascii="Times New Roman"/>
          <w:b w:val="false"/>
          <w:i w:val="false"/>
          <w:color w:val="000000"/>
          <w:sz w:val="28"/>
        </w:rPr>
        <w:t>
      CILS (Certificazione di Italiano come Lingua Straniera) – шет тілі ретінде итальян тілін білу деңгейін растаушы сертификат.</w:t>
      </w:r>
      <w:r>
        <w:br/>
      </w:r>
      <w:r>
        <w:rPr>
          <w:rFonts w:ascii="Times New Roman"/>
          <w:b w:val="false"/>
          <w:i w:val="false"/>
          <w:color w:val="000000"/>
          <w:sz w:val="28"/>
        </w:rPr>
        <w:t>
      CELI 1, 2, 3, 4, 5 (Certificatos di Conoscenza della Lingua Italiana) - 1-ші, 2-ші, 3-ші, 4-ші және 5-ші деңгейлерде итальян тілін білу сертификаты.</w:t>
      </w:r>
      <w:r>
        <w:br/>
      </w:r>
      <w:r>
        <w:rPr>
          <w:rFonts w:ascii="Times New Roman"/>
          <w:b w:val="false"/>
          <w:i w:val="false"/>
          <w:color w:val="000000"/>
          <w:sz w:val="28"/>
        </w:rPr>
        <w:t>
      TOEFL (Test of English as a Foreign Language – шет тілі ретінде ағылшын тілі бойынша тест) мынадай түрге бөлінеді:</w:t>
      </w:r>
      <w:r>
        <w:br/>
      </w:r>
      <w:r>
        <w:rPr>
          <w:rFonts w:ascii="Times New Roman"/>
          <w:b w:val="false"/>
          <w:i w:val="false"/>
          <w:color w:val="000000"/>
          <w:sz w:val="28"/>
        </w:rPr>
        <w:t>
      ITP (Institutional Testing Program) – үміткерлердің тілдік дайындығын алдын ала анықтауға арналған бейресми тест.</w:t>
      </w:r>
      <w:r>
        <w:br/>
      </w:r>
      <w:r>
        <w:rPr>
          <w:rFonts w:ascii="Times New Roman"/>
          <w:b w:val="false"/>
          <w:i w:val="false"/>
          <w:color w:val="000000"/>
          <w:sz w:val="28"/>
        </w:rPr>
        <w:t>
      PBT (Paper-based test) – қағаз жеткізгіштегі ресми тест</w:t>
      </w:r>
      <w:r>
        <w:br/>
      </w:r>
      <w:r>
        <w:rPr>
          <w:rFonts w:ascii="Times New Roman"/>
          <w:b w:val="false"/>
          <w:i w:val="false"/>
          <w:color w:val="000000"/>
          <w:sz w:val="28"/>
        </w:rPr>
        <w:t>
      CBT (Computer-based test) – компьютер арқылы берілетін ресми тест</w:t>
      </w:r>
      <w:r>
        <w:br/>
      </w:r>
      <w:r>
        <w:rPr>
          <w:rFonts w:ascii="Times New Roman"/>
          <w:b w:val="false"/>
          <w:i w:val="false"/>
          <w:color w:val="000000"/>
          <w:sz w:val="28"/>
        </w:rPr>
        <w:t>
      IBT (Internet-based test) – Интернет арқылы берілетін ресми тест</w:t>
      </w:r>
    </w:p>
    <w:bookmarkStart w:name="z28"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2012 жылғы 6 сәуірдегі   </w:t>
      </w:r>
      <w:r>
        <w:br/>
      </w:r>
      <w:r>
        <w:rPr>
          <w:rFonts w:ascii="Times New Roman"/>
          <w:b w:val="false"/>
          <w:i w:val="false"/>
          <w:color w:val="000000"/>
          <w:sz w:val="28"/>
        </w:rPr>
        <w:t xml:space="preserve">
№ 149 бұйрығына     </w:t>
      </w:r>
      <w:r>
        <w:br/>
      </w:r>
      <w:r>
        <w:rPr>
          <w:rFonts w:ascii="Times New Roman"/>
          <w:b w:val="false"/>
          <w:i w:val="false"/>
          <w:color w:val="000000"/>
          <w:sz w:val="28"/>
        </w:rPr>
        <w:t xml:space="preserve">
3-қосымша          </w:t>
      </w:r>
    </w:p>
    <w:bookmarkEnd w:id="9"/>
    <w:p>
      <w:pPr>
        <w:spacing w:after="0"/>
        <w:ind w:left="0"/>
        <w:jc w:val="both"/>
      </w:pPr>
      <w:r>
        <w:rPr>
          <w:rFonts w:ascii="Times New Roman"/>
          <w:b w:val="false"/>
          <w:i w:val="false"/>
          <w:color w:val="000000"/>
          <w:sz w:val="28"/>
        </w:rPr>
        <w:t xml:space="preserve">Типтік нысан      </w:t>
      </w:r>
    </w:p>
    <w:bookmarkStart w:name="z29" w:id="10"/>
    <w:p>
      <w:pPr>
        <w:spacing w:after="0"/>
        <w:ind w:left="0"/>
        <w:jc w:val="left"/>
      </w:pPr>
      <w:r>
        <w:rPr>
          <w:rFonts w:ascii="Times New Roman"/>
          <w:b/>
          <w:i w:val="false"/>
          <w:color w:val="000000"/>
        </w:rPr>
        <w:t xml:space="preserve"> 
Үміткерлердің «Болашақ» халықаралық стипендиясын тағайындауға Тәуелсіз сараптама комиссиясының мүшелерімен дербес әңгімелесудің бағалау парағы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6"/>
        <w:gridCol w:w="5354"/>
      </w:tblGrid>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ҮМІТКЕР ТУРАЛЫ ЖАЛПЫ АҚПАРАТ</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Тегі/Аты/Әкесінің аты (болған жағдайда):</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туралы құжаттың орташа балы:</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Дипломы бойынша мамандығы:</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бағдарламасы, мамандығы, курсы:</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үлгерімі:</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лауазымы:</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КОНКУРС БОЙЫНША АҚПАРAT/ИНФОРМАЦИЯ ПО КОНКУРСУ</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санаты:</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Болжанған елі:</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бағдарламасы:</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Болжанған мамандығы:</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тілінен тестілеу нәтижесі:</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ықтимал</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тілден тестілеу нәтижесі:</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ықтимал</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ЖЕКЕ ӘҢГІМЕЛЕСУ НӘТИЖЕЛЕРІ</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Қазақстан Республикасының Конституциясы мен мемлекеттік</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рәміздерін білу:</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900" cy="127000"/>
                          </a:xfrm>
                          <a:prstGeom prst="rect">
                            <a:avLst/>
                          </a:prstGeom>
                        </pic:spPr>
                      </pic:pic>
                    </a:graphicData>
                  </a:graphic>
                </wp:inline>
              </w:drawing>
            </w:r>
            <w:r>
              <w:rPr>
                <w:rFonts w:ascii="Times New Roman"/>
                <w:b/>
                <w:i w:val="false"/>
                <w:color w:val="000000"/>
                <w:sz w:val="20"/>
              </w:rPr>
              <w:t>5 - өте жақсы</w:t>
            </w:r>
          </w:p>
        </w:tc>
      </w:tr>
      <w:tr>
        <w:trPr>
          <w:trHeight w:val="18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900" cy="127000"/>
                          </a:xfrm>
                          <a:prstGeom prst="rect">
                            <a:avLst/>
                          </a:prstGeom>
                        </pic:spPr>
                      </pic:pic>
                    </a:graphicData>
                  </a:graphic>
                </wp:inline>
              </w:drawing>
            </w:r>
            <w:r>
              <w:rPr>
                <w:rFonts w:ascii="Times New Roman"/>
                <w:b/>
                <w:i w:val="false"/>
                <w:color w:val="000000"/>
                <w:sz w:val="20"/>
              </w:rPr>
              <w:t>4 - жақсы</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900" cy="127000"/>
                          </a:xfrm>
                          <a:prstGeom prst="rect">
                            <a:avLst/>
                          </a:prstGeom>
                        </pic:spPr>
                      </pic:pic>
                    </a:graphicData>
                  </a:graphic>
                </wp:inline>
              </w:drawing>
            </w:r>
            <w:r>
              <w:rPr>
                <w:rFonts w:ascii="Times New Roman"/>
                <w:b/>
                <w:i w:val="false"/>
                <w:color w:val="000000"/>
                <w:sz w:val="20"/>
              </w:rPr>
              <w:t>3 - қанағаттанарлық</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900" cy="127000"/>
                          </a:xfrm>
                          <a:prstGeom prst="rect">
                            <a:avLst/>
                          </a:prstGeom>
                        </pic:spPr>
                      </pic:pic>
                    </a:graphicData>
                  </a:graphic>
                </wp:inline>
              </w:drawing>
            </w:r>
            <w:r>
              <w:rPr>
                <w:rFonts w:ascii="Times New Roman"/>
                <w:b/>
                <w:i w:val="false"/>
                <w:color w:val="000000"/>
                <w:sz w:val="20"/>
              </w:rPr>
              <w:t>2 - қанағаттанарлықсыз</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Қазақстан тарихын білу:</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900" cy="127000"/>
                          </a:xfrm>
                          <a:prstGeom prst="rect">
                            <a:avLst/>
                          </a:prstGeom>
                        </pic:spPr>
                      </pic:pic>
                    </a:graphicData>
                  </a:graphic>
                </wp:inline>
              </w:drawing>
            </w:r>
            <w:r>
              <w:rPr>
                <w:rFonts w:ascii="Times New Roman"/>
                <w:b/>
                <w:i w:val="false"/>
                <w:color w:val="000000"/>
                <w:sz w:val="20"/>
              </w:rPr>
              <w:t>5 - өте жақсы</w:t>
            </w:r>
          </w:p>
        </w:tc>
      </w:tr>
      <w:tr>
        <w:trPr>
          <w:trHeight w:val="375"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8900" cy="127000"/>
                          </a:xfrm>
                          <a:prstGeom prst="rect">
                            <a:avLst/>
                          </a:prstGeom>
                        </pic:spPr>
                      </pic:pic>
                    </a:graphicData>
                  </a:graphic>
                </wp:inline>
              </w:drawing>
            </w:r>
            <w:r>
              <w:rPr>
                <w:rFonts w:ascii="Times New Roman"/>
                <w:b/>
                <w:i w:val="false"/>
                <w:color w:val="000000"/>
                <w:sz w:val="20"/>
              </w:rPr>
              <w:t>4 - жақсы</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900" cy="127000"/>
                          </a:xfrm>
                          <a:prstGeom prst="rect">
                            <a:avLst/>
                          </a:prstGeom>
                        </pic:spPr>
                      </pic:pic>
                    </a:graphicData>
                  </a:graphic>
                </wp:inline>
              </w:drawing>
            </w:r>
            <w:r>
              <w:rPr>
                <w:rFonts w:ascii="Times New Roman"/>
                <w:b/>
                <w:i w:val="false"/>
                <w:color w:val="000000"/>
                <w:sz w:val="20"/>
              </w:rPr>
              <w:t>3 - қанағаттанарлық</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8900" cy="127000"/>
                          </a:xfrm>
                          <a:prstGeom prst="rect">
                            <a:avLst/>
                          </a:prstGeom>
                        </pic:spPr>
                      </pic:pic>
                    </a:graphicData>
                  </a:graphic>
                </wp:inline>
              </w:drawing>
            </w:r>
            <w:r>
              <w:rPr>
                <w:rFonts w:ascii="Times New Roman"/>
                <w:b/>
                <w:i w:val="false"/>
                <w:color w:val="000000"/>
                <w:sz w:val="20"/>
              </w:rPr>
              <w:t>2 - қанағаттанарлықсыз</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Кәсіптік даярлық деңгейі:</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8900" cy="127000"/>
                          </a:xfrm>
                          <a:prstGeom prst="rect">
                            <a:avLst/>
                          </a:prstGeom>
                        </pic:spPr>
                      </pic:pic>
                    </a:graphicData>
                  </a:graphic>
                </wp:inline>
              </w:drawing>
            </w:r>
            <w:r>
              <w:rPr>
                <w:rFonts w:ascii="Times New Roman"/>
                <w:b/>
                <w:i w:val="false"/>
                <w:color w:val="000000"/>
                <w:sz w:val="20"/>
              </w:rPr>
              <w:t>5 - өте жақсы</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8900" cy="127000"/>
                          </a:xfrm>
                          <a:prstGeom prst="rect">
                            <a:avLst/>
                          </a:prstGeom>
                        </pic:spPr>
                      </pic:pic>
                    </a:graphicData>
                  </a:graphic>
                </wp:inline>
              </w:drawing>
            </w:r>
            <w:r>
              <w:rPr>
                <w:rFonts w:ascii="Times New Roman"/>
                <w:b/>
                <w:i w:val="false"/>
                <w:color w:val="000000"/>
                <w:sz w:val="20"/>
              </w:rPr>
              <w:t>4 - жақсы</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8900" cy="127000"/>
                          </a:xfrm>
                          <a:prstGeom prst="rect">
                            <a:avLst/>
                          </a:prstGeom>
                        </pic:spPr>
                      </pic:pic>
                    </a:graphicData>
                  </a:graphic>
                </wp:inline>
              </w:drawing>
            </w:r>
            <w:r>
              <w:rPr>
                <w:rFonts w:ascii="Times New Roman"/>
                <w:b/>
                <w:i w:val="false"/>
                <w:color w:val="000000"/>
                <w:sz w:val="20"/>
              </w:rPr>
              <w:t>3 - қанағаттанарлық</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900" cy="127000"/>
                          </a:xfrm>
                          <a:prstGeom prst="rect">
                            <a:avLst/>
                          </a:prstGeom>
                        </pic:spPr>
                      </pic:pic>
                    </a:graphicData>
                  </a:graphic>
                </wp:inline>
              </w:drawing>
            </w:r>
            <w:r>
              <w:rPr>
                <w:rFonts w:ascii="Times New Roman"/>
                <w:b/>
                <w:i w:val="false"/>
                <w:color w:val="000000"/>
                <w:sz w:val="20"/>
              </w:rPr>
              <w:t>2 - қанағаттанарлықсыз</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Әңгімелесу нәтижелері бойынша ТӘУЕЛСІЗ САРАПТАМА КОМИССИЯСЫ МҮШЕСІНІҢ ұсынымы</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КОНКУРСҚА ОДАН ӘРІҚАТЫСУҒА ҰСЫНАМЫН</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КОНКУРСҚА ОДАН ӘРІҚАТЫСУҒА ҰСЫНБАЙМЫН</w:t>
            </w:r>
          </w:p>
          <w:p>
            <w:pPr>
              <w:spacing w:after="20"/>
              <w:ind w:left="20"/>
              <w:jc w:val="both"/>
            </w:pP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(қысқаша түсініктеме)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    _______________</w:t>
            </w:r>
            <w:r>
              <w:br/>
            </w:r>
            <w:r>
              <w:rPr>
                <w:rFonts w:ascii="Times New Roman"/>
                <w:b w:val="false"/>
                <w:i w:val="false"/>
                <w:color w:val="000000"/>
                <w:sz w:val="20"/>
              </w:rPr>
              <w:t>
</w:t>
            </w:r>
            <w:r>
              <w:rPr>
                <w:rFonts w:ascii="Times New Roman"/>
                <w:b w:val="false"/>
                <w:i w:val="false"/>
                <w:color w:val="000000"/>
                <w:sz w:val="20"/>
              </w:rPr>
              <w:t xml:space="preserve">Тәуелсіз сараптама комиссиясы мүшесінің ТАӘ               </w:t>
            </w:r>
            <w:r>
              <w:rPr>
                <w:rFonts w:ascii="Times New Roman"/>
                <w:b/>
                <w:i w:val="false"/>
                <w:color w:val="000000"/>
                <w:sz w:val="20"/>
              </w:rPr>
              <w:t>қолы</w:t>
            </w:r>
          </w:p>
          <w:p>
            <w:pPr>
              <w:spacing w:after="20"/>
              <w:ind w:left="20"/>
              <w:jc w:val="both"/>
            </w:pPr>
            <w:r>
              <w:rPr>
                <w:rFonts w:ascii="Times New Roman"/>
                <w:b/>
                <w:i w:val="false"/>
                <w:color w:val="000000"/>
                <w:sz w:val="20"/>
              </w:rPr>
              <w:t>"____"__________ 2012 ж. ҮМІТКЕРДІҢ ЖЕКЕ ІСІМЕН ТАНЫСТЫМ _______</w:t>
            </w:r>
            <w:r>
              <w:br/>
            </w:r>
            <w:r>
              <w:rPr>
                <w:rFonts w:ascii="Times New Roman"/>
                <w:b w:val="false"/>
                <w:i w:val="false"/>
                <w:color w:val="000000"/>
                <w:sz w:val="20"/>
              </w:rPr>
              <w:t>
                                                                           </w:t>
            </w:r>
            <w:r>
              <w:rPr>
                <w:rFonts w:ascii="Times New Roman"/>
                <w:b/>
                <w:i w:val="false"/>
                <w:color w:val="000000"/>
                <w:sz w:val="20"/>
              </w:rPr>
              <w:t>қолы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ҚОРЫТЫНДЫ БАҒА</w:t>
            </w:r>
            <w:r>
              <w:br/>
            </w:r>
            <w:r>
              <w:rPr>
                <w:rFonts w:ascii="Times New Roman"/>
                <w:b w:val="false"/>
                <w:i w:val="false"/>
                <w:color w:val="000000"/>
                <w:sz w:val="20"/>
              </w:rPr>
              <w:t>
</w:t>
            </w:r>
            <w:r>
              <w:rPr>
                <w:rFonts w:ascii="Times New Roman"/>
                <w:b w:val="false"/>
                <w:i w:val="false"/>
                <w:color w:val="000000"/>
                <w:sz w:val="20"/>
              </w:rPr>
              <w:t>Бұл бөлімді дербес әңгімелесу қорытындысы бойынша</w:t>
            </w:r>
            <w:r>
              <w:br/>
            </w:r>
            <w:r>
              <w:rPr>
                <w:rFonts w:ascii="Times New Roman"/>
                <w:b w:val="false"/>
                <w:i w:val="false"/>
                <w:color w:val="000000"/>
                <w:sz w:val="20"/>
              </w:rPr>
              <w:t>
</w:t>
            </w:r>
            <w:r>
              <w:rPr>
                <w:rFonts w:ascii="Times New Roman"/>
                <w:b w:val="false"/>
                <w:i w:val="false"/>
                <w:color w:val="000000"/>
                <w:sz w:val="20"/>
              </w:rPr>
              <w:t>«Халықаралық бағдарламалар орталығы» АҚ қызметкері толтырады</w:t>
            </w:r>
          </w:p>
          <w:p>
            <w:pPr>
              <w:spacing w:after="20"/>
              <w:ind w:left="20"/>
              <w:jc w:val="both"/>
            </w:pPr>
            <w:r>
              <w:rPr>
                <w:rFonts w:ascii="Times New Roman"/>
                <w:b w:val="false"/>
                <w:i/>
                <w:color w:val="000000"/>
                <w:sz w:val="20"/>
              </w:rPr>
              <w:t>________________     ______________________________________          __________</w:t>
            </w:r>
            <w:r>
              <w:br/>
            </w:r>
            <w:r>
              <w:rPr>
                <w:rFonts w:ascii="Times New Roman"/>
                <w:b w:val="false"/>
                <w:i w:val="false"/>
                <w:color w:val="000000"/>
                <w:sz w:val="20"/>
              </w:rPr>
              <w:t>
</w:t>
            </w:r>
            <w:r>
              <w:rPr>
                <w:rFonts w:ascii="Times New Roman"/>
                <w:b/>
                <w:i w:val="false"/>
                <w:color w:val="000000"/>
                <w:sz w:val="20"/>
              </w:rPr>
              <w:t>Қорытынды баға   «Халықаралық бағдарламалар орталығы»           қолы</w:t>
            </w:r>
            <w:r>
              <w:br/>
            </w:r>
            <w:r>
              <w:rPr>
                <w:rFonts w:ascii="Times New Roman"/>
                <w:b w:val="false"/>
                <w:i w:val="false"/>
                <w:color w:val="000000"/>
                <w:sz w:val="20"/>
              </w:rPr>
              <w:t>
</w:t>
            </w:r>
            <w:r>
              <w:rPr>
                <w:rFonts w:ascii="Times New Roman"/>
                <w:b/>
                <w:i w:val="false"/>
                <w:color w:val="000000"/>
                <w:sz w:val="20"/>
              </w:rPr>
              <w:t>                      АҚ жауапты қызметкерінің ТАӘ</w:t>
            </w:r>
          </w:p>
          <w:p>
            <w:pPr>
              <w:spacing w:after="20"/>
              <w:ind w:left="20"/>
              <w:jc w:val="both"/>
            </w:pPr>
            <w:r>
              <w:rPr>
                <w:rFonts w:ascii="Times New Roman"/>
                <w:b w:val="false"/>
                <w:i/>
                <w:color w:val="000000"/>
                <w:sz w:val="20"/>
              </w:rPr>
              <w:t>"____"_________ 2012 ж.</w:t>
            </w:r>
          </w:p>
        </w:tc>
      </w:tr>
    </w:tbl>
    <w:p>
      <w:pPr>
        <w:spacing w:after="0"/>
        <w:ind w:left="0"/>
        <w:jc w:val="left"/>
      </w:pPr>
      <w:r>
        <w:rPr>
          <w:rFonts w:ascii="Times New Roman"/>
          <w:b/>
          <w:i w:val="false"/>
          <w:color w:val="000000"/>
        </w:rPr>
        <w:t xml:space="preserve"> Бағалау саясаты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9925"/>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 жақсы</w:t>
            </w:r>
            <w:r>
              <w:br/>
            </w:r>
            <w:r>
              <w:rPr>
                <w:rFonts w:ascii="Times New Roman"/>
                <w:b w:val="false"/>
                <w:i w:val="false"/>
                <w:color w:val="000000"/>
                <w:sz w:val="20"/>
              </w:rPr>
              <w:t>
</w:t>
            </w:r>
            <w:r>
              <w:rPr>
                <w:rFonts w:ascii="Times New Roman"/>
                <w:b w:val="false"/>
                <w:i w:val="false"/>
                <w:color w:val="000000"/>
                <w:sz w:val="20"/>
              </w:rPr>
              <w:t>«5»</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Терең теориялық білім (жауабының толықтығы мен дұрыстығы);</w:t>
            </w:r>
            <w:r>
              <w:br/>
            </w:r>
            <w:r>
              <w:rPr>
                <w:rFonts w:ascii="Times New Roman"/>
                <w:b w:val="false"/>
                <w:i w:val="false"/>
                <w:color w:val="000000"/>
                <w:sz w:val="20"/>
              </w:rPr>
              <w:t>
</w:t>
            </w:r>
            <w:r>
              <w:rPr>
                <w:rFonts w:ascii="Times New Roman"/>
                <w:b/>
                <w:i w:val="false"/>
                <w:color w:val="000000"/>
                <w:sz w:val="20"/>
              </w:rPr>
              <w:t>- Таңдаған мамандығының жеке және кәсіптік мәнін ұғынуы;</w:t>
            </w:r>
            <w:r>
              <w:br/>
            </w:r>
            <w:r>
              <w:rPr>
                <w:rFonts w:ascii="Times New Roman"/>
                <w:b w:val="false"/>
                <w:i w:val="false"/>
                <w:color w:val="000000"/>
                <w:sz w:val="20"/>
              </w:rPr>
              <w:t>
</w:t>
            </w:r>
            <w:r>
              <w:rPr>
                <w:rFonts w:ascii="Times New Roman"/>
                <w:b/>
                <w:i w:val="false"/>
                <w:color w:val="000000"/>
                <w:sz w:val="20"/>
              </w:rPr>
              <w:t>- Толыққан азаматтық ұстаным;</w:t>
            </w:r>
            <w:r>
              <w:br/>
            </w:r>
            <w:r>
              <w:rPr>
                <w:rFonts w:ascii="Times New Roman"/>
                <w:b w:val="false"/>
                <w:i w:val="false"/>
                <w:color w:val="000000"/>
                <w:sz w:val="20"/>
              </w:rPr>
              <w:t>
</w:t>
            </w:r>
            <w:r>
              <w:rPr>
                <w:rFonts w:ascii="Times New Roman"/>
                <w:b/>
                <w:i w:val="false"/>
                <w:color w:val="000000"/>
                <w:sz w:val="20"/>
              </w:rPr>
              <w:t>- Материалды білімді және ұғына беруі;</w:t>
            </w:r>
            <w:r>
              <w:br/>
            </w:r>
            <w:r>
              <w:rPr>
                <w:rFonts w:ascii="Times New Roman"/>
                <w:b w:val="false"/>
                <w:i w:val="false"/>
                <w:color w:val="000000"/>
                <w:sz w:val="20"/>
              </w:rPr>
              <w:t>
</w:t>
            </w:r>
            <w:r>
              <w:rPr>
                <w:rFonts w:ascii="Times New Roman"/>
                <w:b/>
                <w:i w:val="false"/>
                <w:color w:val="000000"/>
                <w:sz w:val="20"/>
              </w:rPr>
              <w:t>- Қисынды ойлауы дамуының жоғары деңгейі.</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Жақсы</w:t>
            </w:r>
            <w:r>
              <w:br/>
            </w:r>
            <w:r>
              <w:rPr>
                <w:rFonts w:ascii="Times New Roman"/>
                <w:b w:val="false"/>
                <w:i w:val="false"/>
                <w:color w:val="000000"/>
                <w:sz w:val="20"/>
              </w:rPr>
              <w:t>
</w:t>
            </w:r>
            <w:r>
              <w:rPr>
                <w:rFonts w:ascii="Times New Roman"/>
                <w:b w:val="false"/>
                <w:i w:val="false"/>
                <w:color w:val="000000"/>
                <w:sz w:val="20"/>
              </w:rPr>
              <w:t>«4»</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Теорияны жақсы білуі;</w:t>
            </w:r>
            <w:r>
              <w:br/>
            </w:r>
            <w:r>
              <w:rPr>
                <w:rFonts w:ascii="Times New Roman"/>
                <w:b w:val="false"/>
                <w:i w:val="false"/>
                <w:color w:val="000000"/>
                <w:sz w:val="20"/>
              </w:rPr>
              <w:t>
</w:t>
            </w:r>
            <w:r>
              <w:rPr>
                <w:rFonts w:ascii="Times New Roman"/>
                <w:b/>
                <w:i w:val="false"/>
                <w:color w:val="000000"/>
                <w:sz w:val="20"/>
              </w:rPr>
              <w:t>- Таңдаған мамандығының кәсіптік мәнін ұғынуы;</w:t>
            </w:r>
            <w:r>
              <w:br/>
            </w:r>
            <w:r>
              <w:rPr>
                <w:rFonts w:ascii="Times New Roman"/>
                <w:b w:val="false"/>
                <w:i w:val="false"/>
                <w:color w:val="000000"/>
                <w:sz w:val="20"/>
              </w:rPr>
              <w:t>
</w:t>
            </w:r>
            <w:r>
              <w:rPr>
                <w:rFonts w:ascii="Times New Roman"/>
                <w:b/>
                <w:i w:val="false"/>
                <w:color w:val="000000"/>
                <w:sz w:val="20"/>
              </w:rPr>
              <w:t>- Толыққан азаматтық ұстаным;</w:t>
            </w:r>
            <w:r>
              <w:br/>
            </w:r>
            <w:r>
              <w:rPr>
                <w:rFonts w:ascii="Times New Roman"/>
                <w:b w:val="false"/>
                <w:i w:val="false"/>
                <w:color w:val="000000"/>
                <w:sz w:val="20"/>
              </w:rPr>
              <w:t>
</w:t>
            </w:r>
            <w:r>
              <w:rPr>
                <w:rFonts w:ascii="Times New Roman"/>
                <w:b/>
                <w:i w:val="false"/>
                <w:color w:val="000000"/>
                <w:sz w:val="20"/>
              </w:rPr>
              <w:t>- Материалды жеткілікті білімді және ұғына беруі;</w:t>
            </w:r>
            <w:r>
              <w:br/>
            </w:r>
            <w:r>
              <w:rPr>
                <w:rFonts w:ascii="Times New Roman"/>
                <w:b w:val="false"/>
                <w:i w:val="false"/>
                <w:color w:val="000000"/>
                <w:sz w:val="20"/>
              </w:rPr>
              <w:t>
</w:t>
            </w:r>
            <w:r>
              <w:rPr>
                <w:rFonts w:ascii="Times New Roman"/>
                <w:b/>
                <w:i w:val="false"/>
                <w:color w:val="000000"/>
                <w:sz w:val="20"/>
              </w:rPr>
              <w:t>- Қисынды ойлауы дамуының жеткілікті деңгейі.</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Қанағатт анарлық</w:t>
            </w:r>
            <w:r>
              <w:br/>
            </w:r>
            <w:r>
              <w:rPr>
                <w:rFonts w:ascii="Times New Roman"/>
                <w:b w:val="false"/>
                <w:i w:val="false"/>
                <w:color w:val="000000"/>
                <w:sz w:val="20"/>
              </w:rPr>
              <w:t>
</w:t>
            </w:r>
            <w:r>
              <w:rPr>
                <w:rFonts w:ascii="Times New Roman"/>
                <w:b w:val="false"/>
                <w:i w:val="false"/>
                <w:color w:val="000000"/>
                <w:sz w:val="20"/>
              </w:rPr>
              <w:t>«3»</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Теория бойынша білімінің фрагментарлылығы;</w:t>
            </w:r>
            <w:r>
              <w:br/>
            </w:r>
            <w:r>
              <w:rPr>
                <w:rFonts w:ascii="Times New Roman"/>
                <w:b w:val="false"/>
                <w:i w:val="false"/>
                <w:color w:val="000000"/>
                <w:sz w:val="20"/>
              </w:rPr>
              <w:t>
</w:t>
            </w:r>
            <w:r>
              <w:rPr>
                <w:rFonts w:ascii="Times New Roman"/>
                <w:b/>
                <w:i w:val="false"/>
                <w:color w:val="000000"/>
                <w:sz w:val="20"/>
              </w:rPr>
              <w:t>- Таңдаған мамандығының кәсіптік мәнін жеткілікті ұғынбау;</w:t>
            </w:r>
            <w:r>
              <w:br/>
            </w:r>
            <w:r>
              <w:rPr>
                <w:rFonts w:ascii="Times New Roman"/>
                <w:b w:val="false"/>
                <w:i w:val="false"/>
                <w:color w:val="000000"/>
                <w:sz w:val="20"/>
              </w:rPr>
              <w:t>
</w:t>
            </w:r>
            <w:r>
              <w:rPr>
                <w:rFonts w:ascii="Times New Roman"/>
                <w:b/>
                <w:i w:val="false"/>
                <w:color w:val="000000"/>
                <w:sz w:val="20"/>
              </w:rPr>
              <w:t>- Материалды жеткілікті білімді және ұғына бермеу</w:t>
            </w:r>
            <w:r>
              <w:br/>
            </w:r>
            <w:r>
              <w:rPr>
                <w:rFonts w:ascii="Times New Roman"/>
                <w:b w:val="false"/>
                <w:i w:val="false"/>
                <w:color w:val="000000"/>
                <w:sz w:val="20"/>
              </w:rPr>
              <w:t>
</w:t>
            </w:r>
            <w:r>
              <w:rPr>
                <w:rFonts w:ascii="Times New Roman"/>
                <w:b/>
                <w:i w:val="false"/>
                <w:color w:val="000000"/>
                <w:sz w:val="20"/>
              </w:rPr>
              <w:t>- Анық емес азаматтық ұстаным;</w:t>
            </w:r>
            <w:r>
              <w:br/>
            </w:r>
            <w:r>
              <w:rPr>
                <w:rFonts w:ascii="Times New Roman"/>
                <w:b w:val="false"/>
                <w:i w:val="false"/>
                <w:color w:val="000000"/>
                <w:sz w:val="20"/>
              </w:rPr>
              <w:t>
</w:t>
            </w:r>
            <w:r>
              <w:rPr>
                <w:rFonts w:ascii="Times New Roman"/>
                <w:b/>
                <w:i w:val="false"/>
                <w:color w:val="000000"/>
                <w:sz w:val="20"/>
              </w:rPr>
              <w:t>- Қисынды ойлауы дамуының жеткілікті деңгейі.</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Қанағаттанарлықсыз</w:t>
            </w:r>
            <w:r>
              <w:br/>
            </w:r>
            <w:r>
              <w:rPr>
                <w:rFonts w:ascii="Times New Roman"/>
                <w:b w:val="false"/>
                <w:i w:val="false"/>
                <w:color w:val="000000"/>
                <w:sz w:val="20"/>
              </w:rPr>
              <w:t>
</w:t>
            </w:r>
            <w:r>
              <w:rPr>
                <w:rFonts w:ascii="Times New Roman"/>
                <w:b w:val="false"/>
                <w:i w:val="false"/>
                <w:color w:val="000000"/>
                <w:sz w:val="20"/>
              </w:rPr>
              <w:t>«2»</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Теорияны білмеу;</w:t>
            </w:r>
            <w:r>
              <w:br/>
            </w:r>
            <w:r>
              <w:rPr>
                <w:rFonts w:ascii="Times New Roman"/>
                <w:b w:val="false"/>
                <w:i w:val="false"/>
                <w:color w:val="000000"/>
                <w:sz w:val="20"/>
              </w:rPr>
              <w:t>
</w:t>
            </w:r>
            <w:r>
              <w:rPr>
                <w:rFonts w:ascii="Times New Roman"/>
                <w:b/>
                <w:i w:val="false"/>
                <w:color w:val="000000"/>
                <w:sz w:val="20"/>
              </w:rPr>
              <w:t>- Таңдаған мамандығының кәсіптік мәнін жеткілікті ұғынбау;</w:t>
            </w:r>
            <w:r>
              <w:br/>
            </w:r>
            <w:r>
              <w:rPr>
                <w:rFonts w:ascii="Times New Roman"/>
                <w:b w:val="false"/>
                <w:i w:val="false"/>
                <w:color w:val="000000"/>
                <w:sz w:val="20"/>
              </w:rPr>
              <w:t>
</w:t>
            </w:r>
            <w:r>
              <w:rPr>
                <w:rFonts w:ascii="Times New Roman"/>
                <w:b/>
                <w:i w:val="false"/>
                <w:color w:val="000000"/>
                <w:sz w:val="20"/>
              </w:rPr>
              <w:t>- Қисынды ойлауы дамуының жеткіліксіз деңгейі.</w:t>
            </w:r>
          </w:p>
        </w:tc>
      </w:tr>
    </w:tbl>
    <w:bookmarkStart w:name="z30"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6 сәуірдегі    </w:t>
      </w:r>
      <w:r>
        <w:br/>
      </w:r>
      <w:r>
        <w:rPr>
          <w:rFonts w:ascii="Times New Roman"/>
          <w:b w:val="false"/>
          <w:i w:val="false"/>
          <w:color w:val="000000"/>
          <w:sz w:val="28"/>
        </w:rPr>
        <w:t xml:space="preserve">
№ 149 бұйрығына      </w:t>
      </w:r>
      <w:r>
        <w:br/>
      </w:r>
      <w:r>
        <w:rPr>
          <w:rFonts w:ascii="Times New Roman"/>
          <w:b w:val="false"/>
          <w:i w:val="false"/>
          <w:color w:val="000000"/>
          <w:sz w:val="28"/>
        </w:rPr>
        <w:t xml:space="preserve">
4-қосымша           </w:t>
      </w:r>
    </w:p>
    <w:bookmarkEnd w:id="11"/>
    <w:bookmarkStart w:name="z31" w:id="12"/>
    <w:p>
      <w:pPr>
        <w:spacing w:after="0"/>
        <w:ind w:left="0"/>
        <w:jc w:val="left"/>
      </w:pPr>
      <w:r>
        <w:rPr>
          <w:rFonts w:ascii="Times New Roman"/>
          <w:b/>
          <w:i w:val="false"/>
          <w:color w:val="000000"/>
        </w:rPr>
        <w:t xml:space="preserve"> 
Үміткердің «Болашақ» халықаралық стипендиясын тағайындау</w:t>
      </w:r>
      <w:r>
        <w:br/>
      </w:r>
      <w:r>
        <w:rPr>
          <w:rFonts w:ascii="Times New Roman"/>
          <w:b/>
          <w:i w:val="false"/>
          <w:color w:val="000000"/>
        </w:rPr>
        <w:t>
конкурсына қатысу үшін үміткер сауалнамасы/</w:t>
      </w:r>
      <w:r>
        <w:br/>
      </w:r>
      <w:r>
        <w:rPr>
          <w:rFonts w:ascii="Times New Roman"/>
          <w:b/>
          <w:i w:val="false"/>
          <w:color w:val="000000"/>
        </w:rPr>
        <w:t>
Анкета претендента для участия в конкурсе на присуждение</w:t>
      </w:r>
      <w:r>
        <w:br/>
      </w:r>
      <w:r>
        <w:rPr>
          <w:rFonts w:ascii="Times New Roman"/>
          <w:b/>
          <w:i w:val="false"/>
          <w:color w:val="000000"/>
        </w:rPr>
        <w:t>
международной стипендии «Болашак»</w:t>
      </w:r>
    </w:p>
    <w:bookmarkEnd w:id="12"/>
    <w:p>
      <w:pPr>
        <w:spacing w:after="0"/>
        <w:ind w:left="0"/>
        <w:jc w:val="both"/>
      </w:pPr>
      <w:r>
        <w:rPr>
          <w:rFonts w:ascii="Times New Roman"/>
          <w:b w:val="false"/>
          <w:i w:val="false"/>
          <w:color w:val="ff0000"/>
          <w:sz w:val="28"/>
        </w:rPr>
        <w:t>      Ескерту. 4-қосымша жаңа редакцияда - ҚР Білім және ғылым министрінің 25.02.2014 </w:t>
      </w:r>
      <w:r>
        <w:rPr>
          <w:rFonts w:ascii="Times New Roman"/>
          <w:b w:val="false"/>
          <w:i w:val="false"/>
          <w:color w:val="ff0000"/>
          <w:sz w:val="28"/>
        </w:rPr>
        <w:t>№ 57</w:t>
      </w:r>
      <w:r>
        <w:rPr>
          <w:rFonts w:ascii="Times New Roman"/>
          <w:b w:val="false"/>
          <w:i w:val="false"/>
          <w:color w:val="ff0000"/>
          <w:sz w:val="28"/>
        </w:rPr>
        <w:t> бұйрығымен (алғаш ресми жариялаған күнінен бастап күнтізбелік он күн өткеннен кейін қолданысқа енгізіледі).</w:t>
      </w:r>
    </w:p>
    <w:tbl>
      <w:tblPr>
        <w:tblW w:w="0" w:type="auto"/>
        <w:tblCellSpacing w:w="0" w:type="auto"/>
        <w:tblBorders>
          <w:top w:val="none"/>
          <w:left w:val="none"/>
          <w:bottom w:val="none"/>
          <w:right w:val="none"/>
          <w:insideH w:val="none"/>
          <w:insideV w:val="none"/>
        </w:tblBorders>
      </w:tblPr>
      <w:tblGrid>
        <w:gridCol w:w="10386"/>
        <w:gridCol w:w="3094"/>
      </w:tblGrid>
      <w:tr>
        <w:trPr>
          <w:trHeight w:val="30" w:hRule="atLeast"/>
        </w:trPr>
        <w:tc>
          <w:tcPr>
            <w:tcW w:w="10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Тегі/Фамилия Аты/Имя/ Әкесінің аты/Отчество (болған жағдайда/ при наличии)</w:t>
            </w:r>
            <w:r>
              <w:br/>
            </w:r>
            <w:r>
              <w:rPr>
                <w:rFonts w:ascii="Times New Roman"/>
                <w:b w:val="false"/>
                <w:i w:val="false"/>
                <w:color w:val="000000"/>
                <w:sz w:val="20"/>
              </w:rPr>
              <w:t>
(жеке басын куәландыратын құжатқа сәйкес/согласно документу, удостоверяющему личность)</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p>
        </w:tc>
        <w:tc>
          <w:tcPr>
            <w:tcW w:w="30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30" w:hRule="atLeast"/>
              </w:trPr>
              <w:tc>
                <w:tcPr>
                  <w:tcW w:w="3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w:t>
                  </w:r>
                  <w:r>
                    <w:br/>
                  </w:r>
                  <w:r>
                    <w:rPr>
                      <w:rFonts w:ascii="Times New Roman"/>
                      <w:b w:val="false"/>
                      <w:i w:val="false"/>
                      <w:color w:val="000000"/>
                      <w:sz w:val="20"/>
                    </w:rPr>
                    <w:t>
</w:t>
                  </w:r>
                  <w:r>
                    <w:rPr>
                      <w:rFonts w:ascii="Times New Roman"/>
                      <w:b w:val="false"/>
                      <w:i w:val="false"/>
                      <w:color w:val="000000"/>
                      <w:sz w:val="20"/>
                    </w:rPr>
                    <w:t>3,5 х 4,5</w:t>
                  </w:r>
                </w:p>
                <w:p>
                  <w:pPr>
                    <w:spacing w:after="20"/>
                    <w:ind w:left="20"/>
                    <w:jc w:val="both"/>
                  </w:pPr>
                  <w:r>
                    <w:rPr>
                      <w:rFonts w:ascii="Times New Roman"/>
                      <w:b w:val="false"/>
                      <w:i w:val="false"/>
                      <w:color w:val="000000"/>
                      <w:sz w:val="20"/>
                    </w:rPr>
                    <w:t>(міндетті түрде)</w:t>
                  </w:r>
                  <w:r>
                    <w:br/>
                  </w:r>
                  <w:r>
                    <w:rPr>
                      <w:rFonts w:ascii="Times New Roman"/>
                      <w:b w:val="false"/>
                      <w:i w:val="false"/>
                      <w:color w:val="000000"/>
                      <w:sz w:val="20"/>
                    </w:rPr>
                    <w:t>
</w:t>
                  </w:r>
                  <w:r>
                    <w:rPr>
                      <w:rFonts w:ascii="Times New Roman"/>
                      <w:b w:val="false"/>
                      <w:i w:val="false"/>
                      <w:color w:val="000000"/>
                      <w:sz w:val="20"/>
                    </w:rPr>
                    <w:t>(обязательно)</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8358"/>
        <w:gridCol w:w="5633"/>
      </w:tblGrid>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Ел</w:t>
            </w:r>
            <w:r>
              <w:br/>
            </w:r>
            <w:r>
              <w:rPr>
                <w:rFonts w:ascii="Times New Roman"/>
                <w:b w:val="false"/>
                <w:i w:val="false"/>
                <w:color w:val="000000"/>
                <w:sz w:val="20"/>
              </w:rPr>
              <w:t>
</w:t>
            </w:r>
            <w:r>
              <w:rPr>
                <w:rFonts w:ascii="Times New Roman"/>
                <w:b w:val="false"/>
                <w:i w:val="false"/>
                <w:color w:val="000000"/>
                <w:sz w:val="20"/>
              </w:rPr>
              <w:t>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(Болжанып отырған оқу/тағылымдамадан өту елін көрсетіңіз/</w:t>
            </w:r>
            <w:r>
              <w:br/>
            </w:r>
            <w:r>
              <w:rPr>
                <w:rFonts w:ascii="Times New Roman"/>
                <w:b w:val="false"/>
                <w:i w:val="false"/>
                <w:color w:val="000000"/>
                <w:sz w:val="20"/>
              </w:rPr>
              <w:t>
</w:t>
            </w:r>
            <w:r>
              <w:rPr>
                <w:rFonts w:ascii="Times New Roman"/>
                <w:b w:val="false"/>
                <w:i w:val="false"/>
                <w:color w:val="000000"/>
                <w:sz w:val="20"/>
              </w:rPr>
              <w:t>Укажите предполагаемую страну обучения/прохождения стажировки)</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Оқу тілі</w:t>
            </w:r>
            <w:r>
              <w:br/>
            </w:r>
            <w:r>
              <w:rPr>
                <w:rFonts w:ascii="Times New Roman"/>
                <w:b w:val="false"/>
                <w:i w:val="false"/>
                <w:color w:val="000000"/>
                <w:sz w:val="20"/>
              </w:rPr>
              <w:t>
</w:t>
            </w:r>
            <w:r>
              <w:rPr>
                <w:rFonts w:ascii="Times New Roman"/>
                <w:b w:val="false"/>
                <w:i w:val="false"/>
                <w:color w:val="000000"/>
                <w:sz w:val="20"/>
              </w:rPr>
              <w:t>Язык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(Болжанып отырған оқу/тағылымдамадан өту тілін көрсетіңіз/</w:t>
            </w:r>
            <w:r>
              <w:br/>
            </w:r>
            <w:r>
              <w:rPr>
                <w:rFonts w:ascii="Times New Roman"/>
                <w:b w:val="false"/>
                <w:i w:val="false"/>
                <w:color w:val="000000"/>
                <w:sz w:val="20"/>
              </w:rPr>
              <w:t>
</w:t>
            </w:r>
            <w:r>
              <w:rPr>
                <w:rFonts w:ascii="Times New Roman"/>
                <w:b w:val="false"/>
                <w:i w:val="false"/>
                <w:color w:val="000000"/>
                <w:sz w:val="20"/>
              </w:rPr>
              <w:t>Укажите предполагаемый язык обучения/прохождения стажировки)</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Оқу бағдарламасы/тағылымдама</w:t>
            </w:r>
            <w:r>
              <w:rPr>
                <w:rFonts w:ascii="Times New Roman"/>
                <w:b w:val="false"/>
                <w:i w:val="false"/>
                <w:color w:val="000000"/>
                <w:sz w:val="20"/>
              </w:rPr>
              <w:t xml:space="preserve"> Программа обучения/стажировка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p>
        </w:tc>
      </w:tr>
      <w:tr>
        <w:trPr>
          <w:trHeight w:val="10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w:t>
            </w:r>
            <w:r>
              <w:br/>
            </w:r>
            <w:r>
              <w:rPr>
                <w:rFonts w:ascii="Times New Roman"/>
                <w:b w:val="false"/>
                <w:i w:val="false"/>
                <w:color w:val="000000"/>
                <w:sz w:val="20"/>
              </w:rPr>
              <w:t>
</w:t>
            </w:r>
            <w:r>
              <w:rPr>
                <w:rFonts w:ascii="Times New Roman"/>
                <w:b w:val="false"/>
                <w:i w:val="false"/>
                <w:color w:val="000000"/>
                <w:sz w:val="20"/>
              </w:rPr>
              <w:t>Специальность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«Болашақ» халықаралық стипендиясын тағайындау үшін басым мамандықтар тізбесіне сәйкес мамандықтың толық атауы және коды/</w:t>
            </w:r>
            <w:r>
              <w:br/>
            </w:r>
            <w:r>
              <w:rPr>
                <w:rFonts w:ascii="Times New Roman"/>
                <w:b w:val="false"/>
                <w:i w:val="false"/>
                <w:color w:val="000000"/>
                <w:sz w:val="20"/>
              </w:rPr>
              <w:t>
</w:t>
            </w:r>
            <w:r>
              <w:rPr>
                <w:rFonts w:ascii="Times New Roman"/>
                <w:b w:val="false"/>
                <w:i w:val="false"/>
                <w:color w:val="000000"/>
                <w:sz w:val="20"/>
              </w:rPr>
              <w:t>Полное наименование специальности и код согласно Перечню приоритетных специальностей для присуждения международной стипендии «Болашак»</w:t>
            </w:r>
          </w:p>
        </w:tc>
      </w:tr>
      <w:tr>
        <w:trPr>
          <w:trHeight w:val="9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жоғары оқу орны/шетелдік ұйым</w:t>
            </w:r>
            <w:r>
              <w:br/>
            </w:r>
            <w:r>
              <w:rPr>
                <w:rFonts w:ascii="Times New Roman"/>
                <w:b w:val="false"/>
                <w:i w:val="false"/>
                <w:color w:val="000000"/>
                <w:sz w:val="20"/>
              </w:rPr>
              <w:t>
</w:t>
            </w:r>
            <w:r>
              <w:rPr>
                <w:rFonts w:ascii="Times New Roman"/>
                <w:b w:val="false"/>
                <w:i w:val="false"/>
                <w:color w:val="000000"/>
                <w:sz w:val="20"/>
              </w:rPr>
              <w:t>Высшее учебное заведение за рубежом/зарубежная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r>
              <w:br/>
            </w:r>
            <w:r>
              <w:rPr>
                <w:rFonts w:ascii="Times New Roman"/>
                <w:b w:val="false"/>
                <w:i w:val="false"/>
                <w:color w:val="000000"/>
                <w:sz w:val="20"/>
              </w:rPr>
              <w:t>
</w:t>
            </w:r>
            <w:r>
              <w:rPr>
                <w:rFonts w:ascii="Times New Roman"/>
                <w:b w:val="false"/>
                <w:i w:val="false"/>
                <w:color w:val="000000"/>
                <w:sz w:val="20"/>
              </w:rPr>
              <w:t>(Шетелдік жоғары оқу орындарына/мекемелерге оқу/тағылымдамадан өту үшін өз беттерімен түскен тұлғалар толтырады</w:t>
            </w:r>
            <w:r>
              <w:br/>
            </w:r>
            <w:r>
              <w:rPr>
                <w:rFonts w:ascii="Times New Roman"/>
                <w:b w:val="false"/>
                <w:i w:val="false"/>
                <w:color w:val="000000"/>
                <w:sz w:val="20"/>
              </w:rPr>
              <w:t>
</w:t>
            </w:r>
            <w:r>
              <w:rPr>
                <w:rFonts w:ascii="Times New Roman"/>
                <w:b w:val="false"/>
                <w:i w:val="false"/>
                <w:color w:val="000000"/>
                <w:sz w:val="20"/>
              </w:rPr>
              <w:t>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 шеңберінде санат алуға үміткер тұлғалар қатысу санатын көрсетулері қажет:</w:t>
            </w:r>
            <w:r>
              <w:br/>
            </w:r>
            <w:r>
              <w:rPr>
                <w:rFonts w:ascii="Times New Roman"/>
                <w:b w:val="false"/>
                <w:i w:val="false"/>
                <w:color w:val="000000"/>
                <w:sz w:val="20"/>
              </w:rPr>
              <w:t>
</w:t>
            </w:r>
            <w:r>
              <w:rPr>
                <w:rFonts w:ascii="Times New Roman"/>
                <w:b w:val="false"/>
                <w:i w:val="false"/>
                <w:color w:val="000000"/>
                <w:sz w:val="20"/>
              </w:rPr>
              <w:t>Лицам, претендующим на академическое обучение/прохождение стажировки в рамках международной стипендии «Болашак», необходимо указать категорию участника:</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оқу/Академическое обучение</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Тағылымдар/Сьажировка</w:t>
            </w:r>
          </w:p>
        </w:tc>
      </w:tr>
      <w:tr>
        <w:trPr>
          <w:trHeight w:val="8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Шетелдегі ЖОО-ға өз бетімен түскен үміткер</w:t>
            </w:r>
            <w:r>
              <w:br/>
            </w:r>
            <w:r>
              <w:rPr>
                <w:rFonts w:ascii="Times New Roman"/>
                <w:b w:val="false"/>
                <w:i w:val="false"/>
                <w:color w:val="000000"/>
                <w:sz w:val="20"/>
              </w:rPr>
              <w:t>
</w:t>
            </w:r>
            <w:r>
              <w:rPr>
                <w:rFonts w:ascii="Times New Roman"/>
                <w:b w:val="false"/>
                <w:i w:val="false"/>
                <w:color w:val="000000"/>
                <w:sz w:val="20"/>
              </w:rPr>
              <w:t>Самостоятельно поступивший в зарубежный ВУЗ претендент</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Мемлекеттік қызметкерлер</w:t>
            </w:r>
            <w:r>
              <w:br/>
            </w:r>
            <w:r>
              <w:rPr>
                <w:rFonts w:ascii="Times New Roman"/>
                <w:b w:val="false"/>
                <w:i w:val="false"/>
                <w:color w:val="000000"/>
                <w:sz w:val="20"/>
              </w:rPr>
              <w:t>
</w:t>
            </w:r>
            <w:r>
              <w:rPr>
                <w:rFonts w:ascii="Times New Roman"/>
                <w:b w:val="false"/>
                <w:i w:val="false"/>
                <w:color w:val="000000"/>
                <w:sz w:val="20"/>
              </w:rPr>
              <w:t>Государственные служащие</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Ғылыми немесе педагог қызметкерлер</w:t>
            </w:r>
            <w:r>
              <w:br/>
            </w:r>
            <w:r>
              <w:rPr>
                <w:rFonts w:ascii="Times New Roman"/>
                <w:b w:val="false"/>
                <w:i w:val="false"/>
                <w:color w:val="000000"/>
                <w:sz w:val="20"/>
              </w:rPr>
              <w:t>
</w:t>
            </w:r>
            <w:r>
              <w:rPr>
                <w:rFonts w:ascii="Times New Roman"/>
                <w:b w:val="false"/>
                <w:i w:val="false"/>
                <w:color w:val="000000"/>
                <w:sz w:val="20"/>
              </w:rPr>
              <w:t>Научные или педагогические работники</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Қазақстан Республикасы жоғары оқу орынының ағымдағы жылғы түлегі/Выпусник высшего учебного заведения Республики Казахстан текущего года</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Мәдениет қызметкерлері, шығармашылық қызметкерлер/Работники культуры, творческие работники</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Бұқаралық ақпарат құралдары редакциясының қызметкерлері/Работники редакции средств массовой информации</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Ғылыми қызметкерлер</w:t>
            </w:r>
            <w:r>
              <w:br/>
            </w:r>
            <w:r>
              <w:rPr>
                <w:rFonts w:ascii="Times New Roman"/>
                <w:b w:val="false"/>
                <w:i w:val="false"/>
                <w:color w:val="000000"/>
                <w:sz w:val="20"/>
              </w:rPr>
              <w:t>
</w:t>
            </w:r>
            <w:r>
              <w:rPr>
                <w:rFonts w:ascii="Times New Roman"/>
                <w:b w:val="false"/>
                <w:i w:val="false"/>
                <w:color w:val="000000"/>
                <w:sz w:val="20"/>
              </w:rPr>
              <w:t>Научные работники</w:t>
            </w:r>
          </w:p>
        </w:tc>
      </w:tr>
      <w:tr>
        <w:trPr>
          <w:trHeight w:val="3510"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Педагог қызметкерлер</w:t>
            </w:r>
            <w:r>
              <w:br/>
            </w:r>
            <w:r>
              <w:rPr>
                <w:rFonts w:ascii="Times New Roman"/>
                <w:b w:val="false"/>
                <w:i w:val="false"/>
                <w:color w:val="000000"/>
                <w:sz w:val="20"/>
              </w:rPr>
              <w:t>
</w:t>
            </w:r>
            <w:r>
              <w:rPr>
                <w:rFonts w:ascii="Times New Roman"/>
                <w:b w:val="false"/>
                <w:i w:val="false"/>
                <w:color w:val="000000"/>
                <w:sz w:val="20"/>
              </w:rPr>
              <w:t>Педагогические работники</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Медицина қызметкерлері</w:t>
            </w:r>
            <w:r>
              <w:br/>
            </w:r>
            <w:r>
              <w:rPr>
                <w:rFonts w:ascii="Times New Roman"/>
                <w:b w:val="false"/>
                <w:i w:val="false"/>
                <w:color w:val="000000"/>
                <w:sz w:val="20"/>
              </w:rPr>
              <w:t>
</w:t>
            </w:r>
            <w:r>
              <w:rPr>
                <w:rFonts w:ascii="Times New Roman"/>
                <w:b w:val="false"/>
                <w:i w:val="false"/>
                <w:color w:val="000000"/>
                <w:sz w:val="20"/>
              </w:rPr>
              <w:t>Медицинские работники</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Инженерлік-техникалық</w:t>
            </w:r>
            <w:r>
              <w:br/>
            </w:r>
            <w:r>
              <w:rPr>
                <w:rFonts w:ascii="Times New Roman"/>
                <w:b w:val="false"/>
                <w:i w:val="false"/>
                <w:color w:val="000000"/>
                <w:sz w:val="20"/>
              </w:rPr>
              <w:t>
</w:t>
            </w:r>
            <w:r>
              <w:rPr>
                <w:rFonts w:ascii="Times New Roman"/>
                <w:b w:val="false"/>
                <w:i w:val="false"/>
                <w:color w:val="000000"/>
                <w:sz w:val="20"/>
              </w:rPr>
              <w:t>Қызметкерлер</w:t>
            </w:r>
            <w:r>
              <w:br/>
            </w:r>
            <w:r>
              <w:rPr>
                <w:rFonts w:ascii="Times New Roman"/>
                <w:b w:val="false"/>
                <w:i w:val="false"/>
                <w:color w:val="000000"/>
                <w:sz w:val="20"/>
              </w:rPr>
              <w:t>
</w:t>
            </w:r>
            <w:r>
              <w:rPr>
                <w:rFonts w:ascii="Times New Roman"/>
                <w:b w:val="false"/>
                <w:i w:val="false"/>
                <w:color w:val="000000"/>
                <w:sz w:val="20"/>
              </w:rPr>
              <w:t>Инженерно-технические работники</w:t>
            </w:r>
          </w:p>
        </w:tc>
      </w:tr>
    </w:tbl>
    <w:p>
      <w:pPr>
        <w:spacing w:after="0"/>
        <w:ind w:left="0"/>
        <w:jc w:val="both"/>
      </w:pPr>
      <w:r>
        <w:rPr>
          <w:rFonts w:ascii="Times New Roman"/>
          <w:b w:val="false"/>
          <w:i w:val="false"/>
          <w:color w:val="000000"/>
          <w:sz w:val="28"/>
        </w:rPr>
        <w:t>Бұл кестені «Халықаралық бағдарламалар орталығы» АҚ қызметкерлері толтырады</w:t>
      </w:r>
      <w:r>
        <w:br/>
      </w:r>
      <w:r>
        <w:rPr>
          <w:rFonts w:ascii="Times New Roman"/>
          <w:b w:val="false"/>
          <w:i w:val="false"/>
          <w:color w:val="000000"/>
          <w:sz w:val="28"/>
        </w:rPr>
        <w:t>
Данная таблица заполняется сотрудниками АО «Центр международных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Ескертпелер/Замечания: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p>
          <w:p>
            <w:pPr>
              <w:spacing w:after="20"/>
              <w:ind w:left="20"/>
              <w:jc w:val="both"/>
            </w:pPr>
            <w:r>
              <w:rPr>
                <w:rFonts w:ascii="Times New Roman"/>
                <w:b w:val="false"/>
                <w:i w:val="false"/>
                <w:color w:val="000000"/>
                <w:sz w:val="20"/>
              </w:rPr>
              <w:t>Тексерді 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Проверил (Жауапты қызметкердің аты-жөні, лауазымы/Ф.И.О., должность ответственного сотрудника)</w:t>
            </w:r>
            <w:r>
              <w:br/>
            </w:r>
            <w:r>
              <w:rPr>
                <w:rFonts w:ascii="Times New Roman"/>
                <w:b w:val="false"/>
                <w:i w:val="false"/>
                <w:color w:val="000000"/>
                <w:sz w:val="20"/>
              </w:rPr>
              <w:t>
</w:t>
            </w:r>
            <w:r>
              <w:rPr>
                <w:rFonts w:ascii="Times New Roman"/>
                <w:b w:val="false"/>
                <w:i w:val="false"/>
                <w:color w:val="000000"/>
                <w:sz w:val="20"/>
              </w:rPr>
              <w:t>Қолы                                    Тексерген                       күні</w:t>
            </w:r>
          </w:p>
        </w:tc>
      </w:tr>
    </w:tbl>
    <w:bookmarkStart w:name="z26" w:id="13"/>
    <w:p>
      <w:pPr>
        <w:spacing w:after="0"/>
        <w:ind w:left="0"/>
        <w:jc w:val="both"/>
      </w:pPr>
      <w:r>
        <w:rPr>
          <w:rFonts w:ascii="Times New Roman"/>
          <w:b w:val="false"/>
          <w:i w:val="false"/>
          <w:color w:val="000000"/>
          <w:sz w:val="28"/>
        </w:rPr>
        <w:t>
</w:t>
      </w:r>
      <w:r>
        <w:rPr>
          <w:rFonts w:ascii="Times New Roman"/>
          <w:b/>
          <w:i w:val="false"/>
          <w:color w:val="000000"/>
          <w:sz w:val="28"/>
        </w:rPr>
        <w:t>I. ЖЕКЕ АҚПАРАТ/ЛИЧНАЯ ИНФОРМАЦИЯ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0"/>
        <w:gridCol w:w="7280"/>
      </w:tblGrid>
      <w:tr>
        <w:trPr>
          <w:trHeight w:val="1950"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куәліктің деректері/Данные удостоверения личности</w:t>
            </w:r>
          </w:p>
          <w:p>
            <w:pPr>
              <w:spacing w:after="20"/>
              <w:ind w:left="20"/>
              <w:jc w:val="both"/>
            </w:pPr>
            <w:r>
              <w:rPr>
                <w:rFonts w:ascii="Times New Roman"/>
                <w:b w:val="false"/>
                <w:i w:val="false"/>
                <w:color w:val="000000"/>
                <w:sz w:val="20"/>
              </w:rPr>
              <w:t>Сәйкестендіру нөмірі/ Идентификационный номер</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Номер</w:t>
            </w:r>
          </w:p>
          <w:p>
            <w:pPr>
              <w:spacing w:after="20"/>
              <w:ind w:left="20"/>
              <w:jc w:val="both"/>
            </w:pPr>
            <w:r>
              <w:rPr>
                <w:rFonts w:ascii="Times New Roman"/>
                <w:b w:val="false"/>
                <w:i w:val="false"/>
                <w:color w:val="000000"/>
                <w:sz w:val="20"/>
              </w:rPr>
              <w:t>Берген мекеме/Кем выдан</w:t>
            </w:r>
            <w:r>
              <w:br/>
            </w: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Берілген күні - қолданылу мерзімі/Дата выдачи - срок действия</w:t>
            </w:r>
            <w:r>
              <w:br/>
            </w:r>
            <w:r>
              <w:rPr>
                <w:rFonts w:ascii="Times New Roman"/>
                <w:b w:val="false"/>
                <w:i w:val="false"/>
                <w:color w:val="000000"/>
                <w:sz w:val="20"/>
              </w:rPr>
              <w:t>
</w:t>
            </w:r>
            <w:r>
              <w:rPr>
                <w:rFonts w:ascii="Times New Roman"/>
                <w:b w:val="false"/>
                <w:i w:val="false"/>
                <w:color w:val="000000"/>
                <w:sz w:val="20"/>
              </w:rPr>
              <w:t>________________________________</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Төлқұжат деректері / Паспортные данные</w:t>
            </w:r>
          </w:p>
          <w:p>
            <w:pPr>
              <w:spacing w:after="20"/>
              <w:ind w:left="20"/>
              <w:jc w:val="both"/>
            </w:pPr>
            <w:r>
              <w:rPr>
                <w:rFonts w:ascii="Times New Roman"/>
                <w:b w:val="false"/>
                <w:i w:val="false"/>
                <w:color w:val="000000"/>
                <w:sz w:val="20"/>
              </w:rPr>
              <w:t>Нөмірі/ Номер ____________________________________________</w:t>
            </w:r>
            <w:r>
              <w:br/>
            </w:r>
            <w:r>
              <w:rPr>
                <w:rFonts w:ascii="Times New Roman"/>
                <w:b w:val="false"/>
                <w:i w:val="false"/>
                <w:color w:val="000000"/>
                <w:sz w:val="20"/>
              </w:rPr>
              <w:t>
</w:t>
            </w:r>
            <w:r>
              <w:rPr>
                <w:rFonts w:ascii="Times New Roman"/>
                <w:b w:val="false"/>
                <w:i w:val="false"/>
                <w:color w:val="000000"/>
                <w:sz w:val="20"/>
              </w:rPr>
              <w:t>Берген мекеме/ Кем выдан</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Берілген күні - қолданылу мерзімі/Дата выдачи - срок действия</w:t>
            </w:r>
            <w:r>
              <w:br/>
            </w:r>
            <w:r>
              <w:rPr>
                <w:rFonts w:ascii="Times New Roman"/>
                <w:b w:val="false"/>
                <w:i w:val="false"/>
                <w:color w:val="000000"/>
                <w:sz w:val="20"/>
              </w:rPr>
              <w:t>
</w:t>
            </w:r>
            <w:r>
              <w:rPr>
                <w:rFonts w:ascii="Times New Roman"/>
                <w:b w:val="false"/>
                <w:i w:val="false"/>
                <w:color w:val="000000"/>
                <w:sz w:val="20"/>
              </w:rPr>
              <w:t>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0"/>
      </w:tblGrid>
      <w:tr>
        <w:trPr>
          <w:trHeight w:val="930" w:hRule="atLeast"/>
        </w:trPr>
        <w:tc>
          <w:tcPr>
            <w:tcW w:w="1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Туған күні/айы/жылы/ День/месяц/год рождения</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p>
          <w:p>
            <w:pPr>
              <w:spacing w:after="20"/>
              <w:ind w:left="20"/>
              <w:jc w:val="both"/>
            </w:pPr>
            <w:r>
              <w:rPr>
                <w:rFonts w:ascii="Times New Roman"/>
                <w:b w:val="false"/>
                <w:i w:val="false"/>
                <w:color w:val="000000"/>
                <w:sz w:val="20"/>
              </w:rPr>
              <w:t>5. Ұлты _____________________ 6. Отбасылық жағдайы 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Национальность                                     Семейное положение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0"/>
        <w:gridCol w:w="1"/>
        <w:gridCol w:w="10787"/>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деректеріңіз өзгерген жағдайда ол туралы 5 күн аралығында «Халықаралық бағдарламалар орталығы» АҚ-ның қызметкерлерін ескерту қажет.</w:t>
            </w:r>
            <w:r>
              <w:br/>
            </w:r>
            <w:r>
              <w:rPr>
                <w:rFonts w:ascii="Times New Roman"/>
                <w:b w:val="false"/>
                <w:i w:val="false"/>
                <w:color w:val="000000"/>
                <w:sz w:val="20"/>
              </w:rPr>
              <w:t>
</w:t>
            </w:r>
            <w:r>
              <w:rPr>
                <w:rFonts w:ascii="Times New Roman"/>
                <w:b w:val="false"/>
                <w:i w:val="false"/>
                <w:color w:val="000000"/>
                <w:sz w:val="20"/>
              </w:rPr>
              <w:t>* В случае изменения контактных данных в течение 5 дней необходимо оповестить сотрудников АО «Центр международных программ».</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Байланыс деректері*/ Контактные данные*</w:t>
            </w:r>
          </w:p>
        </w:tc>
      </w:tr>
      <w:tr>
        <w:trPr>
          <w:trHeight w:val="555"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үй телефоны /Код, домашний телефон</w:t>
            </w:r>
            <w:r>
              <w:br/>
            </w:r>
            <w:r>
              <w:rPr>
                <w:rFonts w:ascii="Times New Roman"/>
                <w:b w:val="false"/>
                <w:i w:val="false"/>
                <w:color w:val="000000"/>
                <w:sz w:val="20"/>
              </w:rPr>
              <w:t>
</w:t>
            </w:r>
            <w:r>
              <w:rPr>
                <w:rFonts w:ascii="Times New Roman"/>
                <w:b w:val="false"/>
                <w:i w:val="false"/>
                <w:color w:val="000000"/>
                <w:sz w:val="20"/>
              </w:rPr>
              <w:t>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Ұялы телефоны/Мобильный телефон </w:t>
            </w:r>
          </w:p>
          <w:p>
            <w:pPr>
              <w:spacing w:after="20"/>
              <w:ind w:left="20"/>
              <w:jc w:val="both"/>
            </w:pPr>
            <w:r>
              <w:rPr>
                <w:rFonts w:ascii="Times New Roman"/>
                <w:b w:val="false"/>
                <w:i w:val="false"/>
                <w:color w:val="000000"/>
                <w:sz w:val="20"/>
              </w:rPr>
              <w:t>___________________________________</w:t>
            </w:r>
          </w:p>
        </w:tc>
      </w:tr>
      <w:tr>
        <w:trPr>
          <w:trHeight w:val="825"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жұмыс телефоны /Код, рабочий телефон</w:t>
            </w:r>
            <w:r>
              <w:br/>
            </w:r>
            <w:r>
              <w:rPr>
                <w:rFonts w:ascii="Times New Roman"/>
                <w:b w:val="false"/>
                <w:i w:val="false"/>
                <w:color w:val="000000"/>
                <w:sz w:val="20"/>
              </w:rPr>
              <w:t>
</w:t>
            </w:r>
            <w:r>
              <w:rPr>
                <w:rFonts w:ascii="Times New Roman"/>
                <w:b w:val="false"/>
                <w:i w:val="false"/>
                <w:color w:val="000000"/>
                <w:sz w:val="20"/>
              </w:rPr>
              <w:t>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байланыс телефондары/Дополнительные контактные телефоны</w:t>
            </w:r>
            <w:r>
              <w:br/>
            </w:r>
            <w:r>
              <w:rPr>
                <w:rFonts w:ascii="Times New Roman"/>
                <w:b w:val="false"/>
                <w:i w:val="false"/>
                <w:color w:val="000000"/>
                <w:sz w:val="20"/>
              </w:rPr>
              <w:t>
</w:t>
            </w:r>
            <w:r>
              <w:rPr>
                <w:rFonts w:ascii="Times New Roman"/>
                <w:b w:val="false"/>
                <w:i w:val="false"/>
                <w:color w:val="000000"/>
                <w:sz w:val="20"/>
              </w:rPr>
              <w:t>_________________________________________</w:t>
            </w:r>
          </w:p>
        </w:tc>
      </w:tr>
      <w:tr>
        <w:trPr>
          <w:trHeight w:val="10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(Электрондық почтанызды үнемі тексеру қажет/ Необходимо регулярно проверять электронную почту)</w:t>
            </w:r>
          </w:p>
          <w:p>
            <w:pPr>
              <w:spacing w:after="20"/>
              <w:ind w:left="20"/>
              <w:jc w:val="both"/>
            </w:pPr>
            <w:r>
              <w:rPr>
                <w:rFonts w:ascii="Times New Roman"/>
                <w:b w:val="false"/>
                <w:i w:val="false"/>
                <w:color w:val="000000"/>
                <w:sz w:val="20"/>
              </w:rPr>
              <w:t>* Міндетті түрде. В обязательном порядке.</w:t>
            </w:r>
          </w:p>
        </w:tc>
      </w:tr>
      <w:tr>
        <w:trPr>
          <w:trHeight w:val="15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Тұрғылықты орны (толық мекен-жайы, индексі)</w:t>
            </w:r>
            <w:r>
              <w:br/>
            </w:r>
            <w:r>
              <w:rPr>
                <w:rFonts w:ascii="Times New Roman"/>
                <w:b w:val="false"/>
                <w:i w:val="false"/>
                <w:color w:val="000000"/>
                <w:sz w:val="20"/>
              </w:rPr>
              <w:t>
</w:t>
            </w:r>
            <w:r>
              <w:rPr>
                <w:rFonts w:ascii="Times New Roman"/>
                <w:b w:val="false"/>
                <w:i w:val="false"/>
                <w:color w:val="000000"/>
                <w:sz w:val="20"/>
              </w:rPr>
              <w:t>Место проживания (полный адрес, индекс)</w:t>
            </w:r>
          </w:p>
          <w:p>
            <w:pPr>
              <w:spacing w:after="20"/>
              <w:ind w:left="20"/>
              <w:jc w:val="both"/>
            </w:pP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Тіркелген орны (толық мекен-жайы, индексі)</w:t>
            </w:r>
            <w:r>
              <w:br/>
            </w:r>
            <w:r>
              <w:rPr>
                <w:rFonts w:ascii="Times New Roman"/>
                <w:b w:val="false"/>
                <w:i w:val="false"/>
                <w:color w:val="000000"/>
                <w:sz w:val="20"/>
              </w:rPr>
              <w:t>
</w:t>
            </w:r>
            <w:r>
              <w:rPr>
                <w:rFonts w:ascii="Times New Roman"/>
                <w:b w:val="false"/>
                <w:i w:val="false"/>
                <w:color w:val="000000"/>
                <w:sz w:val="20"/>
              </w:rPr>
              <w:t>Место прописки (полный адрес, индекс)</w:t>
            </w:r>
          </w:p>
          <w:p>
            <w:pPr>
              <w:spacing w:after="20"/>
              <w:ind w:left="20"/>
              <w:jc w:val="both"/>
            </w:pPr>
            <w:r>
              <w:rPr>
                <w:rFonts w:ascii="Times New Roman"/>
                <w:b w:val="false"/>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w:t>
            </w:r>
          </w:p>
        </w:tc>
      </w:tr>
    </w:tbl>
    <w:bookmarkStart w:name="z32" w:id="14"/>
    <w:p>
      <w:pPr>
        <w:spacing w:after="0"/>
        <w:ind w:left="0"/>
        <w:jc w:val="both"/>
      </w:pPr>
      <w:r>
        <w:rPr>
          <w:rFonts w:ascii="Times New Roman"/>
          <w:b w:val="false"/>
          <w:i w:val="false"/>
          <w:color w:val="000000"/>
          <w:sz w:val="28"/>
        </w:rPr>
        <w:t>
10. Ата-анаңыздың/қамқоршылардың қызмет саласын көрсетіңіз:</w:t>
      </w:r>
      <w:r>
        <w:br/>
      </w:r>
      <w:r>
        <w:rPr>
          <w:rFonts w:ascii="Times New Roman"/>
          <w:b w:val="false"/>
          <w:i w:val="false"/>
          <w:color w:val="000000"/>
          <w:sz w:val="28"/>
        </w:rPr>
        <w:t>
Укажите сферу деятельности родителей/попечителей:</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4786"/>
        <w:gridCol w:w="4435"/>
      </w:tblGrid>
      <w:tr>
        <w:trPr>
          <w:trHeight w:val="285"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Әкесі/Отец</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Анасы/Мать</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Қамқоршылары/Попечители</w:t>
            </w:r>
          </w:p>
        </w:tc>
      </w:tr>
      <w:tr>
        <w:trPr>
          <w:trHeight w:val="3255"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Әскери қызметші/Военнослужащий</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Мемлекеттік қызметші/Государственный служащий </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Бюджеттік мекеме қызметкері/Работник бюджетной организации</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Жеке құрылым қызметкері/Работник частной структуры </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Мемлекеттік кәсіпорын қызметкері/ Работник государственного предприятия </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Зейнеткер/Пенсионер </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Жұмыссыз/Безработный </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Ата-анасы жоқ/Нет родителей</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Басқа/Другое</w:t>
            </w:r>
            <w:r>
              <w:br/>
            </w:r>
            <w:r>
              <w:rPr>
                <w:rFonts w:ascii="Times New Roman"/>
                <w:b w:val="false"/>
                <w:i w:val="false"/>
                <w:color w:val="000000"/>
                <w:sz w:val="20"/>
              </w:rPr>
              <w:t>
</w:t>
            </w:r>
            <w:r>
              <w:rPr>
                <w:rFonts w:ascii="Times New Roman"/>
                <w:b w:val="false"/>
                <w:i w:val="false"/>
                <w:color w:val="000000"/>
                <w:sz w:val="20"/>
              </w:rPr>
              <w:t>_____________________</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Әскери қызметші/Военнослужащий</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Мемлекеттік қызметші/Государственный служащий</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Бюджеттік мекеме қызметкері/Работник бюджетной организации</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Жеке құрылым қызметкері/Работник частной структуры</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Мемлекеттік кәсіпорын қызметкері/ Работник государственного предприятия</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Зейнеткер/Пенсионер</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Жұмыссыз/Безработный</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Ата-анасы жоқ/Нет родителей</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Басқа/Другое</w:t>
            </w:r>
            <w:r>
              <w:br/>
            </w:r>
            <w:r>
              <w:rPr>
                <w:rFonts w:ascii="Times New Roman"/>
                <w:b w:val="false"/>
                <w:i w:val="false"/>
                <w:color w:val="000000"/>
                <w:sz w:val="20"/>
              </w:rPr>
              <w:t>
</w:t>
            </w:r>
            <w:r>
              <w:rPr>
                <w:rFonts w:ascii="Times New Roman"/>
                <w:b w:val="false"/>
                <w:i w:val="false"/>
                <w:color w:val="000000"/>
                <w:sz w:val="20"/>
              </w:rPr>
              <w:t>_______________________</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Әскери қызметші/Военнослужащий</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Мемлекеттік қызметші/Государственный служащий</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Бюджеттік мекеме қызметкері/Работник бюджетной организации</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Жеке құрылым қызметкері/Работник частной структуры</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Мемлекеттік кәсіпорын қызметкері/ Работник государственного предприятия</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Зейнеткер/Пенсионер</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Жұмыссыз/Безработный</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Ата-анасы жоқ/Нет родителей</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Басқа/Другое</w:t>
            </w:r>
            <w:r>
              <w:br/>
            </w:r>
            <w:r>
              <w:rPr>
                <w:rFonts w:ascii="Times New Roman"/>
                <w:b w:val="false"/>
                <w:i w:val="false"/>
                <w:color w:val="000000"/>
                <w:sz w:val="20"/>
              </w:rPr>
              <w:t>
</w:t>
            </w:r>
            <w:r>
              <w:rPr>
                <w:rFonts w:ascii="Times New Roman"/>
                <w:b w:val="false"/>
                <w:i w:val="false"/>
                <w:color w:val="000000"/>
                <w:sz w:val="20"/>
              </w:rPr>
              <w:t>______________________</w:t>
            </w:r>
          </w:p>
        </w:tc>
      </w:tr>
    </w:tbl>
    <w:bookmarkStart w:name="z33" w:id="15"/>
    <w:p>
      <w:pPr>
        <w:spacing w:after="0"/>
        <w:ind w:left="0"/>
        <w:jc w:val="both"/>
      </w:pPr>
      <w:r>
        <w:rPr>
          <w:rFonts w:ascii="Times New Roman"/>
          <w:b w:val="false"/>
          <w:i w:val="false"/>
          <w:color w:val="000000"/>
          <w:sz w:val="28"/>
        </w:rPr>
        <w:t>
11. Жақын туған-туысқандары /ата-аналары, аға-інілері, апалары, жұбайы, балалары, қамқоршылары/ туралы мәліметтер:</w:t>
      </w:r>
      <w:r>
        <w:br/>
      </w:r>
      <w:r>
        <w:rPr>
          <w:rFonts w:ascii="Times New Roman"/>
          <w:b w:val="false"/>
          <w:i w:val="false"/>
          <w:color w:val="000000"/>
          <w:sz w:val="28"/>
        </w:rPr>
        <w:t>
Сведения о ближайших родственниках /родители, братья, сестры, супруг/а/, дети, попечители: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3536"/>
        <w:gridCol w:w="4265"/>
        <w:gridCol w:w="3384"/>
      </w:tblGrid>
      <w:tr>
        <w:trPr>
          <w:trHeight w:val="465"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Туысқандық дәрежесі</w:t>
            </w:r>
            <w:r>
              <w:br/>
            </w:r>
            <w:r>
              <w:rPr>
                <w:rFonts w:ascii="Times New Roman"/>
                <w:b w:val="false"/>
                <w:i w:val="false"/>
                <w:color w:val="000000"/>
                <w:sz w:val="20"/>
              </w:rPr>
              <w:t>
</w:t>
            </w:r>
            <w:r>
              <w:rPr>
                <w:rFonts w:ascii="Times New Roman"/>
                <w:b w:val="false"/>
                <w:i w:val="false"/>
                <w:color w:val="000000"/>
                <w:sz w:val="20"/>
              </w:rPr>
              <w:t>Степень родства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r>
              <w:br/>
            </w:r>
            <w:r>
              <w:rPr>
                <w:rFonts w:ascii="Times New Roman"/>
                <w:b w:val="false"/>
                <w:i w:val="false"/>
                <w:color w:val="000000"/>
                <w:sz w:val="20"/>
              </w:rPr>
              <w:t>
</w:t>
            </w:r>
            <w:r>
              <w:rPr>
                <w:rFonts w:ascii="Times New Roman"/>
                <w:b w:val="false"/>
                <w:i w:val="false"/>
                <w:color w:val="000000"/>
                <w:sz w:val="20"/>
              </w:rPr>
              <w:t>туған жылы</w:t>
            </w:r>
            <w:r>
              <w:br/>
            </w:r>
            <w:r>
              <w:rPr>
                <w:rFonts w:ascii="Times New Roman"/>
                <w:b w:val="false"/>
                <w:i w:val="false"/>
                <w:color w:val="000000"/>
                <w:sz w:val="20"/>
              </w:rPr>
              <w:t>
</w:t>
            </w:r>
            <w:r>
              <w:rPr>
                <w:rFonts w:ascii="Times New Roman"/>
                <w:b w:val="false"/>
                <w:i w:val="false"/>
                <w:color w:val="000000"/>
                <w:sz w:val="20"/>
              </w:rPr>
              <w:t>ФИО, год рождения</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Жұмыс/оқу орны,</w:t>
            </w:r>
            <w:r>
              <w:br/>
            </w:r>
            <w:r>
              <w:rPr>
                <w:rFonts w:ascii="Times New Roman"/>
                <w:b w:val="false"/>
                <w:i w:val="false"/>
                <w:color w:val="000000"/>
                <w:sz w:val="20"/>
              </w:rPr>
              <w:t>
</w:t>
            </w:r>
            <w:r>
              <w:rPr>
                <w:rFonts w:ascii="Times New Roman"/>
                <w:b w:val="false"/>
                <w:i w:val="false"/>
                <w:color w:val="000000"/>
                <w:sz w:val="20"/>
              </w:rPr>
              <w:t>қызметі, қызметтік телефоны</w:t>
            </w:r>
            <w:r>
              <w:br/>
            </w:r>
            <w:r>
              <w:rPr>
                <w:rFonts w:ascii="Times New Roman"/>
                <w:b w:val="false"/>
                <w:i w:val="false"/>
                <w:color w:val="000000"/>
                <w:sz w:val="20"/>
              </w:rPr>
              <w:t>
</w:t>
            </w:r>
            <w:r>
              <w:rPr>
                <w:rFonts w:ascii="Times New Roman"/>
                <w:b w:val="false"/>
                <w:i w:val="false"/>
                <w:color w:val="000000"/>
                <w:sz w:val="20"/>
              </w:rPr>
              <w:t>Место работы /учебы/,</w:t>
            </w:r>
            <w:r>
              <w:br/>
            </w:r>
            <w:r>
              <w:rPr>
                <w:rFonts w:ascii="Times New Roman"/>
                <w:b w:val="false"/>
                <w:i w:val="false"/>
                <w:color w:val="000000"/>
                <w:sz w:val="20"/>
              </w:rPr>
              <w:t>
</w:t>
            </w:r>
            <w:r>
              <w:rPr>
                <w:rFonts w:ascii="Times New Roman"/>
                <w:b w:val="false"/>
                <w:i w:val="false"/>
                <w:color w:val="000000"/>
                <w:sz w:val="20"/>
              </w:rPr>
              <w:t>должность, телефон, код</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телефоны, қаланың коды</w:t>
            </w:r>
            <w:r>
              <w:br/>
            </w:r>
            <w:r>
              <w:rPr>
                <w:rFonts w:ascii="Times New Roman"/>
                <w:b w:val="false"/>
                <w:i w:val="false"/>
                <w:color w:val="000000"/>
                <w:sz w:val="20"/>
              </w:rPr>
              <w:t>
</w:t>
            </w:r>
            <w:r>
              <w:rPr>
                <w:rFonts w:ascii="Times New Roman"/>
                <w:b w:val="false"/>
                <w:i w:val="false"/>
                <w:color w:val="000000"/>
                <w:sz w:val="20"/>
              </w:rPr>
              <w:t>Домашний адрес, телефон, код</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r>
              <w:br/>
            </w:r>
            <w:r>
              <w:rPr>
                <w:rFonts w:ascii="Times New Roman"/>
                <w:b w:val="false"/>
                <w:i w:val="false"/>
                <w:color w:val="000000"/>
                <w:sz w:val="20"/>
              </w:rPr>
              <w:t>
</w:t>
            </w:r>
            <w:r>
              <w:rPr>
                <w:rFonts w:ascii="Times New Roman"/>
                <w:b w:val="false"/>
                <w:i w:val="false"/>
                <w:color w:val="000000"/>
                <w:sz w:val="20"/>
              </w:rPr>
              <w:t>Отец</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w:t>
            </w:r>
            <w:r>
              <w:br/>
            </w:r>
            <w:r>
              <w:rPr>
                <w:rFonts w:ascii="Times New Roman"/>
                <w:b w:val="false"/>
                <w:i w:val="false"/>
                <w:color w:val="000000"/>
                <w:sz w:val="20"/>
              </w:rPr>
              <w:t>
</w:t>
            </w:r>
            <w:r>
              <w:rPr>
                <w:rFonts w:ascii="Times New Roman"/>
                <w:b w:val="false"/>
                <w:i w:val="false"/>
                <w:color w:val="000000"/>
                <w:sz w:val="20"/>
              </w:rPr>
              <w:t>Мать</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Аға-інілері, апа-сіңлілері</w:t>
            </w:r>
            <w:r>
              <w:br/>
            </w:r>
            <w:r>
              <w:rPr>
                <w:rFonts w:ascii="Times New Roman"/>
                <w:b w:val="false"/>
                <w:i w:val="false"/>
                <w:color w:val="000000"/>
                <w:sz w:val="20"/>
              </w:rPr>
              <w:t>
</w:t>
            </w:r>
            <w:r>
              <w:rPr>
                <w:rFonts w:ascii="Times New Roman"/>
                <w:b w:val="false"/>
                <w:i w:val="false"/>
                <w:color w:val="000000"/>
                <w:sz w:val="20"/>
              </w:rPr>
              <w:t>Братья, сестры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Жұбайы</w:t>
            </w:r>
            <w:r>
              <w:br/>
            </w:r>
            <w:r>
              <w:rPr>
                <w:rFonts w:ascii="Times New Roman"/>
                <w:b w:val="false"/>
                <w:i w:val="false"/>
                <w:color w:val="000000"/>
                <w:sz w:val="20"/>
              </w:rPr>
              <w:t>
</w:t>
            </w:r>
            <w:r>
              <w:rPr>
                <w:rFonts w:ascii="Times New Roman"/>
                <w:b w:val="false"/>
                <w:i w:val="false"/>
                <w:color w:val="000000"/>
                <w:sz w:val="20"/>
              </w:rPr>
              <w:t>Супруга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w:t>
            </w:r>
            <w:r>
              <w:br/>
            </w:r>
            <w:r>
              <w:rPr>
                <w:rFonts w:ascii="Times New Roman"/>
                <w:b w:val="false"/>
                <w:i w:val="false"/>
                <w:color w:val="000000"/>
                <w:sz w:val="20"/>
              </w:rPr>
              <w:t>
</w:t>
            </w:r>
            <w:r>
              <w:rPr>
                <w:rFonts w:ascii="Times New Roman"/>
                <w:b w:val="false"/>
                <w:i w:val="false"/>
                <w:color w:val="000000"/>
                <w:sz w:val="20"/>
              </w:rPr>
              <w:t>Дети</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Қамқоршылары</w:t>
            </w:r>
            <w:r>
              <w:br/>
            </w:r>
            <w:r>
              <w:rPr>
                <w:rFonts w:ascii="Times New Roman"/>
                <w:b w:val="false"/>
                <w:i w:val="false"/>
                <w:color w:val="000000"/>
                <w:sz w:val="20"/>
              </w:rPr>
              <w:t>
</w:t>
            </w:r>
            <w:r>
              <w:rPr>
                <w:rFonts w:ascii="Times New Roman"/>
                <w:b w:val="false"/>
                <w:i w:val="false"/>
                <w:color w:val="000000"/>
                <w:sz w:val="20"/>
              </w:rPr>
              <w:t>Попечители</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6"/>
    <w:p>
      <w:pPr>
        <w:spacing w:after="0"/>
        <w:ind w:left="0"/>
        <w:jc w:val="both"/>
      </w:pPr>
      <w:r>
        <w:rPr>
          <w:rFonts w:ascii="Times New Roman"/>
          <w:b w:val="false"/>
          <w:i w:val="false"/>
          <w:color w:val="000000"/>
          <w:sz w:val="28"/>
        </w:rPr>
        <w:t>
</w:t>
      </w:r>
      <w:r>
        <w:rPr>
          <w:rFonts w:ascii="Times New Roman"/>
          <w:b/>
          <w:i w:val="false"/>
          <w:color w:val="000000"/>
          <w:sz w:val="28"/>
        </w:rPr>
        <w:t>II. БІЛІМІ/ОБРАЗОВАНИЕ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0"/>
      </w:tblGrid>
      <w:tr>
        <w:trPr>
          <w:trHeight w:val="285" w:hRule="atLeast"/>
        </w:trPr>
        <w:tc>
          <w:tcPr>
            <w:tcW w:w="1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Жоғары білім/ Высшее образование</w:t>
            </w:r>
          </w:p>
        </w:tc>
      </w:tr>
      <w:tr>
        <w:trPr>
          <w:trHeight w:val="30" w:hRule="atLeast"/>
        </w:trPr>
        <w:tc>
          <w:tcPr>
            <w:tcW w:w="1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орнының атауы, орналасқан жері/Наименование вуза, местонахождение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p>
          <w:p>
            <w:pPr>
              <w:spacing w:after="20"/>
              <w:ind w:left="20"/>
              <w:jc w:val="both"/>
            </w:pPr>
            <w:r>
              <w:rPr>
                <w:rFonts w:ascii="Times New Roman"/>
                <w:b w:val="false"/>
                <w:i w:val="false"/>
                <w:color w:val="000000"/>
                <w:sz w:val="20"/>
              </w:rPr>
              <w:t>Оқу бағдарламасы/ Программа обучения __________________</w:t>
            </w:r>
          </w:p>
          <w:p>
            <w:pPr>
              <w:spacing w:after="20"/>
              <w:ind w:left="20"/>
              <w:jc w:val="both"/>
            </w:pPr>
            <w:r>
              <w:rPr>
                <w:rFonts w:ascii="Times New Roman"/>
                <w:b w:val="false"/>
                <w:i w:val="false"/>
                <w:color w:val="000000"/>
                <w:sz w:val="20"/>
              </w:rPr>
              <w:t>Оқу тілі/Язык обучения ______________________</w:t>
            </w:r>
          </w:p>
          <w:p>
            <w:pPr>
              <w:spacing w:after="20"/>
              <w:ind w:left="20"/>
              <w:jc w:val="both"/>
            </w:pPr>
            <w:r>
              <w:rPr>
                <w:rFonts w:ascii="Times New Roman"/>
                <w:b w:val="false"/>
                <w:i w:val="false"/>
                <w:color w:val="000000"/>
                <w:sz w:val="20"/>
              </w:rPr>
              <w:t>Мамандығы/ Специальность _____________________________________________________________</w:t>
            </w:r>
          </w:p>
          <w:p>
            <w:pPr>
              <w:spacing w:after="20"/>
              <w:ind w:left="20"/>
              <w:jc w:val="both"/>
            </w:pPr>
            <w:r>
              <w:rPr>
                <w:rFonts w:ascii="Times New Roman"/>
                <w:b w:val="false"/>
                <w:i w:val="false"/>
                <w:color w:val="000000"/>
                <w:sz w:val="20"/>
              </w:rPr>
              <w:t>Оқу шарттары/Условия обучения 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(Мемлекеттік білім беру гранты/ақылы бөлім)/ Государственный образовательный грант/платное отделение)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0"/>
      </w:tblGrid>
      <w:tr>
        <w:trPr>
          <w:trHeight w:val="300" w:hRule="atLeast"/>
        </w:trPr>
        <w:tc>
          <w:tcPr>
            <w:tcW w:w="1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Жоғарыдан кейінгі білім/Послевузовское образование</w:t>
            </w:r>
          </w:p>
        </w:tc>
      </w:tr>
      <w:tr>
        <w:trPr>
          <w:trHeight w:val="555" w:hRule="atLeast"/>
        </w:trPr>
        <w:tc>
          <w:tcPr>
            <w:tcW w:w="1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жоғары оқу орнынан кейін аяқтаған барлық білім бағдарламаларды (магистратура, PhD докторы, бейін бойынша доктор, резидентура және басқа да) атаңыз:</w:t>
            </w:r>
            <w:r>
              <w:br/>
            </w:r>
            <w:r>
              <w:rPr>
                <w:rFonts w:ascii="Times New Roman"/>
                <w:b w:val="false"/>
                <w:i w:val="false"/>
                <w:color w:val="000000"/>
                <w:sz w:val="20"/>
              </w:rPr>
              <w:t>
</w:t>
            </w:r>
            <w:r>
              <w:rPr>
                <w:rFonts w:ascii="Times New Roman"/>
                <w:b w:val="false"/>
                <w:i w:val="false"/>
                <w:color w:val="000000"/>
                <w:sz w:val="20"/>
              </w:rPr>
              <w:t>Перечислите все послевузовские программы (магистратура, доктор PhD, доктор по профилю, резидентура и другие), которые Вы завершили:</w:t>
            </w:r>
          </w:p>
          <w:p>
            <w:pPr>
              <w:spacing w:after="20"/>
              <w:ind w:left="20"/>
              <w:jc w:val="both"/>
            </w:pPr>
            <w:r>
              <w:rPr>
                <w:rFonts w:ascii="Times New Roman"/>
                <w:b w:val="false"/>
                <w:i w:val="false"/>
                <w:color w:val="000000"/>
                <w:sz w:val="20"/>
              </w:rPr>
              <w:t>Мамандық/Специальность _______________________________________________________________</w:t>
            </w:r>
          </w:p>
          <w:p>
            <w:pPr>
              <w:spacing w:after="20"/>
              <w:ind w:left="20"/>
              <w:jc w:val="both"/>
            </w:pPr>
            <w:r>
              <w:rPr>
                <w:rFonts w:ascii="Times New Roman"/>
                <w:b w:val="false"/>
                <w:i w:val="false"/>
                <w:color w:val="000000"/>
                <w:sz w:val="20"/>
              </w:rPr>
              <w:t>Дәреже/Степень _______________________________________________________________________</w:t>
            </w:r>
          </w:p>
          <w:p>
            <w:pPr>
              <w:spacing w:after="20"/>
              <w:ind w:left="20"/>
              <w:jc w:val="both"/>
            </w:pPr>
            <w:r>
              <w:rPr>
                <w:rFonts w:ascii="Times New Roman"/>
                <w:b w:val="false"/>
                <w:i w:val="false"/>
                <w:color w:val="000000"/>
                <w:sz w:val="20"/>
              </w:rPr>
              <w:t>Бағдарлама/ Программа ___________________________ Оқу мерзімі/Период обучения</w:t>
            </w:r>
            <w:r>
              <w:br/>
            </w: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Оқу орнының атауы/ Наименование учебного заведения ___________________________________</w:t>
            </w:r>
          </w:p>
          <w:p>
            <w:pPr>
              <w:spacing w:after="20"/>
              <w:ind w:left="20"/>
              <w:jc w:val="both"/>
            </w:pPr>
            <w:r>
              <w:rPr>
                <w:rFonts w:ascii="Times New Roman"/>
                <w:b w:val="false"/>
                <w:i w:val="false"/>
                <w:color w:val="000000"/>
                <w:sz w:val="20"/>
              </w:rPr>
              <w:t>Орналасқан жері/ Местонахождение _____________________________________________________</w:t>
            </w:r>
          </w:p>
        </w:tc>
      </w:tr>
    </w:tbl>
    <w:bookmarkStart w:name="z35" w:id="17"/>
    <w:p>
      <w:pPr>
        <w:spacing w:after="0"/>
        <w:ind w:left="0"/>
        <w:jc w:val="both"/>
      </w:pPr>
      <w:r>
        <w:rPr>
          <w:rFonts w:ascii="Times New Roman"/>
          <w:b w:val="false"/>
          <w:i w:val="false"/>
          <w:color w:val="000000"/>
          <w:sz w:val="28"/>
        </w:rPr>
        <w:t>
</w:t>
      </w:r>
      <w:r>
        <w:rPr>
          <w:rFonts w:ascii="Times New Roman"/>
          <w:b/>
          <w:i w:val="false"/>
          <w:color w:val="000000"/>
          <w:sz w:val="28"/>
        </w:rPr>
        <w:t>III. КӘСІБИ ҚЫЗМЕТІ/ ПРОФЕССИОНАЛЬНАЯ ДЕЯТЕЛЬНОСТЬ</w:t>
      </w:r>
    </w:p>
    <w:bookmarkEnd w:id="17"/>
    <w:bookmarkStart w:name="z36" w:id="18"/>
    <w:p>
      <w:pPr>
        <w:spacing w:after="0"/>
        <w:ind w:left="0"/>
        <w:jc w:val="both"/>
      </w:pPr>
      <w:r>
        <w:rPr>
          <w:rFonts w:ascii="Times New Roman"/>
          <w:b w:val="false"/>
          <w:i w:val="false"/>
          <w:color w:val="000000"/>
          <w:sz w:val="28"/>
        </w:rPr>
        <w:t>
14. Еңбек ету қызметі/Трудовая деятельность</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2296"/>
        <w:gridCol w:w="3989"/>
        <w:gridCol w:w="2976"/>
        <w:gridCol w:w="2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жылы/Месяц и год</w:t>
            </w:r>
          </w:p>
        </w:tc>
        <w:tc>
          <w:tcPr>
            <w:tcW w:w="3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атауы</w:t>
            </w:r>
            <w:r>
              <w:br/>
            </w:r>
            <w:r>
              <w:rPr>
                <w:rFonts w:ascii="Times New Roman"/>
                <w:b w:val="false"/>
                <w:i w:val="false"/>
                <w:color w:val="000000"/>
                <w:sz w:val="20"/>
              </w:rPr>
              <w:t>
</w:t>
            </w:r>
            <w:r>
              <w:rPr>
                <w:rFonts w:ascii="Times New Roman"/>
                <w:b w:val="false"/>
                <w:i w:val="false"/>
                <w:color w:val="000000"/>
                <w:sz w:val="20"/>
              </w:rPr>
              <w:t>Наименование места работы</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Должность</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орналасқан жері</w:t>
            </w:r>
            <w:r>
              <w:br/>
            </w:r>
            <w:r>
              <w:rPr>
                <w:rFonts w:ascii="Times New Roman"/>
                <w:b w:val="false"/>
                <w:i w:val="false"/>
                <w:color w:val="000000"/>
                <w:sz w:val="20"/>
              </w:rPr>
              <w:t>
</w:t>
            </w:r>
            <w:r>
              <w:rPr>
                <w:rFonts w:ascii="Times New Roman"/>
                <w:b w:val="false"/>
                <w:i w:val="false"/>
                <w:color w:val="000000"/>
                <w:sz w:val="20"/>
              </w:rPr>
              <w:t>Адрес места работы</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Келген/Приема</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9"/>
    <w:p>
      <w:pPr>
        <w:spacing w:after="0"/>
        <w:ind w:left="0"/>
        <w:jc w:val="both"/>
      </w:pPr>
      <w:r>
        <w:rPr>
          <w:rFonts w:ascii="Times New Roman"/>
          <w:b w:val="false"/>
          <w:i w:val="false"/>
          <w:color w:val="000000"/>
          <w:sz w:val="28"/>
        </w:rPr>
        <w:t>
</w:t>
      </w:r>
      <w:r>
        <w:rPr>
          <w:rFonts w:ascii="Times New Roman"/>
          <w:b/>
          <w:i w:val="false"/>
          <w:color w:val="000000"/>
          <w:sz w:val="28"/>
        </w:rPr>
        <w:t>IV. КОНКУРСҚА ҚАТЫСУ ТУРАЛЫ АҚПАРАТ/ ИНФОРМАЦИЯ ПО УЧАСТИЮ</w:t>
      </w:r>
      <w:r>
        <w:br/>
      </w:r>
      <w:r>
        <w:rPr>
          <w:rFonts w:ascii="Times New Roman"/>
          <w:b w:val="false"/>
          <w:i w:val="false"/>
          <w:color w:val="000000"/>
          <w:sz w:val="28"/>
        </w:rPr>
        <w:t>
</w:t>
      </w:r>
      <w:r>
        <w:rPr>
          <w:rFonts w:ascii="Times New Roman"/>
          <w:b/>
          <w:i w:val="false"/>
          <w:color w:val="000000"/>
          <w:sz w:val="28"/>
        </w:rPr>
        <w:t>В КОНКУРСЕ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9"/>
        <w:gridCol w:w="1901"/>
      </w:tblGrid>
      <w:tr>
        <w:trPr>
          <w:trHeight w:val="30" w:hRule="atLeast"/>
        </w:trPr>
        <w:tc>
          <w:tcPr>
            <w:tcW w:w="1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Шетел тілі бойынша бұдан дейін Сіз арнайы емтихан немесе тест (TOEFL, IELTS, GMAT, GRE,</w:t>
            </w:r>
            <w:r>
              <w:br/>
            </w:r>
            <w:r>
              <w:rPr>
                <w:rFonts w:ascii="Times New Roman"/>
                <w:b w:val="false"/>
                <w:i w:val="false"/>
                <w:color w:val="000000"/>
                <w:sz w:val="20"/>
              </w:rPr>
              <w:t>
</w:t>
            </w:r>
            <w:r>
              <w:rPr>
                <w:rFonts w:ascii="Times New Roman"/>
                <w:b w:val="false"/>
                <w:i w:val="false"/>
                <w:color w:val="000000"/>
                <w:sz w:val="20"/>
              </w:rPr>
              <w:t>DSH, DELF және т.б.) тапсырдыңыз ба?</w:t>
            </w:r>
            <w:r>
              <w:br/>
            </w:r>
            <w:r>
              <w:rPr>
                <w:rFonts w:ascii="Times New Roman"/>
                <w:b w:val="false"/>
                <w:i w:val="false"/>
                <w:color w:val="000000"/>
                <w:sz w:val="20"/>
              </w:rPr>
              <w:t>
</w:t>
            </w:r>
            <w:r>
              <w:rPr>
                <w:rFonts w:ascii="Times New Roman"/>
                <w:b w:val="false"/>
                <w:i w:val="false"/>
                <w:color w:val="000000"/>
                <w:sz w:val="20"/>
              </w:rPr>
              <w:t>Сдавали ли Вы раньше специализированные экзамены или тесты (TOEFL, IELTS, GMAT, GRE, DSH,</w:t>
            </w:r>
            <w:r>
              <w:br/>
            </w:r>
            <w:r>
              <w:rPr>
                <w:rFonts w:ascii="Times New Roman"/>
                <w:b w:val="false"/>
                <w:i w:val="false"/>
                <w:color w:val="000000"/>
                <w:sz w:val="20"/>
              </w:rPr>
              <w:t>
</w:t>
            </w:r>
            <w:r>
              <w:rPr>
                <w:rFonts w:ascii="Times New Roman"/>
                <w:b w:val="false"/>
                <w:i w:val="false"/>
                <w:color w:val="000000"/>
                <w:sz w:val="20"/>
              </w:rPr>
              <w:t>DELF и др.) по иностранному языку?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Иә/Да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54000"/>
                          </a:xfrm>
                          <a:prstGeom prst="rect">
                            <a:avLst/>
                          </a:prstGeom>
                        </pic:spPr>
                      </pic:pic>
                    </a:graphicData>
                  </a:graphic>
                </wp:inline>
              </w:drawing>
            </w:r>
          </w:p>
          <w:p>
            <w:pPr>
              <w:spacing w:after="20"/>
              <w:ind w:left="20"/>
              <w:jc w:val="both"/>
            </w:pPr>
            <w:r>
              <w:rPr>
                <w:rFonts w:ascii="Times New Roman"/>
                <w:b w:val="false"/>
                <w:i w:val="false"/>
                <w:color w:val="000000"/>
                <w:sz w:val="20"/>
              </w:rPr>
              <w:t>Жоқ/Нет</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54000"/>
                          </a:xfrm>
                          <a:prstGeom prst="rect">
                            <a:avLst/>
                          </a:prstGeom>
                        </pic:spPr>
                      </pic:pic>
                    </a:graphicData>
                  </a:graphic>
                </wp:inline>
              </w:drawing>
            </w:r>
          </w:p>
        </w:tc>
      </w:tr>
    </w:tbl>
    <w:bookmarkStart w:name="z38" w:id="20"/>
    <w:p>
      <w:pPr>
        <w:spacing w:after="0"/>
        <w:ind w:left="0"/>
        <w:jc w:val="both"/>
      </w:pPr>
      <w:r>
        <w:rPr>
          <w:rFonts w:ascii="Times New Roman"/>
          <w:b w:val="false"/>
          <w:i w:val="false"/>
          <w:color w:val="000000"/>
          <w:sz w:val="28"/>
        </w:rPr>
        <w:t>
16. Егер тапсырсаңыз, онда келесі кестені толтырыңыз/ Если сдавали, то заполните следующую таблицу: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3"/>
        <w:gridCol w:w="3351"/>
        <w:gridCol w:w="4826"/>
      </w:tblGrid>
      <w:tr>
        <w:trPr>
          <w:trHeight w:val="60" w:hRule="atLeast"/>
        </w:trPr>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Тесттің ресми атауы</w:t>
            </w:r>
            <w:r>
              <w:br/>
            </w:r>
            <w:r>
              <w:rPr>
                <w:rFonts w:ascii="Times New Roman"/>
                <w:b w:val="false"/>
                <w:i w:val="false"/>
                <w:color w:val="000000"/>
                <w:sz w:val="20"/>
              </w:rPr>
              <w:t>
</w:t>
            </w:r>
            <w:r>
              <w:rPr>
                <w:rFonts w:ascii="Times New Roman"/>
                <w:b w:val="false"/>
                <w:i w:val="false"/>
                <w:color w:val="000000"/>
                <w:sz w:val="20"/>
              </w:rPr>
              <w:t>Официальное наименование теста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 күні</w:t>
            </w:r>
            <w:r>
              <w:br/>
            </w:r>
            <w:r>
              <w:rPr>
                <w:rFonts w:ascii="Times New Roman"/>
                <w:b w:val="false"/>
                <w:i w:val="false"/>
                <w:color w:val="000000"/>
                <w:sz w:val="20"/>
              </w:rPr>
              <w:t>
</w:t>
            </w:r>
            <w:r>
              <w:rPr>
                <w:rFonts w:ascii="Times New Roman"/>
                <w:b w:val="false"/>
                <w:i w:val="false"/>
                <w:color w:val="000000"/>
                <w:sz w:val="20"/>
              </w:rPr>
              <w:t>Дата сдачи</w:t>
            </w:r>
          </w:p>
        </w:tc>
      </w:tr>
      <w:tr>
        <w:trPr>
          <w:trHeight w:val="60" w:hRule="atLeast"/>
        </w:trPr>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7"/>
        <w:gridCol w:w="6713"/>
      </w:tblGrid>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Конкурс бойынша тілдік тестілеуден өтуге ниет білдірілген орын</w:t>
            </w:r>
            <w:r>
              <w:br/>
            </w:r>
            <w:r>
              <w:rPr>
                <w:rFonts w:ascii="Times New Roman"/>
                <w:b w:val="false"/>
                <w:i w:val="false"/>
                <w:color w:val="000000"/>
                <w:sz w:val="20"/>
              </w:rPr>
              <w:t>
</w:t>
            </w:r>
            <w:r>
              <w:rPr>
                <w:rFonts w:ascii="Times New Roman"/>
                <w:b w:val="false"/>
                <w:i w:val="false"/>
                <w:color w:val="000000"/>
                <w:sz w:val="20"/>
              </w:rPr>
              <w:t>Место желаемого прохождения языкового тестирования по конкурсу</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 xml:space="preserve">Алматы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Шетелдік жоғары оқу орындарына/мекемелерге оқу/тағылымдамадан өту үшін өз беттерімен түскен тұлғалар толтырады/</w:t>
      </w:r>
      <w:r>
        <w:br/>
      </w:r>
      <w:r>
        <w:rPr>
          <w:rFonts w:ascii="Times New Roman"/>
          <w:b w:val="false"/>
          <w:i w:val="false"/>
          <w:color w:val="000000"/>
          <w:sz w:val="28"/>
        </w:rPr>
        <w:t>
Заполняется лицами, самостоятельно поступившими в зарубежные вузы/организации на академическое обучение/для прохождения стажировки)</w:t>
      </w:r>
    </w:p>
    <w:bookmarkStart w:name="z60" w:id="21"/>
    <w:p>
      <w:pPr>
        <w:spacing w:after="0"/>
        <w:ind w:left="0"/>
        <w:jc w:val="both"/>
      </w:pPr>
      <w:r>
        <w:rPr>
          <w:rFonts w:ascii="Times New Roman"/>
          <w:b w:val="false"/>
          <w:i w:val="false"/>
          <w:color w:val="000000"/>
          <w:sz w:val="28"/>
        </w:rPr>
        <w:t>
18. Тағылымдамадан өту, оқу мерзімдері/ Сроки обучения/прохождения</w:t>
      </w:r>
      <w:r>
        <w:br/>
      </w:r>
      <w:r>
        <w:rPr>
          <w:rFonts w:ascii="Times New Roman"/>
          <w:b w:val="false"/>
          <w:i w:val="false"/>
          <w:color w:val="000000"/>
          <w:sz w:val="28"/>
        </w:rPr>
        <w:t>
стажировки ____________________________</w:t>
      </w:r>
    </w:p>
    <w:bookmarkEnd w:id="21"/>
    <w:tbl>
      <w:tblPr>
        <w:tblW w:w="0" w:type="auto"/>
        <w:tblCellSpacing w:w="0" w:type="auto"/>
        <w:tblBorders>
          <w:top w:val="none"/>
          <w:left w:val="none"/>
          <w:bottom w:val="none"/>
          <w:right w:val="none"/>
          <w:insideH w:val="none"/>
          <w:insideV w:val="none"/>
        </w:tblBorders>
      </w:tblPr>
      <w:tblGrid>
        <w:gridCol w:w="6536"/>
        <w:gridCol w:w="6544"/>
      </w:tblGrid>
      <w:tr>
        <w:trPr>
          <w:trHeight w:val="30" w:hRule="atLeast"/>
        </w:trPr>
        <w:tc>
          <w:tcPr>
            <w:tcW w:w="6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Бұдан бұрын Сізге "Болашақ" халықаралық стипендиясы тағайындалды ма?</w:t>
            </w:r>
            <w:r>
              <w:br/>
            </w:r>
            <w:r>
              <w:rPr>
                <w:rFonts w:ascii="Times New Roman"/>
                <w:b w:val="false"/>
                <w:i w:val="false"/>
                <w:color w:val="000000"/>
                <w:sz w:val="20"/>
              </w:rPr>
              <w:t>
</w:t>
            </w:r>
            <w:r>
              <w:rPr>
                <w:rFonts w:ascii="Times New Roman"/>
                <w:b w:val="false"/>
                <w:i w:val="false"/>
                <w:color w:val="000000"/>
                <w:sz w:val="20"/>
              </w:rPr>
              <w:t>Присуждалась ли Вам ранее международная стипендия «Болашак»?</w:t>
            </w:r>
          </w:p>
        </w:tc>
        <w:tc>
          <w:tcPr>
            <w:tcW w:w="6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Иә/Да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 xml:space="preserve">Жоқ/Нет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Егер тағайындалса, онда келесі жолды толтырыңыз: тағайындалған жылы:</w:t>
      </w:r>
      <w:r>
        <w:br/>
      </w:r>
      <w:r>
        <w:rPr>
          <w:rFonts w:ascii="Times New Roman"/>
          <w:b w:val="false"/>
          <w:i w:val="false"/>
          <w:color w:val="000000"/>
          <w:sz w:val="28"/>
        </w:rPr>
        <w:t>
_______________________________ Если присуждалась, то заполните следующие поля: год присуждения:</w:t>
      </w:r>
    </w:p>
    <w:p>
      <w:pPr>
        <w:spacing w:after="0"/>
        <w:ind w:left="0"/>
        <w:jc w:val="both"/>
      </w:pPr>
      <w:r>
        <w:rPr>
          <w:rFonts w:ascii="Times New Roman"/>
          <w:b w:val="false"/>
          <w:i w:val="false"/>
          <w:color w:val="000000"/>
          <w:sz w:val="28"/>
        </w:rPr>
        <w:t xml:space="preserve">Оқу бағдарламасы/Тиісті шарттар бойынша міндеттемелер бар ма?: Иә/Да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xml:space="preserve">
Программа обучения _____________________ Имеются ли обязательства по соответствующим договорам?: Жоқ/Нет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54000"/>
                    </a:xfrm>
                    <a:prstGeom prst="rect">
                      <a:avLst/>
                    </a:prstGeom>
                  </pic:spPr>
                </pic:pic>
              </a:graphicData>
            </a:graphic>
          </wp:inline>
        </w:drawing>
      </w:r>
    </w:p>
    <w:bookmarkStart w:name="z61" w:id="22"/>
    <w:p>
      <w:pPr>
        <w:spacing w:after="0"/>
        <w:ind w:left="0"/>
        <w:jc w:val="both"/>
      </w:pPr>
      <w:r>
        <w:rPr>
          <w:rFonts w:ascii="Times New Roman"/>
          <w:b w:val="false"/>
          <w:i w:val="false"/>
          <w:color w:val="000000"/>
          <w:sz w:val="28"/>
        </w:rPr>
        <w:t>
20. Мен ____________________________________________________________</w:t>
      </w:r>
      <w:r>
        <w:br/>
      </w:r>
      <w:r>
        <w:rPr>
          <w:rFonts w:ascii="Times New Roman"/>
          <w:b w:val="false"/>
          <w:i w:val="false"/>
          <w:color w:val="000000"/>
          <w:sz w:val="28"/>
        </w:rPr>
        <w:t>
                          Тегі, Аты, Әкесінің аты</w:t>
      </w:r>
    </w:p>
    <w:bookmarkEnd w:id="22"/>
    <w:p>
      <w:pPr>
        <w:spacing w:after="0"/>
        <w:ind w:left="0"/>
        <w:jc w:val="both"/>
      </w:pPr>
      <w:r>
        <w:rPr>
          <w:rFonts w:ascii="Times New Roman"/>
          <w:b w:val="false"/>
          <w:i w:val="false"/>
          <w:color w:val="000000"/>
          <w:sz w:val="28"/>
        </w:rPr>
        <w:t>      «Болашақ» халықаралық стипендиясына үміткер, осы сауалнамада көрсетілген барлық ақпараттың толық және нақты болып табылатынын растаймын.</w:t>
      </w:r>
      <w:r>
        <w:br/>
      </w:r>
      <w:r>
        <w:rPr>
          <w:rFonts w:ascii="Times New Roman"/>
          <w:b w:val="false"/>
          <w:i w:val="false"/>
          <w:color w:val="000000"/>
          <w:sz w:val="28"/>
        </w:rPr>
        <w:t>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r>
        <w:br/>
      </w:r>
      <w:r>
        <w:rPr>
          <w:rFonts w:ascii="Times New Roman"/>
          <w:b w:val="false"/>
          <w:i w:val="false"/>
          <w:color w:val="000000"/>
          <w:sz w:val="28"/>
        </w:rPr>
        <w:t>
      Мен «Болашақ» халықаралық стипендиясын тағайындау үшін үміткерлерді іріктеу қағидаларының және Оқуды ұйымдастыру/ғылыми тағылымдаманы өту туралы шарттың, Жылжымайтын мүлік кепілі туралы шарттың, кепілдік беру шартының талаптарымен таныстым.</w:t>
      </w:r>
      <w:r>
        <w:br/>
      </w:r>
      <w:r>
        <w:rPr>
          <w:rFonts w:ascii="Times New Roman"/>
          <w:b w:val="false"/>
          <w:i w:val="false"/>
          <w:color w:val="000000"/>
          <w:sz w:val="28"/>
        </w:rPr>
        <w:t>
      Маған «Болашақ» халықаралық стипендиясы тағайындалған жағдайда, көрсетілген шарттар бойынша барлық міндеттемелерді мойныма аламын.</w:t>
      </w:r>
      <w:r>
        <w:br/>
      </w:r>
      <w:r>
        <w:rPr>
          <w:rFonts w:ascii="Times New Roman"/>
          <w:b w:val="false"/>
          <w:i w:val="false"/>
          <w:color w:val="000000"/>
          <w:sz w:val="28"/>
        </w:rPr>
        <w:t>
      Мен «Болашақ» халықаралық стипендиясын тағайындау конкурсына қатысуым барысында «Халықаралық бағдарламалар орталығы» АҚ алған менің сауалнамалық деректерімді, тестілеу мен әңгімелесу нәтижелерін Тәуелсіз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«Халықаралық бағдарламалар орталығы» АҚ іріктеу конкурсы нәтижелерінің ресми сайтында орналастыру жолымен берілуіне қарсы емеспін.</w:t>
      </w:r>
      <w:r>
        <w:br/>
      </w:r>
      <w:r>
        <w:rPr>
          <w:rFonts w:ascii="Times New Roman"/>
          <w:b w:val="false"/>
          <w:i w:val="false"/>
          <w:color w:val="000000"/>
          <w:sz w:val="28"/>
        </w:rPr>
        <w:t>
      Конкурстық іріктеудің барлық кезеңдеріне келуге дербес жауапкершілікте боламын және ата-анамның/қамқоршылардың және басқа да делдалдардың қатысуынсыз конкурстың барлық кезеңдерінен өз бетімен өтуге міндеттенемін. Конкурстан өту кезінде конкурстың кезеңдерін ұйымдастыруға және өткізуге жауап беретін ұйымдар мен ведомстволардың қызметкерлерімен ізетті болуға міндеттенемін. Осы сауалнаманың 7-тармағында көрсетілген электрондық почтаны тұрақты тексеруге және қажетті сұранысқа уақытылы жауап беруге міндет аламын.</w:t>
      </w:r>
    </w:p>
    <w:p>
      <w:pPr>
        <w:spacing w:after="0"/>
        <w:ind w:left="0"/>
        <w:jc w:val="both"/>
      </w:pPr>
      <w:r>
        <w:rPr>
          <w:rFonts w:ascii="Times New Roman"/>
          <w:b w:val="false"/>
          <w:i w:val="false"/>
          <w:color w:val="000000"/>
          <w:sz w:val="28"/>
        </w:rPr>
        <w:t>Я _______________________________________________ ,претендент(ка) на</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международную стипендию «Болашак» подтверждаю, что вся информация, представленная мною в данной анкете является полной и достоверной.</w:t>
      </w:r>
      <w:r>
        <w:br/>
      </w:r>
      <w:r>
        <w:rPr>
          <w:rFonts w:ascii="Times New Roman"/>
          <w:b w:val="false"/>
          <w:i w:val="false"/>
          <w:color w:val="000000"/>
          <w:sz w:val="28"/>
        </w:rPr>
        <w:t>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r>
        <w:br/>
      </w:r>
      <w:r>
        <w:rPr>
          <w:rFonts w:ascii="Times New Roman"/>
          <w:b w:val="false"/>
          <w:i w:val="false"/>
          <w:color w:val="000000"/>
          <w:sz w:val="28"/>
        </w:rPr>
        <w:t>
      Я ознакомлен(а) с требованиями Правил отбора претендентов для присуждения международной стипендии «Болашак» и условиями Договора об организации обучения/прохождения стажировки, Договора залога недвижимого имущества, Договора гарантии.</w:t>
      </w:r>
      <w:r>
        <w:br/>
      </w:r>
      <w:r>
        <w:rPr>
          <w:rFonts w:ascii="Times New Roman"/>
          <w:b w:val="false"/>
          <w:i w:val="false"/>
          <w:color w:val="000000"/>
          <w:sz w:val="28"/>
        </w:rPr>
        <w:t>
      В случае присуждения мне международной стипендии «Болашак», принимаю все обязательства по указанным договорам.</w:t>
      </w:r>
      <w:r>
        <w:br/>
      </w:r>
      <w:r>
        <w:rPr>
          <w:rFonts w:ascii="Times New Roman"/>
          <w:b w:val="false"/>
          <w:i w:val="false"/>
          <w:color w:val="000000"/>
          <w:sz w:val="28"/>
        </w:rPr>
        <w:t>
      Я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r>
        <w:br/>
      </w:r>
      <w:r>
        <w:rPr>
          <w:rFonts w:ascii="Times New Roman"/>
          <w:b w:val="false"/>
          <w:i w:val="false"/>
          <w:color w:val="000000"/>
          <w:sz w:val="28"/>
        </w:rPr>
        <w:t>
      Я несу персональную ответственность за явку на все этапы конкурсного отбора и обязуюсь проходить все этапы конкурса самостоятельно, без участия родителей/попечителей или других посредников. При прохождении конкурса обязуюсь быть вежливым с сотрудниками организаций и ведомств, отвечающих за организацию и проведение этапов конкурса. Обязуюсь регулярно проверять электронную почту, указанную в п.7 данной анкеты и своевременно отвечать на запрашиваемую информацию.</w:t>
      </w:r>
    </w:p>
    <w:p>
      <w:pPr>
        <w:spacing w:after="0"/>
        <w:ind w:left="0"/>
        <w:jc w:val="both"/>
      </w:pPr>
      <w:r>
        <w:rPr>
          <w:rFonts w:ascii="Times New Roman"/>
          <w:b w:val="false"/>
          <w:i w:val="false"/>
          <w:color w:val="000000"/>
          <w:sz w:val="28"/>
        </w:rPr>
        <w:t>      Төменде өзіңіздің қолыңызбен мынадай мәтінді жазыңыз: Осы қосымшаны мен өз қолыммен толтырдым, әрбір парағы дәйектелді. Жоғарыда жазылған шарттармен және талаптармен таныстым және келісемін (жеке қолыммен нақтылаймын).</w:t>
      </w:r>
      <w:r>
        <w:br/>
      </w:r>
      <w:r>
        <w:rPr>
          <w:rFonts w:ascii="Times New Roman"/>
          <w:b w:val="false"/>
          <w:i w:val="false"/>
          <w:color w:val="000000"/>
          <w:sz w:val="28"/>
        </w:rPr>
        <w:t>
      Пожалуйста, напишите ниже собственноручно прописью текст, выделенный курсивом:</w:t>
      </w:r>
      <w:r>
        <w:br/>
      </w:r>
      <w:r>
        <w:rPr>
          <w:rFonts w:ascii="Times New Roman"/>
          <w:b w:val="false"/>
          <w:i w:val="false"/>
          <w:color w:val="000000"/>
          <w:sz w:val="28"/>
        </w:rPr>
        <w:t>
      Настоящее приложение заполнено мною собственноручно, каждая страница личного листа запарафирована. С вышеперечисленными условиями и требованиями ознакомлен и согласен (подтверждаю личной подписью).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Үміткердің қолы __________________________ Күні _____________________</w:t>
      </w:r>
      <w:r>
        <w:br/>
      </w:r>
      <w:r>
        <w:rPr>
          <w:rFonts w:ascii="Times New Roman"/>
          <w:b w:val="false"/>
          <w:i w:val="false"/>
          <w:color w:val="000000"/>
          <w:sz w:val="28"/>
        </w:rPr>
        <w:t>
Подпись претендента                        Дата</w:t>
      </w:r>
    </w:p>
    <w:bookmarkStart w:name="z39"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6 сәуірдегі   </w:t>
      </w:r>
      <w:r>
        <w:br/>
      </w:r>
      <w:r>
        <w:rPr>
          <w:rFonts w:ascii="Times New Roman"/>
          <w:b w:val="false"/>
          <w:i w:val="false"/>
          <w:color w:val="000000"/>
          <w:sz w:val="28"/>
        </w:rPr>
        <w:t xml:space="preserve">
№ 149 бұйрығына    </w:t>
      </w:r>
      <w:r>
        <w:br/>
      </w:r>
      <w:r>
        <w:rPr>
          <w:rFonts w:ascii="Times New Roman"/>
          <w:b w:val="false"/>
          <w:i w:val="false"/>
          <w:color w:val="000000"/>
          <w:sz w:val="28"/>
        </w:rPr>
        <w:t xml:space="preserve">
5-қосымша        </w:t>
      </w:r>
    </w:p>
    <w:bookmarkEnd w:id="23"/>
    <w:bookmarkStart w:name="z40" w:id="24"/>
    <w:p>
      <w:pPr>
        <w:spacing w:after="0"/>
        <w:ind w:left="0"/>
        <w:jc w:val="left"/>
      </w:pPr>
      <w:r>
        <w:rPr>
          <w:rFonts w:ascii="Times New Roman"/>
          <w:b/>
          <w:i w:val="false"/>
          <w:color w:val="000000"/>
        </w:rPr>
        <w:t xml:space="preserve"> 
Тағылымдамадан өту үшін Қазақстан Республикасы «Болашақ» халықаралық стипендиясына үміткерлерге арналған тағылымдамадан өту бағдарламасына</w:t>
      </w:r>
      <w:r>
        <w:br/>
      </w:r>
      <w:r>
        <w:rPr>
          <w:rFonts w:ascii="Times New Roman"/>
          <w:b/>
          <w:i w:val="false"/>
          <w:color w:val="000000"/>
        </w:rPr>
        <w:t>
талаптар</w:t>
      </w:r>
    </w:p>
    <w:bookmarkEnd w:id="24"/>
    <w:bookmarkStart w:name="z41" w:id="25"/>
    <w:p>
      <w:pPr>
        <w:spacing w:after="0"/>
        <w:ind w:left="0"/>
        <w:jc w:val="both"/>
      </w:pPr>
      <w:r>
        <w:rPr>
          <w:rFonts w:ascii="Times New Roman"/>
          <w:b w:val="false"/>
          <w:i w:val="false"/>
          <w:color w:val="000000"/>
          <w:sz w:val="28"/>
        </w:rPr>
        <w:t>
</w:t>
      </w:r>
      <w:r>
        <w:rPr>
          <w:rFonts w:ascii="Times New Roman"/>
          <w:b/>
          <w:i w:val="false"/>
          <w:color w:val="000000"/>
          <w:sz w:val="28"/>
        </w:rPr>
        <w:t>      1. Тағылымдамадан өту бағдарламасында мынадай тармақтар көзделуі тиіс:</w:t>
      </w:r>
    </w:p>
    <w:bookmarkEnd w:id="25"/>
    <w:p>
      <w:pPr>
        <w:spacing w:after="0"/>
        <w:ind w:left="0"/>
        <w:jc w:val="both"/>
      </w:pPr>
      <w:r>
        <w:rPr>
          <w:rFonts w:ascii="Times New Roman"/>
          <w:b w:val="false"/>
          <w:i w:val="false"/>
          <w:color w:val="000000"/>
          <w:sz w:val="28"/>
        </w:rPr>
        <w:t>      1. Өту елі</w:t>
      </w:r>
      <w:r>
        <w:br/>
      </w:r>
      <w:r>
        <w:rPr>
          <w:rFonts w:ascii="Times New Roman"/>
          <w:b w:val="false"/>
          <w:i w:val="false"/>
          <w:color w:val="000000"/>
          <w:sz w:val="28"/>
        </w:rPr>
        <w:t>
      2. Шетелдік ұйым</w:t>
      </w:r>
      <w:r>
        <w:br/>
      </w:r>
      <w:r>
        <w:rPr>
          <w:rFonts w:ascii="Times New Roman"/>
          <w:b w:val="false"/>
          <w:i w:val="false"/>
          <w:color w:val="000000"/>
          <w:sz w:val="28"/>
        </w:rPr>
        <w:t>
      3. Ұзақтылығы</w:t>
      </w:r>
      <w:r>
        <w:br/>
      </w:r>
      <w:r>
        <w:rPr>
          <w:rFonts w:ascii="Times New Roman"/>
          <w:b w:val="false"/>
          <w:i w:val="false"/>
          <w:color w:val="000000"/>
          <w:sz w:val="28"/>
        </w:rPr>
        <w:t>
      4. «Болашақ» халықаралық стипендиясын тағайындау үшін Басым мамандықтар тізбесіне сәйкес мамандық</w:t>
      </w:r>
      <w:r>
        <w:br/>
      </w:r>
      <w:r>
        <w:rPr>
          <w:rFonts w:ascii="Times New Roman"/>
          <w:b w:val="false"/>
          <w:i w:val="false"/>
          <w:color w:val="000000"/>
          <w:sz w:val="28"/>
        </w:rPr>
        <w:t>
      5. Тақырыбы</w:t>
      </w:r>
      <w:r>
        <w:br/>
      </w:r>
      <w:r>
        <w:rPr>
          <w:rFonts w:ascii="Times New Roman"/>
          <w:b w:val="false"/>
          <w:i w:val="false"/>
          <w:color w:val="000000"/>
          <w:sz w:val="28"/>
        </w:rPr>
        <w:t>
      6. Өзектілігі мен жаңашылдығы</w:t>
      </w:r>
      <w:r>
        <w:br/>
      </w:r>
      <w:r>
        <w:rPr>
          <w:rFonts w:ascii="Times New Roman"/>
          <w:b w:val="false"/>
          <w:i w:val="false"/>
          <w:color w:val="000000"/>
          <w:sz w:val="28"/>
        </w:rPr>
        <w:t>
      7. Мақсаты</w:t>
      </w:r>
      <w:r>
        <w:br/>
      </w:r>
      <w:r>
        <w:rPr>
          <w:rFonts w:ascii="Times New Roman"/>
          <w:b w:val="false"/>
          <w:i w:val="false"/>
          <w:color w:val="000000"/>
          <w:sz w:val="28"/>
        </w:rPr>
        <w:t>
      8. Міндеттері</w:t>
      </w:r>
      <w:r>
        <w:br/>
      </w:r>
      <w:r>
        <w:rPr>
          <w:rFonts w:ascii="Times New Roman"/>
          <w:b w:val="false"/>
          <w:i w:val="false"/>
          <w:color w:val="000000"/>
          <w:sz w:val="28"/>
        </w:rPr>
        <w:t>
      9. Өту кезеңдері</w:t>
      </w:r>
      <w:r>
        <w:br/>
      </w:r>
      <w:r>
        <w:rPr>
          <w:rFonts w:ascii="Times New Roman"/>
          <w:b w:val="false"/>
          <w:i w:val="false"/>
          <w:color w:val="000000"/>
          <w:sz w:val="28"/>
        </w:rPr>
        <w:t>
      10. Зерттеу объектілері (ғылыми, педагог және медицина қызметкерлері)</w:t>
      </w:r>
      <w:r>
        <w:br/>
      </w:r>
      <w:r>
        <w:rPr>
          <w:rFonts w:ascii="Times New Roman"/>
          <w:b w:val="false"/>
          <w:i w:val="false"/>
          <w:color w:val="000000"/>
          <w:sz w:val="28"/>
        </w:rPr>
        <w:t>
      11. Пайдаланылатын зерттеу әдістері (ғылыми, педагог және медицина қызметкерлері)</w:t>
      </w:r>
      <w:r>
        <w:br/>
      </w:r>
      <w:r>
        <w:rPr>
          <w:rFonts w:ascii="Times New Roman"/>
          <w:b w:val="false"/>
          <w:i w:val="false"/>
          <w:color w:val="000000"/>
          <w:sz w:val="28"/>
        </w:rPr>
        <w:t>
      12. Қажетті материалдық-техникалық құралдар</w:t>
      </w:r>
      <w:r>
        <w:br/>
      </w:r>
      <w:r>
        <w:rPr>
          <w:rFonts w:ascii="Times New Roman"/>
          <w:b w:val="false"/>
          <w:i w:val="false"/>
          <w:color w:val="000000"/>
          <w:sz w:val="28"/>
        </w:rPr>
        <w:t>
      13. Күтілетін нәтижелер</w:t>
      </w:r>
      <w:r>
        <w:br/>
      </w:r>
      <w:r>
        <w:rPr>
          <w:rFonts w:ascii="Times New Roman"/>
          <w:b w:val="false"/>
          <w:i w:val="false"/>
          <w:color w:val="000000"/>
          <w:sz w:val="28"/>
        </w:rPr>
        <w:t>
      14. Шетелде тағылымдамадан өту жоспар-кестесі</w:t>
      </w:r>
    </w:p>
    <w:bookmarkStart w:name="z42" w:id="26"/>
    <w:p>
      <w:pPr>
        <w:spacing w:after="0"/>
        <w:ind w:left="0"/>
        <w:jc w:val="left"/>
      </w:pPr>
      <w:r>
        <w:rPr>
          <w:rFonts w:ascii="Times New Roman"/>
          <w:b/>
          <w:i w:val="false"/>
          <w:color w:val="000000"/>
        </w:rPr>
        <w:t xml:space="preserve"> 
Тағылымдама жоспар-кестесі: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213"/>
        <w:gridCol w:w="2293"/>
        <w:gridCol w:w="2913"/>
        <w:gridCol w:w="27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Іс-шара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Іс-шараны өткізу мерзімдері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Пайдаланылатын зерттеулердің технологиялары мен әдістері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 беру нысаны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6 сәуірдегі   </w:t>
      </w:r>
      <w:r>
        <w:br/>
      </w:r>
      <w:r>
        <w:rPr>
          <w:rFonts w:ascii="Times New Roman"/>
          <w:b w:val="false"/>
          <w:i w:val="false"/>
          <w:color w:val="000000"/>
          <w:sz w:val="28"/>
        </w:rPr>
        <w:t xml:space="preserve">
№ 149 бұйрығына     </w:t>
      </w:r>
      <w:r>
        <w:br/>
      </w:r>
      <w:r>
        <w:rPr>
          <w:rFonts w:ascii="Times New Roman"/>
          <w:b w:val="false"/>
          <w:i w:val="false"/>
          <w:color w:val="000000"/>
          <w:sz w:val="28"/>
        </w:rPr>
        <w:t xml:space="preserve">
6-қосымша          </w:t>
      </w:r>
    </w:p>
    <w:bookmarkEnd w:id="27"/>
    <w:bookmarkStart w:name="z44" w:id="28"/>
    <w:p>
      <w:pPr>
        <w:spacing w:after="0"/>
        <w:ind w:left="0"/>
        <w:jc w:val="left"/>
      </w:pPr>
      <w:r>
        <w:rPr>
          <w:rFonts w:ascii="Times New Roman"/>
          <w:b/>
          <w:i w:val="false"/>
          <w:color w:val="000000"/>
        </w:rPr>
        <w:t xml:space="preserve"> 
Тілдік курстар ұзақтығының кестесі</w:t>
      </w:r>
    </w:p>
    <w:bookmarkEnd w:id="28"/>
    <w:p>
      <w:pPr>
        <w:spacing w:after="0"/>
        <w:ind w:left="0"/>
        <w:jc w:val="both"/>
      </w:pPr>
      <w:r>
        <w:rPr>
          <w:rFonts w:ascii="Times New Roman"/>
          <w:b w:val="false"/>
          <w:i w:val="false"/>
          <w:color w:val="ff0000"/>
          <w:sz w:val="28"/>
        </w:rPr>
        <w:t>      Ескерту. 6-қосымша жаңа редакцияда - ҚР Білім және ғылым министрінің 25.02.2014 </w:t>
      </w:r>
      <w:r>
        <w:rPr>
          <w:rFonts w:ascii="Times New Roman"/>
          <w:b w:val="false"/>
          <w:i w:val="false"/>
          <w:color w:val="ff0000"/>
          <w:sz w:val="28"/>
        </w:rPr>
        <w:t>№ 57</w:t>
      </w:r>
      <w:r>
        <w:rPr>
          <w:rFonts w:ascii="Times New Roman"/>
          <w:b w:val="false"/>
          <w:i w:val="false"/>
          <w:color w:val="ff0000"/>
          <w:sz w:val="28"/>
        </w:rPr>
        <w:t> бұйрығымен (алғаш ресми жариялаған күнінен бастап күнтізбелік он күн өткеннен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3026"/>
        <w:gridCol w:w="2751"/>
        <w:gridCol w:w="4815"/>
        <w:gridCol w:w="2201"/>
      </w:tblGrid>
      <w:tr>
        <w:trPr>
          <w:trHeight w:val="13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білу деңгейі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Курстардан өту мерзімі*</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8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114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Немецкий</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Гете институтының Start Deutsch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99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100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Немецкий</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А1-А2, Гете институтының Start Deutsch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91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1 (B1) CELI 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2 (B2)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99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94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 (4 семестр/6 триместр)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(3 семестр/4 триместр)</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 (2 семестр/3 триместр)</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(1 семестр/2 триместр)</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TFI 100-200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 (4 семестр)</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TFI 200-405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(3 семестр)</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TFI 405-600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 (2 семестр)</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TFI 605-780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(2 семестр)</w:t>
            </w:r>
          </w:p>
        </w:tc>
      </w:tr>
      <w:tr>
        <w:trPr>
          <w:trHeight w:val="31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HSK 11-ден HSK 3 немесе HSK 6-дан HSK 2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ай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HSK 4 немесе HSK 6-дан HSK 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ай </w:t>
            </w:r>
          </w:p>
        </w:tc>
      </w:tr>
      <w:tr>
        <w:trPr>
          <w:trHeight w:val="55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(Оңтүстік)</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Test of Korean Language Proficiency 2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ай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of Korean Language Proficiency 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 ай</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106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111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117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111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94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 (4 семестр/6 триместр)</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(3 семестр/4 триместр)</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 (2 семестр/3 триместр)</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(1 семестр/2 триместр)</w:t>
            </w:r>
          </w:p>
        </w:tc>
      </w:tr>
      <w:tr>
        <w:trPr>
          <w:trHeight w:val="36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250-300 (А2)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ай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301-350 (В1)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351-400 (В2)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105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112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250 (А2)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350 (В1)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450 (В2)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Гете институтының Start Deutsch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46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3 деңгей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2 деңгей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 ЖОО-ға түсу үшін қажетті деңгейге дейін, бірақ кестеде көрсетілген мерзімдерден аспай</w:t>
      </w:r>
    </w:p>
    <w:bookmarkStart w:name="z45"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6 сәуірдегі   </w:t>
      </w:r>
      <w:r>
        <w:br/>
      </w:r>
      <w:r>
        <w:rPr>
          <w:rFonts w:ascii="Times New Roman"/>
          <w:b w:val="false"/>
          <w:i w:val="false"/>
          <w:color w:val="000000"/>
          <w:sz w:val="28"/>
        </w:rPr>
        <w:t xml:space="preserve">
№ 149 бұйрығына     </w:t>
      </w:r>
      <w:r>
        <w:br/>
      </w:r>
      <w:r>
        <w:rPr>
          <w:rFonts w:ascii="Times New Roman"/>
          <w:b w:val="false"/>
          <w:i w:val="false"/>
          <w:color w:val="000000"/>
          <w:sz w:val="28"/>
        </w:rPr>
        <w:t xml:space="preserve">
7-қосымша          </w:t>
      </w:r>
    </w:p>
    <w:bookmarkEnd w:id="29"/>
    <w:bookmarkStart w:name="z46" w:id="30"/>
    <w:p>
      <w:pPr>
        <w:spacing w:after="0"/>
        <w:ind w:left="0"/>
        <w:jc w:val="left"/>
      </w:pPr>
      <w:r>
        <w:rPr>
          <w:rFonts w:ascii="Times New Roman"/>
          <w:b/>
          <w:i w:val="false"/>
          <w:color w:val="000000"/>
        </w:rPr>
        <w:t xml:space="preserve"> 
ЖҰМЫС БЕРУШІНІҢ МАМАН ДАЯРЛАУҒА ТАПСЫРЫСЫ</w:t>
      </w:r>
      <w:r>
        <w:br/>
      </w:r>
      <w:r>
        <w:rPr>
          <w:rFonts w:ascii="Times New Roman"/>
          <w:b/>
          <w:i w:val="false"/>
          <w:color w:val="000000"/>
        </w:rPr>
        <w:t>
ЗАЯВКА РАБОТОДАТЕЛЯ НА ПОДГОТОВКУ СПЕЦИАЛИСТА</w:t>
      </w:r>
    </w:p>
    <w:bookmarkEnd w:id="30"/>
    <w:p>
      <w:pPr>
        <w:spacing w:after="0"/>
        <w:ind w:left="0"/>
        <w:jc w:val="both"/>
      </w:pPr>
      <w:r>
        <w:rPr>
          <w:rFonts w:ascii="Times New Roman"/>
          <w:b w:val="false"/>
          <w:i w:val="false"/>
          <w:color w:val="ff0000"/>
          <w:sz w:val="28"/>
        </w:rPr>
        <w:t>      Ескерту. 7-қосымша жаңа редакцияда - ҚР Білім және ғылым министрінің 25.02.2014 </w:t>
      </w:r>
      <w:r>
        <w:rPr>
          <w:rFonts w:ascii="Times New Roman"/>
          <w:b w:val="false"/>
          <w:i w:val="false"/>
          <w:color w:val="ff0000"/>
          <w:sz w:val="28"/>
        </w:rPr>
        <w:t>№ 57</w:t>
      </w:r>
      <w:r>
        <w:rPr>
          <w:rFonts w:ascii="Times New Roman"/>
          <w:b w:val="false"/>
          <w:i w:val="false"/>
          <w:color w:val="ff0000"/>
          <w:sz w:val="28"/>
        </w:rPr>
        <w:t> бұйрығымен (алғаш ресми жариялаған күнінен бастап күнтізбелік он күн өткеннен кейін қолданысқа енгізіледі).</w:t>
      </w:r>
    </w:p>
    <w:p>
      <w:pPr>
        <w:spacing w:after="0"/>
        <w:ind w:left="0"/>
        <w:jc w:val="both"/>
      </w:pPr>
      <w:r>
        <w:rPr>
          <w:rFonts w:ascii="Times New Roman"/>
          <w:b w:val="false"/>
          <w:i w:val="false"/>
          <w:color w:val="000000"/>
          <w:sz w:val="28"/>
        </w:rPr>
        <w:t>№ ______________                  «____» _________________ 20 ___ж/г.</w:t>
      </w:r>
    </w:p>
    <w:p>
      <w:pPr>
        <w:spacing w:after="0"/>
        <w:ind w:left="0"/>
        <w:jc w:val="both"/>
      </w:pPr>
      <w:r>
        <w:rPr>
          <w:rFonts w:ascii="Times New Roman"/>
          <w:b w:val="false"/>
          <w:i w:val="false"/>
          <w:color w:val="000000"/>
          <w:sz w:val="28"/>
        </w:rPr>
        <w:t>Ұйымның атауы/Название организации __________________________________</w:t>
      </w:r>
      <w:r>
        <w:br/>
      </w:r>
      <w:r>
        <w:rPr>
          <w:rFonts w:ascii="Times New Roman"/>
          <w:b w:val="false"/>
          <w:i w:val="false"/>
          <w:color w:val="000000"/>
          <w:sz w:val="28"/>
        </w:rPr>
        <w:t>
Почталық индексі, мекен-жайы/Почтовый индекс, адрес _________________</w:t>
      </w:r>
      <w:r>
        <w:br/>
      </w:r>
      <w:r>
        <w:rPr>
          <w:rFonts w:ascii="Times New Roman"/>
          <w:b w:val="false"/>
          <w:i w:val="false"/>
          <w:color w:val="000000"/>
          <w:sz w:val="28"/>
        </w:rPr>
        <w:t>
Телефон______________факс________________e-мail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8700"/>
        <w:gridCol w:w="2708"/>
      </w:tblGrid>
      <w:tr>
        <w:trPr>
          <w:trHeight w:val="210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тегі, аты, әкесінің аты/ Ф.И.О. направляемого претендента</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Тегі/Фамилия (жеке басын куәландыратын құжатқа сәйкес/согласно документу, удостоверяющему личность)</w:t>
            </w:r>
          </w:p>
          <w:p>
            <w:pPr>
              <w:spacing w:after="20"/>
              <w:ind w:left="20"/>
              <w:jc w:val="both"/>
            </w:pP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Аты/Имя Әкесінің аты/Отчество (болған жағдайда/при наличии)</w:t>
            </w:r>
            <w:r>
              <w:br/>
            </w:r>
            <w:r>
              <w:rPr>
                <w:rFonts w:ascii="Times New Roman"/>
                <w:b w:val="false"/>
                <w:i w:val="false"/>
                <w:color w:val="000000"/>
                <w:sz w:val="20"/>
              </w:rPr>
              <w:t>
</w:t>
            </w:r>
            <w:r>
              <w:rPr>
                <w:rFonts w:ascii="Times New Roman"/>
                <w:b w:val="false"/>
                <w:i w:val="false"/>
                <w:color w:val="000000"/>
                <w:sz w:val="20"/>
              </w:rPr>
              <w:t>(жеке басын куәландыратын құжатқа сәйкес/согласно документу, удостоверяющему личность)</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1"/>
            </w:tblGrid>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w:t>
                  </w:r>
                  <w:r>
                    <w:br/>
                  </w:r>
                  <w:r>
                    <w:rPr>
                      <w:rFonts w:ascii="Times New Roman"/>
                      <w:b w:val="false"/>
                      <w:i w:val="false"/>
                      <w:color w:val="000000"/>
                      <w:sz w:val="20"/>
                    </w:rPr>
                    <w:t>
</w:t>
                  </w:r>
                  <w:r>
                    <w:rPr>
                      <w:rFonts w:ascii="Times New Roman"/>
                      <w:b w:val="false"/>
                      <w:i w:val="false"/>
                      <w:color w:val="000000"/>
                      <w:sz w:val="20"/>
                    </w:rPr>
                    <w:t>3,5х4,5</w:t>
                  </w:r>
                </w:p>
                <w:p>
                  <w:pPr>
                    <w:spacing w:after="20"/>
                    <w:ind w:left="20"/>
                    <w:jc w:val="both"/>
                  </w:pPr>
                  <w:r>
                    <w:rPr>
                      <w:rFonts w:ascii="Times New Roman"/>
                      <w:b w:val="false"/>
                      <w:i w:val="false"/>
                      <w:color w:val="000000"/>
                      <w:sz w:val="20"/>
                    </w:rPr>
                    <w:t>(міндетті түрде)</w:t>
                  </w:r>
                  <w:r>
                    <w:br/>
                  </w:r>
                  <w:r>
                    <w:rPr>
                      <w:rFonts w:ascii="Times New Roman"/>
                      <w:b w:val="false"/>
                      <w:i w:val="false"/>
                      <w:color w:val="000000"/>
                      <w:sz w:val="20"/>
                    </w:rPr>
                    <w:t>
</w:t>
                  </w:r>
                  <w:r>
                    <w:rPr>
                      <w:rFonts w:ascii="Times New Roman"/>
                      <w:b w:val="false"/>
                      <w:i w:val="false"/>
                      <w:color w:val="000000"/>
                      <w:sz w:val="20"/>
                    </w:rPr>
                    <w:t>(обязательно)</w:t>
                  </w:r>
                </w:p>
              </w:tc>
            </w:tr>
          </w:tbl>
          <w:p/>
        </w:tc>
      </w:tr>
      <w:tr>
        <w:trPr>
          <w:trHeight w:val="420" w:hRule="atLeast"/>
        </w:trPr>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халықаралық стипендиясын тағайындау конкурсына қатысу санаты/ Категория участия в конкурсе на присуждение международной стипендии «Болашак» </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ОҚУ/</w:t>
            </w:r>
            <w:r>
              <w:br/>
            </w:r>
            <w:r>
              <w:rPr>
                <w:rFonts w:ascii="Times New Roman"/>
                <w:b w:val="false"/>
                <w:i w:val="false"/>
                <w:color w:val="000000"/>
                <w:sz w:val="20"/>
              </w:rPr>
              <w:t>
</w:t>
            </w:r>
            <w:r>
              <w:rPr>
                <w:rFonts w:ascii="Times New Roman"/>
                <w:b w:val="false"/>
                <w:i w:val="false"/>
                <w:color w:val="000000"/>
                <w:sz w:val="20"/>
              </w:rPr>
              <w:t>АКАДЕМИЧЕСКОЕ ОБУЧЕНИЕ</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w:t>
            </w:r>
            <w:r>
              <w:br/>
            </w:r>
            <w:r>
              <w:rPr>
                <w:rFonts w:ascii="Times New Roman"/>
                <w:b w:val="false"/>
                <w:i w:val="false"/>
                <w:color w:val="000000"/>
                <w:sz w:val="20"/>
              </w:rPr>
              <w:t>
</w:t>
            </w:r>
            <w:r>
              <w:rPr>
                <w:rFonts w:ascii="Times New Roman"/>
                <w:b w:val="false"/>
                <w:i w:val="false"/>
                <w:color w:val="000000"/>
                <w:sz w:val="20"/>
              </w:rPr>
              <w:t>СТАЖИРОВКА</w:t>
            </w:r>
          </w:p>
        </w:tc>
      </w:tr>
      <w:tr>
        <w:trPr>
          <w:trHeight w:val="297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Мемлекеттік қызметшілер</w:t>
            </w:r>
            <w:r>
              <w:br/>
            </w:r>
            <w:r>
              <w:rPr>
                <w:rFonts w:ascii="Times New Roman"/>
                <w:b w:val="false"/>
                <w:i w:val="false"/>
                <w:color w:val="000000"/>
                <w:sz w:val="20"/>
              </w:rPr>
              <w:t>
</w:t>
            </w:r>
            <w:r>
              <w:rPr>
                <w:rFonts w:ascii="Times New Roman"/>
                <w:b w:val="false"/>
                <w:i w:val="false"/>
                <w:color w:val="000000"/>
                <w:sz w:val="20"/>
              </w:rPr>
              <w:t>Государственные служащие</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Ғылыми немесе педагог қызметкерлер</w:t>
            </w:r>
            <w:r>
              <w:br/>
            </w:r>
            <w:r>
              <w:rPr>
                <w:rFonts w:ascii="Times New Roman"/>
                <w:b w:val="false"/>
                <w:i w:val="false"/>
                <w:color w:val="000000"/>
                <w:sz w:val="20"/>
              </w:rPr>
              <w:t>
</w:t>
            </w:r>
            <w:r>
              <w:rPr>
                <w:rFonts w:ascii="Times New Roman"/>
                <w:b w:val="false"/>
                <w:i w:val="false"/>
                <w:color w:val="000000"/>
                <w:sz w:val="20"/>
              </w:rPr>
              <w:t>Научные или педагогические работники организации образования Республики Казахстан</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Мәдениет қызметкерлері, шығармашылық қызметкерлер/Работники культуры,творческие работники</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Бұқаралық ақпарат құралдары редакциясының қызметкерлері/Работники редакции средств массовой информации</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Педагог қызметкерлер</w:t>
            </w:r>
            <w:r>
              <w:br/>
            </w:r>
            <w:r>
              <w:rPr>
                <w:rFonts w:ascii="Times New Roman"/>
                <w:b w:val="false"/>
                <w:i w:val="false"/>
                <w:color w:val="000000"/>
                <w:sz w:val="20"/>
              </w:rPr>
              <w:t>
</w:t>
            </w:r>
            <w:r>
              <w:rPr>
                <w:rFonts w:ascii="Times New Roman"/>
                <w:b w:val="false"/>
                <w:i w:val="false"/>
                <w:color w:val="000000"/>
                <w:sz w:val="20"/>
              </w:rPr>
              <w:t>Педагогические работники</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Ғылыми қызметкерлер</w:t>
            </w:r>
            <w:r>
              <w:br/>
            </w:r>
            <w:r>
              <w:rPr>
                <w:rFonts w:ascii="Times New Roman"/>
                <w:b w:val="false"/>
                <w:i w:val="false"/>
                <w:color w:val="000000"/>
                <w:sz w:val="20"/>
              </w:rPr>
              <w:t>
</w:t>
            </w:r>
            <w:r>
              <w:rPr>
                <w:rFonts w:ascii="Times New Roman"/>
                <w:b w:val="false"/>
                <w:i w:val="false"/>
                <w:color w:val="000000"/>
                <w:sz w:val="20"/>
              </w:rPr>
              <w:t>Научные работники</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Инженерлік-техникалық қызметкерлер</w:t>
            </w:r>
            <w:r>
              <w:br/>
            </w:r>
            <w:r>
              <w:rPr>
                <w:rFonts w:ascii="Times New Roman"/>
                <w:b w:val="false"/>
                <w:i w:val="false"/>
                <w:color w:val="000000"/>
                <w:sz w:val="20"/>
              </w:rPr>
              <w:t>
</w:t>
            </w:r>
            <w:r>
              <w:rPr>
                <w:rFonts w:ascii="Times New Roman"/>
                <w:b w:val="false"/>
                <w:i w:val="false"/>
                <w:color w:val="000000"/>
                <w:sz w:val="20"/>
              </w:rPr>
              <w:t>Инженерно-технические работники</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Медицина қызметкерлері</w:t>
            </w:r>
            <w:r>
              <w:br/>
            </w:r>
            <w:r>
              <w:rPr>
                <w:rFonts w:ascii="Times New Roman"/>
                <w:b w:val="false"/>
                <w:i w:val="false"/>
                <w:color w:val="000000"/>
                <w:sz w:val="20"/>
              </w:rPr>
              <w:t>
</w:t>
            </w:r>
            <w:r>
              <w:rPr>
                <w:rFonts w:ascii="Times New Roman"/>
                <w:b w:val="false"/>
                <w:i w:val="false"/>
                <w:color w:val="000000"/>
                <w:sz w:val="20"/>
              </w:rPr>
              <w:t>Медицинские работники</w:t>
            </w:r>
          </w:p>
        </w:tc>
      </w:tr>
      <w:tr>
        <w:trPr>
          <w:trHeight w:val="48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Бағыттаушы ұйымдағы жұмыс өтілі /</w:t>
            </w:r>
            <w:r>
              <w:br/>
            </w:r>
            <w:r>
              <w:rPr>
                <w:rFonts w:ascii="Times New Roman"/>
                <w:b w:val="false"/>
                <w:i w:val="false"/>
                <w:color w:val="000000"/>
                <w:sz w:val="20"/>
              </w:rPr>
              <w:t>
</w:t>
            </w:r>
            <w:r>
              <w:rPr>
                <w:rFonts w:ascii="Times New Roman"/>
                <w:b w:val="false"/>
                <w:i w:val="false"/>
                <w:color w:val="000000"/>
                <w:sz w:val="20"/>
              </w:rPr>
              <w:t>Стаж работы в направляющей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w:t>
            </w:r>
          </w:p>
        </w:tc>
      </w:tr>
      <w:tr>
        <w:trPr>
          <w:trHeight w:val="495"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жұмыс істейтін құрылымдық бөлімше/</w:t>
            </w:r>
            <w:r>
              <w:br/>
            </w:r>
            <w:r>
              <w:rPr>
                <w:rFonts w:ascii="Times New Roman"/>
                <w:b w:val="false"/>
                <w:i w:val="false"/>
                <w:color w:val="000000"/>
                <w:sz w:val="20"/>
              </w:rPr>
              <w:t>
</w:t>
            </w:r>
            <w:r>
              <w:rPr>
                <w:rFonts w:ascii="Times New Roman"/>
                <w:b w:val="false"/>
                <w:i w:val="false"/>
                <w:color w:val="000000"/>
                <w:sz w:val="20"/>
              </w:rPr>
              <w:t>Структурное подразделение, в котором работает претендент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w:t>
            </w:r>
          </w:p>
        </w:tc>
      </w:tr>
      <w:tr>
        <w:trPr>
          <w:trHeight w:val="495"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лауазымы/</w:t>
            </w:r>
            <w:r>
              <w:br/>
            </w:r>
            <w:r>
              <w:rPr>
                <w:rFonts w:ascii="Times New Roman"/>
                <w:b w:val="false"/>
                <w:i w:val="false"/>
                <w:color w:val="000000"/>
                <w:sz w:val="20"/>
              </w:rPr>
              <w:t>
</w:t>
            </w:r>
            <w:r>
              <w:rPr>
                <w:rFonts w:ascii="Times New Roman"/>
                <w:b w:val="false"/>
                <w:i w:val="false"/>
                <w:color w:val="000000"/>
                <w:sz w:val="20"/>
              </w:rPr>
              <w:t>Должность претендента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w:t>
            </w:r>
          </w:p>
        </w:tc>
      </w:tr>
    </w:tbl>
    <w:p>
      <w:pPr>
        <w:spacing w:after="0"/>
        <w:ind w:left="0"/>
        <w:jc w:val="both"/>
      </w:pPr>
      <w:r>
        <w:rPr>
          <w:rFonts w:ascii="Times New Roman"/>
          <w:b w:val="false"/>
          <w:i w:val="false"/>
          <w:color w:val="000000"/>
          <w:sz w:val="28"/>
        </w:rPr>
        <w:t>КОНКУРСҚА ҚАТЫСУ ТУРАЛЫ ДЕРЕКТЕР (үміткер толтырады)/ДАННЫЕ ДЛЯ УЧАСТИЯ В КОНКУРСЕ (заполняется претендентом)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3672"/>
        <w:gridCol w:w="4467"/>
        <w:gridCol w:w="3381"/>
      </w:tblGrid>
      <w:tr>
        <w:trPr>
          <w:trHeight w:val="435"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ел/</w:t>
            </w:r>
            <w:r>
              <w:br/>
            </w:r>
            <w:r>
              <w:rPr>
                <w:rFonts w:ascii="Times New Roman"/>
                <w:b w:val="false"/>
                <w:i w:val="false"/>
                <w:color w:val="000000"/>
                <w:sz w:val="20"/>
              </w:rPr>
              <w:t>
</w:t>
            </w:r>
            <w:r>
              <w:rPr>
                <w:rFonts w:ascii="Times New Roman"/>
                <w:b w:val="false"/>
                <w:i w:val="false"/>
                <w:color w:val="000000"/>
                <w:sz w:val="20"/>
              </w:rPr>
              <w:t>Предполагаемая страна обучения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бағдарлама/</w:t>
            </w:r>
            <w:r>
              <w:br/>
            </w:r>
            <w:r>
              <w:rPr>
                <w:rFonts w:ascii="Times New Roman"/>
                <w:b w:val="false"/>
                <w:i w:val="false"/>
                <w:color w:val="000000"/>
                <w:sz w:val="20"/>
              </w:rPr>
              <w:t>
</w:t>
            </w:r>
            <w:r>
              <w:rPr>
                <w:rFonts w:ascii="Times New Roman"/>
                <w:b w:val="false"/>
                <w:i w:val="false"/>
                <w:color w:val="000000"/>
                <w:sz w:val="20"/>
              </w:rPr>
              <w:t>Предполагаемая программа обучения</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мамандық/</w:t>
            </w:r>
            <w:r>
              <w:br/>
            </w:r>
            <w:r>
              <w:rPr>
                <w:rFonts w:ascii="Times New Roman"/>
                <w:b w:val="false"/>
                <w:i w:val="false"/>
                <w:color w:val="000000"/>
                <w:sz w:val="20"/>
              </w:rPr>
              <w:t>
</w:t>
            </w:r>
            <w:r>
              <w:rPr>
                <w:rFonts w:ascii="Times New Roman"/>
                <w:b w:val="false"/>
                <w:i w:val="false"/>
                <w:color w:val="000000"/>
                <w:sz w:val="20"/>
              </w:rPr>
              <w:t>Предполагаемая специальность обучения</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тіл/</w:t>
            </w:r>
            <w:r>
              <w:br/>
            </w:r>
            <w:r>
              <w:rPr>
                <w:rFonts w:ascii="Times New Roman"/>
                <w:b w:val="false"/>
                <w:i w:val="false"/>
                <w:color w:val="000000"/>
                <w:sz w:val="20"/>
              </w:rPr>
              <w:t>
</w:t>
            </w:r>
            <w:r>
              <w:rPr>
                <w:rFonts w:ascii="Times New Roman"/>
                <w:b w:val="false"/>
                <w:i w:val="false"/>
                <w:color w:val="000000"/>
                <w:sz w:val="20"/>
              </w:rPr>
              <w:t>Предполагаемый язык обучения</w:t>
            </w:r>
          </w:p>
        </w:tc>
      </w:tr>
      <w:tr>
        <w:trPr>
          <w:trHeight w:val="345"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Бағыттаушы ұйымның «Болашақ» халықаралық стипендиясын тағайындау үшін үміткерлерге қысқаша ұсынымы/</w:t>
            </w:r>
            <w:r>
              <w:br/>
            </w:r>
            <w:r>
              <w:rPr>
                <w:rFonts w:ascii="Times New Roman"/>
                <w:b w:val="false"/>
                <w:i w:val="false"/>
                <w:color w:val="000000"/>
                <w:sz w:val="20"/>
              </w:rPr>
              <w:t>
</w:t>
            </w:r>
            <w:r>
              <w:rPr>
                <w:rFonts w:ascii="Times New Roman"/>
                <w:b w:val="false"/>
                <w:i w:val="false"/>
                <w:color w:val="000000"/>
                <w:sz w:val="20"/>
              </w:rPr>
              <w:t>Краткие рекомендации направляющей организации на претендента для присуждения международной стипендии «Болашак»</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ЖҰМЫСҚА ОРНАЛАСТЫРУ/ТРУДОУСТРОЙСТВО</w:t>
            </w:r>
            <w:r>
              <w:br/>
            </w:r>
            <w:r>
              <w:rPr>
                <w:rFonts w:ascii="Times New Roman"/>
                <w:b w:val="false"/>
                <w:i w:val="false"/>
                <w:color w:val="000000"/>
                <w:sz w:val="20"/>
              </w:rPr>
              <w:t>
</w:t>
            </w:r>
            <w:r>
              <w:rPr>
                <w:rFonts w:ascii="Times New Roman"/>
                <w:b w:val="false"/>
                <w:i w:val="false"/>
                <w:color w:val="000000"/>
                <w:sz w:val="20"/>
              </w:rPr>
              <w:t>Жұмыс орнын (лауазымын) сақтауды қамтамасыз етуге міндеттелемін/Обязуюсь обеспечить сохранение места работы (должности)</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Бағыттаушы ұйым басшысының қолы/</w:t>
            </w:r>
            <w:r>
              <w:br/>
            </w:r>
            <w:r>
              <w:rPr>
                <w:rFonts w:ascii="Times New Roman"/>
                <w:b w:val="false"/>
                <w:i w:val="false"/>
                <w:color w:val="000000"/>
                <w:sz w:val="20"/>
              </w:rPr>
              <w:t>
</w:t>
            </w:r>
            <w:r>
              <w:rPr>
                <w:rFonts w:ascii="Times New Roman"/>
                <w:b w:val="false"/>
                <w:i w:val="false"/>
                <w:color w:val="000000"/>
                <w:sz w:val="20"/>
              </w:rPr>
              <w:t>Подпись руководителя</w:t>
            </w:r>
            <w:r>
              <w:br/>
            </w:r>
            <w:r>
              <w:rPr>
                <w:rFonts w:ascii="Times New Roman"/>
                <w:b w:val="false"/>
                <w:i w:val="false"/>
                <w:color w:val="000000"/>
                <w:sz w:val="20"/>
              </w:rPr>
              <w:t>
</w:t>
            </w:r>
            <w:r>
              <w:rPr>
                <w:rFonts w:ascii="Times New Roman"/>
                <w:b w:val="false"/>
                <w:i w:val="false"/>
                <w:color w:val="000000"/>
                <w:sz w:val="20"/>
              </w:rPr>
              <w:t>направляющей организации _________</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қолы/</w:t>
            </w:r>
            <w:r>
              <w:br/>
            </w:r>
            <w:r>
              <w:rPr>
                <w:rFonts w:ascii="Times New Roman"/>
                <w:b w:val="false"/>
                <w:i w:val="false"/>
                <w:color w:val="000000"/>
                <w:sz w:val="20"/>
              </w:rPr>
              <w:t>
</w:t>
            </w:r>
            <w:r>
              <w:rPr>
                <w:rFonts w:ascii="Times New Roman"/>
                <w:b w:val="false"/>
                <w:i w:val="false"/>
                <w:color w:val="000000"/>
                <w:sz w:val="20"/>
              </w:rPr>
              <w:t>Подпись претендента ______________</w:t>
            </w:r>
          </w:p>
        </w:tc>
      </w:tr>
    </w:tbl>
    <w:p>
      <w:pPr>
        <w:spacing w:after="0"/>
        <w:ind w:left="0"/>
        <w:jc w:val="both"/>
      </w:pPr>
      <w:r>
        <w:rPr>
          <w:rFonts w:ascii="Times New Roman"/>
          <w:b w:val="false"/>
          <w:i w:val="false"/>
          <w:color w:val="000000"/>
          <w:sz w:val="28"/>
        </w:rPr>
        <w:t>М.О./М.П.</w:t>
      </w:r>
    </w:p>
    <w:bookmarkStart w:name="z47"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2012 жылғы 6 сәуірдегі    </w:t>
      </w:r>
      <w:r>
        <w:br/>
      </w:r>
      <w:r>
        <w:rPr>
          <w:rFonts w:ascii="Times New Roman"/>
          <w:b w:val="false"/>
          <w:i w:val="false"/>
          <w:color w:val="000000"/>
          <w:sz w:val="28"/>
        </w:rPr>
        <w:t xml:space="preserve">
№ 149 бұйрығына      </w:t>
      </w:r>
      <w:r>
        <w:br/>
      </w:r>
      <w:r>
        <w:rPr>
          <w:rFonts w:ascii="Times New Roman"/>
          <w:b w:val="false"/>
          <w:i w:val="false"/>
          <w:color w:val="000000"/>
          <w:sz w:val="28"/>
        </w:rPr>
        <w:t xml:space="preserve">
8-қосымша         </w:t>
      </w:r>
    </w:p>
    <w:bookmarkEnd w:id="31"/>
    <w:p>
      <w:pPr>
        <w:spacing w:after="0"/>
        <w:ind w:left="0"/>
        <w:jc w:val="both"/>
      </w:pPr>
      <w:r>
        <w:rPr>
          <w:rFonts w:ascii="Times New Roman"/>
          <w:b w:val="false"/>
          <w:i w:val="false"/>
          <w:color w:val="000000"/>
          <w:sz w:val="28"/>
        </w:rPr>
        <w:t>Нысан</w:t>
      </w:r>
    </w:p>
    <w:bookmarkStart w:name="z48" w:id="32"/>
    <w:p>
      <w:pPr>
        <w:spacing w:after="0"/>
        <w:ind w:left="0"/>
        <w:jc w:val="left"/>
      </w:pPr>
      <w:r>
        <w:rPr>
          <w:rFonts w:ascii="Times New Roman"/>
          <w:b/>
          <w:i w:val="false"/>
          <w:color w:val="000000"/>
        </w:rPr>
        <w:t xml:space="preserve"> 
ҚАЗАҚСТАН РЕСПУБЛИКАСЫ ЖОҒАРЫ ОҚУ ОРНЫНЫҢ МАМАНДАР ДАЯРЛАУҒА ТАПСЫРЫСЫ</w:t>
      </w:r>
      <w:r>
        <w:br/>
      </w:r>
      <w:r>
        <w:rPr>
          <w:rFonts w:ascii="Times New Roman"/>
          <w:b/>
          <w:i w:val="false"/>
          <w:color w:val="000000"/>
        </w:rPr>
        <w:t>
      ЗАЯВКА ВЫСШЕГО УЧЕБНОГО ЗАВЕДЕНИЯ РЕСПУБЛИКИ КАЗАХСТАН НА ПОДГОТОВКУ СПЕЦИАЛИСТА</w:t>
      </w:r>
    </w:p>
    <w:bookmarkEnd w:id="32"/>
    <w:p>
      <w:pPr>
        <w:spacing w:after="0"/>
        <w:ind w:left="0"/>
        <w:jc w:val="both"/>
      </w:pPr>
      <w:r>
        <w:rPr>
          <w:rFonts w:ascii="Times New Roman"/>
          <w:b w:val="false"/>
          <w:i w:val="false"/>
          <w:color w:val="000000"/>
          <w:sz w:val="28"/>
        </w:rPr>
        <w:t xml:space="preserve">№_______ </w:t>
      </w:r>
      <w:r>
        <w:rPr>
          <w:rFonts w:ascii="Times New Roman"/>
          <w:b/>
          <w:i w:val="false"/>
          <w:color w:val="000000"/>
          <w:sz w:val="28"/>
        </w:rPr>
        <w:t>«</w:t>
      </w:r>
      <w:r>
        <w:rPr>
          <w:rFonts w:ascii="Times New Roman"/>
          <w:b w:val="false"/>
          <w:i w:val="false"/>
          <w:color w:val="000000"/>
          <w:sz w:val="28"/>
        </w:rPr>
        <w:t>______</w:t>
      </w:r>
      <w:r>
        <w:rPr>
          <w:rFonts w:ascii="Times New Roman"/>
          <w:b/>
          <w:i w:val="false"/>
          <w:color w:val="000000"/>
          <w:sz w:val="28"/>
        </w:rPr>
        <w:t>»________20_____ж./г.</w:t>
      </w:r>
    </w:p>
    <w:p>
      <w:pPr>
        <w:spacing w:after="0"/>
        <w:ind w:left="0"/>
        <w:jc w:val="both"/>
      </w:pPr>
      <w:r>
        <w:rPr>
          <w:rFonts w:ascii="Times New Roman"/>
          <w:b/>
          <w:i w:val="false"/>
          <w:color w:val="000000"/>
          <w:sz w:val="28"/>
        </w:rPr>
        <w:t>ЖОО-ның толық атауы/Полное наименование ВУЗа___________________</w:t>
      </w:r>
      <w:r>
        <w:br/>
      </w:r>
      <w:r>
        <w:rPr>
          <w:rFonts w:ascii="Times New Roman"/>
          <w:b w:val="false"/>
          <w:i w:val="false"/>
          <w:color w:val="000000"/>
          <w:sz w:val="28"/>
        </w:rPr>
        <w:t>
</w:t>
      </w:r>
      <w:r>
        <w:rPr>
          <w:rFonts w:ascii="Times New Roman"/>
          <w:b/>
          <w:i w:val="false"/>
          <w:color w:val="000000"/>
          <w:sz w:val="28"/>
        </w:rPr>
        <w:t>Почталық индексі, мекен-жайы/Почтовый индекс, адрес____________</w:t>
      </w:r>
      <w:r>
        <w:br/>
      </w:r>
      <w:r>
        <w:rPr>
          <w:rFonts w:ascii="Times New Roman"/>
          <w:b w:val="false"/>
          <w:i w:val="false"/>
          <w:color w:val="000000"/>
          <w:sz w:val="28"/>
        </w:rPr>
        <w:t>
</w:t>
      </w:r>
      <w:r>
        <w:rPr>
          <w:rFonts w:ascii="Times New Roman"/>
          <w:b/>
          <w:i w:val="false"/>
          <w:color w:val="000000"/>
          <w:sz w:val="28"/>
        </w:rPr>
        <w:t>Телефон____________факс_________e-mail_________________________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7868"/>
        <w:gridCol w:w="2263"/>
      </w:tblGrid>
      <w:tr>
        <w:trPr>
          <w:trHeight w:val="30" w:hRule="atLeast"/>
        </w:trPr>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Үміткердің тегі, аты, әкесінің аты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Ф.И.О. направляемого претендента</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Тегі/Фамилия (жеке басын куәландыратын құжатқа сәйкес/согласно док удостоверяющему личность)</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6"/>
            </w:tblGrid>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w:t>
                  </w:r>
                  <w:r>
                    <w:br/>
                  </w:r>
                  <w:r>
                    <w:rPr>
                      <w:rFonts w:ascii="Times New Roman"/>
                      <w:b w:val="false"/>
                      <w:i w:val="false"/>
                      <w:color w:val="000000"/>
                      <w:sz w:val="20"/>
                    </w:rPr>
                    <w:t>
</w:t>
                  </w:r>
                  <w:r>
                    <w:rPr>
                      <w:rFonts w:ascii="Times New Roman"/>
                      <w:b w:val="false"/>
                      <w:i w:val="false"/>
                      <w:color w:val="000000"/>
                      <w:sz w:val="20"/>
                    </w:rPr>
                    <w:t>3,5 х 4,5</w:t>
                  </w:r>
                </w:p>
                <w:p>
                  <w:pPr>
                    <w:spacing w:after="20"/>
                    <w:ind w:left="20"/>
                    <w:jc w:val="both"/>
                  </w:pPr>
                  <w:r>
                    <w:rPr>
                      <w:rFonts w:ascii="Times New Roman"/>
                      <w:b/>
                      <w:i w:val="false"/>
                      <w:color w:val="000000"/>
                      <w:sz w:val="20"/>
                    </w:rPr>
                    <w:t>(міндетті түрде)</w:t>
                  </w:r>
                  <w:r>
                    <w:br/>
                  </w:r>
                  <w:r>
                    <w:rPr>
                      <w:rFonts w:ascii="Times New Roman"/>
                      <w:b w:val="false"/>
                      <w:i w:val="false"/>
                      <w:color w:val="000000"/>
                      <w:sz w:val="20"/>
                    </w:rPr>
                    <w:t>
</w:t>
                  </w:r>
                  <w:r>
                    <w:rPr>
                      <w:rFonts w:ascii="Times New Roman"/>
                      <w:b w:val="false"/>
                      <w:i w:val="false"/>
                      <w:color w:val="000000"/>
                      <w:sz w:val="20"/>
                    </w:rPr>
                    <w:t>(обязательно)</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Аты/Имя Әкесінің аты/Отчество (болған жағдайда/при наличии) </w:t>
            </w:r>
            <w:r>
              <w:rPr>
                <w:rFonts w:ascii="Times New Roman"/>
                <w:b w:val="false"/>
                <w:i w:val="false"/>
                <w:color w:val="000000"/>
                <w:sz w:val="20"/>
              </w:rPr>
              <w:t xml:space="preserve">(жеке </w:t>
            </w:r>
            <w:r>
              <w:rPr>
                <w:rFonts w:ascii="Times New Roman"/>
                <w:b/>
                <w:i w:val="false"/>
                <w:color w:val="000000"/>
                <w:sz w:val="20"/>
              </w:rPr>
              <w:t xml:space="preserve">басын куәландыратын құжатқа сәйкес/согласно документу, </w:t>
            </w:r>
            <w:r>
              <w:rPr>
                <w:rFonts w:ascii="Times New Roman"/>
                <w:b w:val="false"/>
                <w:i w:val="false"/>
                <w:color w:val="000000"/>
                <w:sz w:val="20"/>
              </w:rPr>
              <w:t xml:space="preserve">удостоверяющему </w:t>
            </w:r>
            <w:r>
              <w:rPr>
                <w:rFonts w:ascii="Times New Roman"/>
                <w:b/>
                <w:i w:val="false"/>
                <w:color w:val="000000"/>
                <w:sz w:val="20"/>
              </w:rPr>
              <w:t>личность)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ЖОО-да оқу кезеңі/</w:t>
            </w:r>
            <w:r>
              <w:br/>
            </w:r>
            <w:r>
              <w:rPr>
                <w:rFonts w:ascii="Times New Roman"/>
                <w:b w:val="false"/>
                <w:i w:val="false"/>
                <w:color w:val="000000"/>
                <w:sz w:val="20"/>
              </w:rPr>
              <w:t>
</w:t>
            </w:r>
            <w:r>
              <w:rPr>
                <w:rFonts w:ascii="Times New Roman"/>
                <w:b w:val="false"/>
                <w:i w:val="false"/>
                <w:color w:val="000000"/>
                <w:sz w:val="20"/>
              </w:rPr>
              <w:t>Период обучения в ВУЗе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Факультет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Дипломы бойынша мамандығы/</w:t>
            </w:r>
            <w:r>
              <w:br/>
            </w:r>
            <w:r>
              <w:rPr>
                <w:rFonts w:ascii="Times New Roman"/>
                <w:b w:val="false"/>
                <w:i w:val="false"/>
                <w:color w:val="000000"/>
                <w:sz w:val="20"/>
              </w:rPr>
              <w:t>
</w:t>
            </w:r>
            <w:r>
              <w:rPr>
                <w:rFonts w:ascii="Times New Roman"/>
                <w:b w:val="false"/>
                <w:i w:val="false"/>
                <w:color w:val="000000"/>
                <w:sz w:val="20"/>
              </w:rPr>
              <w:t>Специальность по диплому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Үміткердің жұмыс істейтін құрылымдық бөлімше/</w:t>
            </w:r>
            <w:r>
              <w:br/>
            </w:r>
            <w:r>
              <w:rPr>
                <w:rFonts w:ascii="Times New Roman"/>
                <w:b w:val="false"/>
                <w:i w:val="false"/>
                <w:color w:val="000000"/>
                <w:sz w:val="20"/>
              </w:rPr>
              <w:t>
</w:t>
            </w:r>
            <w:r>
              <w:rPr>
                <w:rFonts w:ascii="Times New Roman"/>
                <w:b w:val="false"/>
                <w:i w:val="false"/>
                <w:color w:val="000000"/>
                <w:sz w:val="20"/>
              </w:rPr>
              <w:t>Структурное подразделение, в котором работает претендент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Үміткердің лауазымы/</w:t>
            </w:r>
            <w:r>
              <w:br/>
            </w:r>
            <w:r>
              <w:rPr>
                <w:rFonts w:ascii="Times New Roman"/>
                <w:b w:val="false"/>
                <w:i w:val="false"/>
                <w:color w:val="000000"/>
                <w:sz w:val="20"/>
              </w:rPr>
              <w:t>
</w:t>
            </w:r>
            <w:r>
              <w:rPr>
                <w:rFonts w:ascii="Times New Roman"/>
                <w:b w:val="false"/>
                <w:i w:val="false"/>
                <w:color w:val="000000"/>
                <w:sz w:val="20"/>
              </w:rPr>
              <w:t>Должность претендента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w:t>
            </w:r>
          </w:p>
        </w:tc>
      </w:tr>
    </w:tbl>
    <w:p>
      <w:pPr>
        <w:spacing w:after="0"/>
        <w:ind w:left="0"/>
        <w:jc w:val="left"/>
      </w:pPr>
      <w:r>
        <w:rPr>
          <w:rFonts w:ascii="Times New Roman"/>
          <w:b/>
          <w:i w:val="false"/>
          <w:color w:val="000000"/>
        </w:rPr>
        <w:t xml:space="preserve"> КОНКУРСҚА ҚАТЫСУ ТУРАЛЫ ДЕРЕКТЕР (үміткер толтырады)/</w:t>
      </w:r>
      <w:r>
        <w:br/>
      </w:r>
      <w:r>
        <w:rPr>
          <w:rFonts w:ascii="Times New Roman"/>
          <w:b/>
          <w:i w:val="false"/>
          <w:color w:val="000000"/>
        </w:rPr>
        <w:t>
ДАННЫЕ ДЛЯ УЧАСТИЯ В КОНКУРСЕ (заполняется претендентом)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3518"/>
        <w:gridCol w:w="3110"/>
        <w:gridCol w:w="3557"/>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Оқуы болжанған ел/</w:t>
            </w:r>
            <w:r>
              <w:br/>
            </w:r>
            <w:r>
              <w:rPr>
                <w:rFonts w:ascii="Times New Roman"/>
                <w:b w:val="false"/>
                <w:i w:val="false"/>
                <w:color w:val="000000"/>
                <w:sz w:val="20"/>
              </w:rPr>
              <w:t>
</w:t>
            </w:r>
            <w:r>
              <w:rPr>
                <w:rFonts w:ascii="Times New Roman"/>
                <w:b w:val="false"/>
                <w:i w:val="false"/>
                <w:color w:val="000000"/>
                <w:sz w:val="20"/>
              </w:rPr>
              <w:t>Предполагаемая страна обучения</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Оқуы болжанған бағдарлама/</w:t>
            </w:r>
            <w:r>
              <w:br/>
            </w:r>
            <w:r>
              <w:rPr>
                <w:rFonts w:ascii="Times New Roman"/>
                <w:b w:val="false"/>
                <w:i w:val="false"/>
                <w:color w:val="000000"/>
                <w:sz w:val="20"/>
              </w:rPr>
              <w:t>
</w:t>
            </w:r>
            <w:r>
              <w:rPr>
                <w:rFonts w:ascii="Times New Roman"/>
                <w:b w:val="false"/>
                <w:i w:val="false"/>
                <w:color w:val="000000"/>
                <w:sz w:val="20"/>
              </w:rPr>
              <w:t>Предполагаемая программа обучения</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Оқуы болжанған мамандық/</w:t>
            </w:r>
            <w:r>
              <w:br/>
            </w:r>
            <w:r>
              <w:rPr>
                <w:rFonts w:ascii="Times New Roman"/>
                <w:b w:val="false"/>
                <w:i w:val="false"/>
                <w:color w:val="000000"/>
                <w:sz w:val="20"/>
              </w:rPr>
              <w:t>
</w:t>
            </w:r>
            <w:r>
              <w:rPr>
                <w:rFonts w:ascii="Times New Roman"/>
                <w:b w:val="false"/>
                <w:i w:val="false"/>
                <w:color w:val="000000"/>
                <w:sz w:val="20"/>
              </w:rPr>
              <w:t>Предполагаемая специальность обучения</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Оқуы болжанған тіл/</w:t>
            </w:r>
            <w:r>
              <w:br/>
            </w:r>
            <w:r>
              <w:rPr>
                <w:rFonts w:ascii="Times New Roman"/>
                <w:b w:val="false"/>
                <w:i w:val="false"/>
                <w:color w:val="000000"/>
                <w:sz w:val="20"/>
              </w:rPr>
              <w:t>
</w:t>
            </w:r>
            <w:r>
              <w:rPr>
                <w:rFonts w:ascii="Times New Roman"/>
                <w:b w:val="false"/>
                <w:i w:val="false"/>
                <w:color w:val="000000"/>
                <w:sz w:val="20"/>
              </w:rPr>
              <w:t>Предполагаемый язык обучения</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ОРНАЛАСТЫРУ/ТРУДОУСТРОЙСТВО</w:t>
            </w:r>
          </w:p>
          <w:p>
            <w:pPr>
              <w:spacing w:after="20"/>
              <w:ind w:left="20"/>
              <w:jc w:val="both"/>
            </w:pPr>
            <w:r>
              <w:rPr>
                <w:rFonts w:ascii="Times New Roman"/>
                <w:b/>
                <w:i w:val="false"/>
                <w:color w:val="000000"/>
                <w:sz w:val="20"/>
              </w:rPr>
              <w:t xml:space="preserve">Жұмыс орнын сақтауды қамтамасыз етуге міндеттелемін/Обязуюсь </w:t>
            </w:r>
            <w:r>
              <w:rPr>
                <w:rFonts w:ascii="Times New Roman"/>
                <w:b w:val="false"/>
                <w:i w:val="false"/>
                <w:color w:val="000000"/>
                <w:sz w:val="20"/>
              </w:rPr>
              <w:t>обеспечить сохранение места работы.</w:t>
            </w:r>
          </w:p>
        </w:tc>
      </w:tr>
    </w:tbl>
    <w:p>
      <w:pPr>
        <w:spacing w:after="0"/>
        <w:ind w:left="0"/>
        <w:jc w:val="both"/>
      </w:pPr>
      <w:r>
        <w:rPr>
          <w:rFonts w:ascii="Times New Roman"/>
          <w:b/>
          <w:i w:val="false"/>
          <w:color w:val="000000"/>
          <w:sz w:val="28"/>
        </w:rPr>
        <w:t>Бағыттаушы ЖОО басшысының қолы/</w:t>
      </w:r>
      <w:r>
        <w:br/>
      </w:r>
      <w:r>
        <w:rPr>
          <w:rFonts w:ascii="Times New Roman"/>
          <w:b w:val="false"/>
          <w:i w:val="false"/>
          <w:color w:val="000000"/>
          <w:sz w:val="28"/>
        </w:rPr>
        <w:t xml:space="preserve">
Подпись руководителя                  </w:t>
      </w:r>
      <w:r>
        <w:rPr>
          <w:rFonts w:ascii="Times New Roman"/>
          <w:b/>
          <w:i w:val="false"/>
          <w:color w:val="000000"/>
          <w:sz w:val="28"/>
        </w:rPr>
        <w:t>Үміткердің қолы/</w:t>
      </w:r>
      <w:r>
        <w:br/>
      </w:r>
      <w:r>
        <w:rPr>
          <w:rFonts w:ascii="Times New Roman"/>
          <w:b w:val="false"/>
          <w:i w:val="false"/>
          <w:color w:val="000000"/>
          <w:sz w:val="28"/>
        </w:rPr>
        <w:t xml:space="preserve">
направляющего ВУЗа________________    </w:t>
      </w:r>
      <w:r>
        <w:rPr>
          <w:rFonts w:ascii="Times New Roman"/>
          <w:b/>
          <w:i w:val="false"/>
          <w:color w:val="000000"/>
          <w:sz w:val="28"/>
        </w:rPr>
        <w:t>Подпись претендента________</w:t>
      </w:r>
    </w:p>
    <w:p>
      <w:pPr>
        <w:spacing w:after="0"/>
        <w:ind w:left="0"/>
        <w:jc w:val="both"/>
      </w:pPr>
      <w:r>
        <w:rPr>
          <w:rFonts w:ascii="Times New Roman"/>
          <w:b w:val="false"/>
          <w:i w:val="false"/>
          <w:color w:val="000000"/>
          <w:sz w:val="28"/>
        </w:rPr>
        <w:t>М.О./М.П.</w:t>
      </w:r>
    </w:p>
    <w:bookmarkStart w:name="z49"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2012 жылғы 6 сәуірдегі    </w:t>
      </w:r>
      <w:r>
        <w:br/>
      </w:r>
      <w:r>
        <w:rPr>
          <w:rFonts w:ascii="Times New Roman"/>
          <w:b w:val="false"/>
          <w:i w:val="false"/>
          <w:color w:val="000000"/>
          <w:sz w:val="28"/>
        </w:rPr>
        <w:t xml:space="preserve">
№ 149 бұйрығына      </w:t>
      </w:r>
      <w:r>
        <w:br/>
      </w:r>
      <w:r>
        <w:rPr>
          <w:rFonts w:ascii="Times New Roman"/>
          <w:b w:val="false"/>
          <w:i w:val="false"/>
          <w:color w:val="000000"/>
          <w:sz w:val="28"/>
        </w:rPr>
        <w:t xml:space="preserve">
9-қосымша          </w:t>
      </w:r>
    </w:p>
    <w:bookmarkEnd w:id="33"/>
    <w:p>
      <w:pPr>
        <w:spacing w:after="0"/>
        <w:ind w:left="0"/>
        <w:jc w:val="both"/>
      </w:pPr>
      <w:r>
        <w:rPr>
          <w:rFonts w:ascii="Times New Roman"/>
          <w:b w:val="false"/>
          <w:i w:val="false"/>
          <w:color w:val="ff0000"/>
          <w:sz w:val="28"/>
        </w:rPr>
        <w:t xml:space="preserve">      Ескерту. 9-қосымшаға өзгеріс енгізілді - ҚР Білім және ғылым министрінің 2012.06.20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0" w:id="34"/>
    <w:p>
      <w:pPr>
        <w:spacing w:after="0"/>
        <w:ind w:left="0"/>
        <w:jc w:val="left"/>
      </w:pPr>
      <w:r>
        <w:rPr>
          <w:rFonts w:ascii="Times New Roman"/>
          <w:b/>
          <w:i w:val="false"/>
          <w:color w:val="000000"/>
        </w:rPr>
        <w:t xml:space="preserve"> 
"Болашақ" халықаралық стипендиясын тағайындау конкурсының жеңімпаздарын оқыту, тілдік курстардан өткізу үшін ұсынылатын шетелдің жетекші жоғары оқу орындарының, шетелдік ұйымдардың тізімі*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74"/>
        <w:gridCol w:w="3088"/>
        <w:gridCol w:w="1998"/>
        <w:gridCol w:w="7859"/>
      </w:tblGrid>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орындарының, ұйымының атауы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Орналасқан жері</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Интернеттегі мекен-жайы</w:t>
            </w:r>
          </w:p>
        </w:tc>
      </w:tr>
      <w:tr>
        <w:trPr>
          <w:trHeight w:val="12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Академиялық оқу үшін шетелдің жетекші оқу орындары.</w:t>
            </w:r>
            <w:r>
              <w:br/>
            </w:r>
            <w:r>
              <w:rPr>
                <w:rFonts w:ascii="Times New Roman"/>
                <w:b w:val="false"/>
                <w:i w:val="false"/>
                <w:color w:val="000000"/>
                <w:sz w:val="20"/>
              </w:rPr>
              <w:t>
</w:t>
            </w:r>
            <w:r>
              <w:rPr>
                <w:rFonts w:ascii="Times New Roman"/>
                <w:b/>
                <w:i w:val="false"/>
                <w:color w:val="000000"/>
                <w:sz w:val="20"/>
              </w:rPr>
              <w:t>Степендия иегерлерін осы тізімге енбеген, бірақ Times Higher Education, QS World University Ranking и Academic Ranking of World Universities халықаралық академиялық рейтингілердің соңғы жарияланымдарына сәйкес жүз үздік оқу орындары қатарына кірген жоғары оқу орындарында оқыту мүмкін.</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Австрия Республикасы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Diplomatic Academy of Vienna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Vienna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www.da-vienna.ac.at</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Innsbruck</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Innsbruck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http://www.uibk.ac.at/</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Vienna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Vienna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www.univie.ac.at</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Ирландская Республика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Dublin Institute of Technology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Dublin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www.dit.ie</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College Cork</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www.ucc.ie</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College Dublin</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Dublin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www.ucd.ie</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Италия Республика</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Politechnico di Milano</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Milan, Como, Lecco, Mantova, Cremona, Piacenza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www.polimi.it</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Sapienza University of Rome (Sapienza – Universitа di Roma)</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Rome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www.uniroma1.it</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Канада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Dalhousie University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Halifax, Nova Scotia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www.dal.ca</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Queen's University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Kingston, Ontario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http://www.queensu.ca/</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Calgary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Calgary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www.ucalgary.ca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Montreal</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Montreal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www.umontreal.ca</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Ottawa</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Ottawa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www.uottawa.ca</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Victoria</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Victoria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uvic.ca</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Waterloo</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Waterloo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www.uwaterloo.ca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Western Ontario</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 Ontario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www.uwo.ca</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Қытай Халық Республикасы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Chinese University of Science and Technology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Hefei, Anhui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www.USTC.edu.cn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Nanjing University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Nanjing City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www.nju.edu.cn</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 Jiao Tong University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www.sjtu.edu.cn</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Zhejiang University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Hangzhou, Zhejiang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www.zju.edu.cn</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Нидерланды Корольдігі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Delft University of Technology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Delft</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www.tudelft.nl</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Erasmus University Rotterdam</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Rotterdam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http://www.eur.nl/english/</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Radboud University Nijmegen</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Nijmegen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www.ru.nl</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Maastricht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Maastricht</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www.unimaas.nl</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Groningen</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Groningen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www.rug.nl</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VU University Amsterdam</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Amsterdam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www.vu.nl</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Норвегия Корольдігі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NTNU - Trondheim Norwegian University of Science and Technology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Trondheim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www.ntnu.no</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Bergen</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Bergen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www.uib.no</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Малайзия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Universiti Malaya</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Kuala Lumpur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www.um.edu.my</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Корея Республикаcы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Korea University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www.korea.ac.kr</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Yonsei University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www.yonsei.ac.kr</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Сингапур Республикасы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Nanyang Technological University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Singapore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www.ntu.edu.sg</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 Федерациясы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Сыртқы істер министрлігінің Дипломатиялық академиясы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www.dipacademy.ru</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халықаралық қатынастар мемлекеттік институты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www.mgimo.ru</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ұлттық зерттеу құрылыс университеті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www.mgsu.ru</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Н.Э. Бауман атындағы Мәскеу ұлттық зерттеу техникалық университеті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www.bmstu.ru</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техникалық университеті МБжҚИ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www.misis.ru</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университеті Экономика жоғары мектебі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www.hse.ru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университеті МАИ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www.mai.ru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университеті МФТИ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www.mipt.ru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университеті МЭИ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www.mpei.ru</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Президенті жанындағы Ресей халық шаруашылығы және мемлекеттік қызмет академиясы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http://www.ane.ru/</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атындағы Ресей мемлекеттік аграрлық университеті МАША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www.timacad.ru</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Губкин атындағы Ресей Мұнай және газ Ұлттық зерттеу университеті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www.gubkin.ru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 мемлекеттік университеті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http://www.spbu.ru/</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 ұлттық зерттеу политехникалык университеті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www.spbstu.ru</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Ұлыбритания және Солтүстік Ирландия бірлескен королдігі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Brunel University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www.brunel.ac.uk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 University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www.cardiff.ac.uk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City University London</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www.city.ac.uk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Heriot-Watt University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Edinburgh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www.hw.ac.uk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Lancaster University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Lancaster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www.lancaster.ac.uk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Loughborough University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Loughborough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www.lboro.ac.uk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University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upon Tyne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www.ncl.ac.uk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Queen's University Belfast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Belfast</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www.qub.ac.uk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Robert Gordon University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Aberdeen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www.rgu.ac.uk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Royal Holloway, University of London</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www.rhul.ac.uk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Aberdeen</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Aberdeen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www.abdn.ac.uk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Bath</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Bath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www.bath.ac.uk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Dundee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Dundee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http://www.dundee.ac.uk/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East Anglia</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Norwich, Norfolk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www.uea.ac.uk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Essex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Colchester, Essex</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www.essex.ac.uk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Exeter</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Exeter, Penryn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www.exeter.ac.uk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Leicester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Leicester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www.le.ac.uk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Liverpool</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Liverpool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www.liv.ac.uk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Reading</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Reading, Berkshire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www.reading.ac.uk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Surrey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Guildford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www.surrey.ac.uk</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Америка Құрама Штаттары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Brandeis University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Waltham, MА</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www.brandeis.edu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George Washington University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Washington, D.C</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www.gwu.edu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Georgetown University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Georgetown, Washington, D.C</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www.georgetown.edu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Monterey Institute of International Studies</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Monterey, CA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http://www.miis.edu/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Rensselaer Polytechnic Institute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Troy, NY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www.rpi.edu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Tulane University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Orleans, LА</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tulane.edu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Miami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Coral Gables, FL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www.miami.edu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Virginia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Charlottesville, VA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www.virginia.edu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Wake Forest University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Winston-Salem, NC</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www.wfu.edu</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Германия Федеративтік Республикасы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Albert-Ludwigs-Universitдt Freiburg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Freiburg im Breisgau</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www.uni-freiburg.de</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Deutsche Hochschule fur Verwaltungswissenschaften Speyer</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Speyer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www.hfv-speyer.de</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Humboldt-Universitдt zu Berlin</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Berlin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www.hu-berlin.de</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Jacobs University Bremen</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Bremen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http://www.jacobs-university.de/</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Johann Wolfgang Goethe-Universitдt Frankfurt Am Main</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Frankfurt Am Main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www.uni-frankfurt.de</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Rheinisch-Westfдlische Technische Hochschule Aachen</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Aachen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www.rwth-aachen.de</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Technische Universitдt Bergakademie Freiberg</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Freiberg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http://tu-freiberg.de/</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Technische Universitдt Berlin</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Berlin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www.tu-berlin.de</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Universitдt Hamburg</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Hamburg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www.uni-hamburg.de</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Universitдt Mьnster</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Mьnster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http://www.uni-muenster.de</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Fachhochschule Frankfurt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Frankfurt Am Main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www.fh-frankfurt.de</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Universitдt zu Koln</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Koln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www.uni-koeln.de</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Франция Республикасы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Ecole Nationale d'Administration (ENA)</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Strasbourg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www.ena.eu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Institut d'Etudes Politiques de Paris (Science Po Paris)</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www.sciences-po.fr</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d'Aix-Marseille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Aix-en-Provence, Marseille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www.univ-provence.fr</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de Lorraine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Nancy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http://vers.univ-lorraine.fr</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de Montpellier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Montpellier, FranceHйrault</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www.univ-montp2.fr</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de Paris 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www.univ-paris5.fr</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de Paris-Diderot 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www.univ-paris-diderot.fr</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Universite de Toulouse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Toulouse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www.univ-toulouse.fr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Universitй Strasbourg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Strasbourg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www.unistra.fr </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Швейцария Конфедерациясы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Ecole hoteliere de Lausanne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Lausanne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www.ehl.edu/eng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World Trade Institute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www.wti.org</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Жапония</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Hokkaido University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Sapporo, Hokkaido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www.hokudai.ac.jp</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Kyushu University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Fukuoka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www.kyushu-u.ac.jp</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ел - 17, ЖОО - 100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«Болашақ» халықаралық степендиясы иегерлерінің тілдік курстардан өтуіне арналған жоғары оқу орындары, шетелдік ұйымдар**</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Австралия</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Australian National University - Australian National University College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Canberra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www.anu.edu.au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Sydney - Center for English Teaching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Sydney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www.usyd.edu.au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Melbourne - Hawthorn Melbourne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Melbourne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www.unimelb.edu.au</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Queensland - Institute of Continuing and TESOL Education</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Brisbane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http://www.uq.edu.au/</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Австрия Республикасы</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Vienna - Sprachzentrum Universitдt Wien</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Vienna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www.univie.ac.at</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Ирландия Республикасы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College Cork - University Language Centre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www.ucc.ie</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Италия Республикасы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Politechnico di Milano</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Milan, Como, Lecco, Mantova, Cremona, Piacenza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www.polimi.it</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Канада</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British Columbia - English Language Institute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Vancouver, Kelowna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www.ubc.ca</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Queen's University - School of English</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Kingston, Ontario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www.queensu.ca</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Alberta - English Language Program</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Edmonton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www.ualberta.ca</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Calgary - English Language Program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Calgary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www.ucalgary.ca</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Ottawa - English Intensive Program</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Ottawa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www.olbi.uottawa.ca</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Toronto - English Language Program</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Toronto, Ontario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www.utoronto.ca/</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Victoria - English Language Centre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Victoria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www.uvcs.uvic.ca</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Қытай Халық Республикасы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Fudan University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www.fudan.edu.cn</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Nanjing University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Nanjing City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www.nju.edu.cn</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Peking University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www.pku.edu.cn</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Shanghai Jiao Tong University - School of International Education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www.sjtu.edu.cn</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Tsinghua University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www.tsinghua.edu.cn</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Zhejiang University - International Education</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Hangzhou, Zhejiang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www.zju.edu.cn</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Корея Республикаcы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Korea Advanced Institute of Science and Technology - KAIST Language Center</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Daejeon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http://lang2.kaist.ac.kr/english/korean_class.asp </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Korea University - Korean language and Culture center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http://klcc.korea.ac.kr/school/korea.koreaIntro.action?strIntroMode=001</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 National University - Korean Language &amp; Culture Program</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http://en.snu.ac.kr/admission/adm0701_1.jsp</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Yonsei University - Korean language Institute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www.yonsei.ac.kr</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Ұлыбритания және Солтүстік Ирландия бірлескен королдьдігі***</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Brunel University - International Pathways &amp; Language Centre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www.brunel.ac.uk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 University - English language teaching centre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www.cardiff.ac.uk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City University London - INTO City University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www.city.ac.uk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Heriot-Watt University - Language Centre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Edinburgh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www.hw.ac.uk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Imperial College London - Imperial College Business School</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imperial.ac.uk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King?s College London - English Language Centre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kcl.ac.uk</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Lancaster University - Department of circles</w:t>
            </w:r>
          </w:p>
          <w:p>
            <w:pPr>
              <w:spacing w:after="20"/>
              <w:ind w:left="20"/>
              <w:jc w:val="both"/>
            </w:pPr>
            <w:r>
              <w:rPr>
                <w:rFonts w:ascii="Times New Roman"/>
                <w:b w:val="false"/>
                <w:i w:val="false"/>
                <w:color w:val="000000"/>
                <w:sz w:val="20"/>
              </w:rPr>
              <w:t>Linguistics and English Language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Lancaster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www.lancaster.ac.uk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London School of Economics and Political Science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lse.ac.uk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Loughborough University - English Language Support Service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Loughborough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www.lboro.ac.uk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University - INTO Newcastle University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upon Tyne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www.ncl.ac.uk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Queen's University Belfast - INTO Queen's University Belfast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Belfast</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www.qub.ac.uk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Robert Gordon University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Aberdeen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www.rgu.ac.uk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Royal Holloway, University of London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www.rhul.ac.uk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College London - UCL Language Centre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www.ucl.ac.uk</w:t>
            </w:r>
          </w:p>
        </w:tc>
      </w:tr>
      <w:tr>
        <w:trPr>
          <w:trHeight w:val="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Aberdeen - University of Aberdeen Language Centre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Aberdeen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www.abdn.ac.uk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Bath - English Language Centre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Bath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www.bath.ac.uk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Birmingham - English for International Students Unit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Birmingham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www.bham.ac.uk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Bristol - Centre for English Language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Bristol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bristol.ac.uk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Cambridge - Language Centre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Cambridge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www.cam.ac.uk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Dundee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Dundee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http://www.dundee.ac.uk/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Durham - English Language Centre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Durham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www.durham.ac.uk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East Anglia - INTO East Anglia</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Norwich, Norfolk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www.uea.ac.uk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Edinburgh - English Language Teaching Centre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Edinburgh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www.ed.ac.uk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Essex - English Language Centre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Colchester, Essex</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www.essex.ac.uk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Exeter - INTO Exeter</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Exeter, Penryn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www.exeter.ac.uk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Glasgow - University of Glasgow Language Centre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Glasgow</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www.gla.ac.uk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Leeds</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Leeds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www.leeds.ac.uk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Leicester - English Language Teaching Unit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Leicester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www.le.ac.uk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Liverpool - English Language Centre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Liverpool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www.liv.ac.uk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Manchester - University Language Centre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Manchester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www.manchester.ac.uk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Nottingham - Centre for English Language Education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Nottingham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www.nottingham.ac.uk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Oxford - Oxford University Language Center</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Oxford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Reading - International Study and Language Centre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Reading, Berkshire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www.reading.ac.uk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Sheffield - English Language Teaching Centre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Sheffield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www.sheffield.ac.uk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Southampton - Centre for Language Study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Southampton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www.soton.ac.uk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St Andrews - English Language Teaching Centre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 Andrews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st-andrews.ac.uk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Surrey - School of English and Languages</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Guildford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www.surrey.ac.uk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Sussex - Sussex Centre for Language Studies</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Sussex</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www.sussex.ac.uk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Warwick - Centre for Applied Linguistics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Coventry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www.warwick.ac.uk</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York - Centre for English Language Teaching</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York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www.york.ac.uk</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Америка Құрама Штаттары</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Boston University - Center for English Language and Orientation Programs</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Boston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www.bu.edu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Columbia University - American Language Program</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York City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columbia.edu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Georgetown University - English as a Foreign Language Program</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Washington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http://cled.georgetown.edu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Georgia Institute of Technology - Language Institute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Atlanta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www.esl.gatech.edu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Indiana University, Bloomington - Intensive English Program</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Bloomington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http://iep.indiana.edu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Michigan State University - English Language Center</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East Lansing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http://elc.msu.edu</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Monterey Institute of International Studies - Intensive English Programs</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Monterey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www.miis.edu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Rice University - Intensive English Program</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Houston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http://esl.rice.edu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Arizona - Center for English as a Second Language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Tucson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Davis - Extension Intensive English Program</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Davis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http://extension.ucdavis.edu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Irvine - Intensive English Program</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Irvine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http://unex.uci.edu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San Diego - English Language Institute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 Diego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http://extension.ucsd.edu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Colorado at Boulder - International English Center</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Boulder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http://www.colorado.edu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Florida - English Language Institute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Gainesville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www.eli.ufl.edu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Illinois Urbana-Champaign - Intensive English Institute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Urbana and Champaign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www.illinois.edu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Miami - Intensive English Program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Coral Gables, Miami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www.miami.edu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Pennsylvania - English Language Programs</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Philadelphia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www.upenn.edu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Pittsburgh - English Language Institute</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Pittsburgh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www.eli.pitt.edu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Southern California - Language Academy</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Park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www.usc.edu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Texas at Austin - ESL Services</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Austin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www.utexas.edu</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Washington - International &amp; English Language Programs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Seattle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www.outreach.washington.edu</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Wisconsin-Madison - Intensive English Program</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Madison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www.english.wisc.edu</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Германия Федеративтік Республикасы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Goethe-Institut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Mannheim, Gottingen, Dresden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www.goethe.de</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Carl Duisburg Centren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Berlin, Koln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www.cdc.de</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InterDaF Leipzig</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Leipzig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www.uni-leipzig.de/interdaf</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Kapito Munster</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Mьnster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www.kapito.com</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Франция Республикасы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Centre d'approches vivantes des langues et des medias (CAVILAM)</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Vichy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www.cavilam.com</w:t>
            </w:r>
          </w:p>
        </w:tc>
      </w:tr>
      <w:tr>
        <w:trPr>
          <w:trHeight w:val="6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Universite de Franche-Comte - Centre de linguistique appliquee de Besancon (CLA)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Besancon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cla.univ-fcomte.fr</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Universite de Perpignan Via Domitia (UPVD) - Center universitaire d'etudes francaises (CUEF)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Perpignan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http://www.univ-perp.fr/fr/presentation/cuef.html</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Швейцария Конфедерациясы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ETH Zurich - Swiss Federal Institute of Technology - Sprachzentrum der Universitat und der ETH Zurich</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Zurich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www.ethz.ch</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Geneva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Geneva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www.unige.ch</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Жапония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Tokai University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Tokyo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www.u-tokai.ac.jp</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ел - 13, тіл мектебі - 96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Шығармашылық және медициналық мамандықтар бойынша мамандар даярлайтын осы тізімге енгізілмеген мамандандырылған жоғары оқу орындарды жұмыс органы жеке тәртіппен қарастырады.</w:t>
      </w:r>
    </w:p>
    <w:p>
      <w:pPr>
        <w:spacing w:after="0"/>
        <w:ind w:left="0"/>
        <w:jc w:val="both"/>
      </w:pPr>
      <w:r>
        <w:rPr>
          <w:rFonts w:ascii="Times New Roman"/>
          <w:b w:val="false"/>
          <w:i w:val="false"/>
          <w:color w:val="000000"/>
          <w:sz w:val="28"/>
        </w:rPr>
        <w:t>** Тағылымдамаға жіберілген стипендиат үшін тілдік мектепті қабылдаушы шетелдік ұйым анықтайды.</w:t>
      </w:r>
    </w:p>
    <w:p>
      <w:pPr>
        <w:spacing w:after="0"/>
        <w:ind w:left="0"/>
        <w:jc w:val="both"/>
      </w:pPr>
      <w:r>
        <w:rPr>
          <w:rFonts w:ascii="Times New Roman"/>
          <w:b w:val="false"/>
          <w:i w:val="false"/>
          <w:color w:val="000000"/>
          <w:sz w:val="28"/>
        </w:rPr>
        <w:t>*** Оқу елі ретінде Сингапур немесе Малайзияны таңдаған стипендиаттар, тілдік даярлықтан Ұлыбританияның тілдік мектептерінен өтеді.</w:t>
      </w:r>
    </w:p>
    <w:bookmarkStart w:name="z51"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2012 жылғы 6 сәуірдегі   </w:t>
      </w:r>
      <w:r>
        <w:br/>
      </w:r>
      <w:r>
        <w:rPr>
          <w:rFonts w:ascii="Times New Roman"/>
          <w:b w:val="false"/>
          <w:i w:val="false"/>
          <w:color w:val="000000"/>
          <w:sz w:val="28"/>
        </w:rPr>
        <w:t xml:space="preserve">
№ 149 бұйрығына      </w:t>
      </w:r>
      <w:r>
        <w:br/>
      </w:r>
      <w:r>
        <w:rPr>
          <w:rFonts w:ascii="Times New Roman"/>
          <w:b w:val="false"/>
          <w:i w:val="false"/>
          <w:color w:val="000000"/>
          <w:sz w:val="28"/>
        </w:rPr>
        <w:t xml:space="preserve">
10-қосымша         </w:t>
      </w:r>
    </w:p>
    <w:bookmarkEnd w:id="35"/>
    <w:bookmarkStart w:name="z52" w:id="36"/>
    <w:p>
      <w:pPr>
        <w:spacing w:after="0"/>
        <w:ind w:left="0"/>
        <w:jc w:val="left"/>
      </w:pPr>
      <w:r>
        <w:rPr>
          <w:rFonts w:ascii="Times New Roman"/>
          <w:b/>
          <w:i w:val="false"/>
          <w:color w:val="000000"/>
        </w:rPr>
        <w:t xml:space="preserve"> 
2012 жылғы Қазақстан Республикасы Президентінің "Болашақ" халықаралық стипендиясы шеңберінде шетелде оқу үшін мәндес мамандықтар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531"/>
        <w:gridCol w:w="2211"/>
        <w:gridCol w:w="1712"/>
        <w:gridCol w:w="7977"/>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Мамандық</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жоғары және жоғары оқу орнынан кейінгі мамандықтар жіктеуішіне сәйкес мәндес мамандықтар**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мамандықтар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ғылымдар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және зымыран-ғарыштық техника. Ұшу аппараттарын ұшуда пайдалану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Жаратылыстану ғылымдары: </w:t>
            </w:r>
            <w:r>
              <w:rPr>
                <w:rFonts w:ascii="Times New Roman"/>
                <w:b w:val="false"/>
                <w:i w:val="false"/>
                <w:color w:val="000000"/>
                <w:sz w:val="20"/>
              </w:rPr>
              <w:t>Механика, Физика</w:t>
            </w:r>
            <w:r>
              <w:br/>
            </w:r>
            <w:r>
              <w:rPr>
                <w:rFonts w:ascii="Times New Roman"/>
                <w:b w:val="false"/>
                <w:i w:val="false"/>
                <w:color w:val="000000"/>
                <w:sz w:val="20"/>
              </w:rPr>
              <w:t>
</w:t>
            </w:r>
            <w:r>
              <w:rPr>
                <w:rFonts w:ascii="Times New Roman"/>
                <w:b/>
                <w:i w:val="false"/>
                <w:color w:val="000000"/>
                <w:sz w:val="20"/>
              </w:rPr>
              <w:t>Техника ғылымдары мен технологиялары:</w:t>
            </w:r>
            <w:r>
              <w:rPr>
                <w:rFonts w:ascii="Times New Roman"/>
                <w:b w:val="false"/>
                <w:i w:val="false"/>
                <w:color w:val="000000"/>
                <w:sz w:val="20"/>
              </w:rPr>
              <w:t> </w:t>
            </w:r>
            <w:r>
              <w:rPr>
                <w:rFonts w:ascii="Times New Roman"/>
                <w:b w:val="false"/>
                <w:i w:val="false"/>
                <w:color w:val="000000"/>
                <w:sz w:val="20"/>
              </w:rPr>
              <w:t>Авиациялық техника және технология, Автоматизация және басқару, Материалтану және жаңа материалдар технологиясы, Машина жасау, Құрал жасау, Радиотехника, электроника және телекоммуникациялар, Жылу энергетикасы, Техникалық физика, Технологиялық машиналар мен жабдықтар (салалар бойынша), Көлік, көліктік техника және технология, Электроэнергетика</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және басқару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Жаратылыстану ғылымдары: </w:t>
            </w:r>
            <w:r>
              <w:rPr>
                <w:rFonts w:ascii="Times New Roman"/>
                <w:b w:val="false"/>
                <w:i w:val="false"/>
                <w:color w:val="000000"/>
                <w:sz w:val="20"/>
              </w:rPr>
              <w:t>Информатика, Математика, Физика.</w:t>
            </w:r>
            <w:r>
              <w:br/>
            </w:r>
            <w:r>
              <w:rPr>
                <w:rFonts w:ascii="Times New Roman"/>
                <w:b w:val="false"/>
                <w:i w:val="false"/>
                <w:color w:val="000000"/>
                <w:sz w:val="20"/>
              </w:rPr>
              <w:t>
</w:t>
            </w:r>
            <w:r>
              <w:rPr>
                <w:rFonts w:ascii="Times New Roman"/>
                <w:b/>
                <w:i w:val="false"/>
                <w:color w:val="000000"/>
                <w:sz w:val="20"/>
              </w:rPr>
              <w:t>Техникалық ғылымдар және технологиялар:</w:t>
            </w:r>
            <w:r>
              <w:rPr>
                <w:rFonts w:ascii="Times New Roman"/>
                <w:b w:val="false"/>
                <w:i w:val="false"/>
                <w:color w:val="000000"/>
                <w:sz w:val="20"/>
              </w:rPr>
              <w:t xml:space="preserve"> Автоматизация және басқару, Есептеу техникасы және бағдарламалық қамтамасыз ету, Математикалық және компьютерлік моделдеу, Техникалық физика, Технологиялық машиналар мен жабдықтар (салалар бойынша).</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Құрылыс; Жерге орналастыру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 </w:t>
            </w:r>
            <w:r>
              <w:rPr>
                <w:rFonts w:ascii="Times New Roman"/>
                <w:b w:val="false"/>
                <w:i w:val="false"/>
                <w:color w:val="000000"/>
                <w:sz w:val="20"/>
              </w:rPr>
              <w:t>Сәулет, Дизайн</w:t>
            </w:r>
            <w:r>
              <w:br/>
            </w:r>
            <w:r>
              <w:rPr>
                <w:rFonts w:ascii="Times New Roman"/>
                <w:b w:val="false"/>
                <w:i w:val="false"/>
                <w:color w:val="000000"/>
                <w:sz w:val="20"/>
              </w:rPr>
              <w:t>
</w:t>
            </w:r>
            <w:r>
              <w:rPr>
                <w:rFonts w:ascii="Times New Roman"/>
                <w:b/>
                <w:i w:val="false"/>
                <w:color w:val="000000"/>
                <w:sz w:val="20"/>
              </w:rPr>
              <w:t>Техникалық ғылымдар мен технологиялар:</w:t>
            </w:r>
            <w:r>
              <w:rPr>
                <w:rFonts w:ascii="Times New Roman"/>
                <w:b w:val="false"/>
                <w:i w:val="false"/>
                <w:color w:val="000000"/>
                <w:sz w:val="20"/>
              </w:rPr>
              <w:t> </w:t>
            </w:r>
            <w:r>
              <w:rPr>
                <w:rFonts w:ascii="Times New Roman"/>
                <w:b w:val="false"/>
                <w:i w:val="false"/>
                <w:color w:val="000000"/>
                <w:sz w:val="20"/>
              </w:rPr>
              <w:t>Құрылыс, Құрылыс материалдарын, бұйымдар мен конструкцияларды өндіру.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Атомдық өнеркәсіп. Радиациялық қадағалау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Жаратылыстану ғылымдары: </w:t>
            </w:r>
            <w:r>
              <w:rPr>
                <w:rFonts w:ascii="Times New Roman"/>
                <w:b w:val="false"/>
                <w:i w:val="false"/>
                <w:color w:val="000000"/>
                <w:sz w:val="20"/>
              </w:rPr>
              <w:t>Физика, Ядролық физика</w:t>
            </w:r>
            <w:r>
              <w:br/>
            </w:r>
            <w:r>
              <w:rPr>
                <w:rFonts w:ascii="Times New Roman"/>
                <w:b w:val="false"/>
                <w:i w:val="false"/>
                <w:color w:val="000000"/>
                <w:sz w:val="20"/>
              </w:rPr>
              <w:t>
</w:t>
            </w:r>
            <w:r>
              <w:rPr>
                <w:rFonts w:ascii="Times New Roman"/>
                <w:b/>
                <w:i w:val="false"/>
                <w:color w:val="000000"/>
                <w:sz w:val="20"/>
              </w:rPr>
              <w:t>Техникалық ғылымдар мен технологиялар:</w:t>
            </w:r>
            <w:r>
              <w:rPr>
                <w:rFonts w:ascii="Times New Roman"/>
                <w:b w:val="false"/>
                <w:i w:val="false"/>
                <w:color w:val="000000"/>
                <w:sz w:val="20"/>
              </w:rPr>
              <w:t> </w:t>
            </w:r>
            <w:r>
              <w:rPr>
                <w:rFonts w:ascii="Times New Roman"/>
                <w:b w:val="false"/>
                <w:i w:val="false"/>
                <w:color w:val="000000"/>
                <w:sz w:val="20"/>
              </w:rPr>
              <w:t>Материалтану және жаңа материалдар технологиясы, Машина жасау, Құрал жасау, Жылуэнергетикасы, Техникалық физика, Электроэнергетика</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адамдар, объектілер мен аумақтар қауіпсіздігі; Тіршілік қауіпсіздігі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ғылымдар мен технологиялар:</w:t>
            </w:r>
            <w:r>
              <w:rPr>
                <w:rFonts w:ascii="Times New Roman"/>
                <w:b w:val="false"/>
                <w:i w:val="false"/>
                <w:color w:val="000000"/>
                <w:sz w:val="20"/>
              </w:rPr>
              <w:t xml:space="preserve"> Тіршілік қауіпсіздігі және қоршаған ортаны қорғау.</w:t>
            </w:r>
            <w:r>
              <w:br/>
            </w:r>
            <w:r>
              <w:rPr>
                <w:rFonts w:ascii="Times New Roman"/>
                <w:b w:val="false"/>
                <w:i w:val="false"/>
                <w:color w:val="000000"/>
                <w:sz w:val="20"/>
              </w:rPr>
              <w:t>
</w:t>
            </w:r>
            <w:r>
              <w:rPr>
                <w:rFonts w:ascii="Times New Roman"/>
                <w:b/>
                <w:i w:val="false"/>
                <w:color w:val="000000"/>
                <w:sz w:val="20"/>
              </w:rPr>
              <w:t>Білімі:</w:t>
            </w:r>
            <w:r>
              <w:rPr>
                <w:rFonts w:ascii="Times New Roman"/>
                <w:b w:val="false"/>
                <w:i w:val="false"/>
                <w:color w:val="000000"/>
                <w:sz w:val="20"/>
              </w:rPr>
              <w:t xml:space="preserve"> Бастапқы әскери дайындық.</w:t>
            </w:r>
            <w:r>
              <w:br/>
            </w:r>
            <w:r>
              <w:rPr>
                <w:rFonts w:ascii="Times New Roman"/>
                <w:b w:val="false"/>
                <w:i w:val="false"/>
                <w:color w:val="000000"/>
                <w:sz w:val="20"/>
              </w:rPr>
              <w:t>
</w:t>
            </w:r>
            <w:r>
              <w:rPr>
                <w:rFonts w:ascii="Times New Roman"/>
                <w:b/>
                <w:i w:val="false"/>
                <w:color w:val="000000"/>
                <w:sz w:val="20"/>
              </w:rPr>
              <w:t>Әскери іс және қауіпсіздік:</w:t>
            </w:r>
            <w:r>
              <w:rPr>
                <w:rFonts w:ascii="Times New Roman"/>
                <w:b w:val="false"/>
                <w:i w:val="false"/>
                <w:color w:val="000000"/>
                <w:sz w:val="20"/>
              </w:rPr>
              <w:t xml:space="preserve"> Өрт қауіпсіздігі, Ақпараттық қауіпсіздік жүйелері.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Биотехнология; Молекулярлық генетика; Биоинженерия; Биоинформатика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 ғылымдары:</w:t>
            </w:r>
            <w:r>
              <w:rPr>
                <w:rFonts w:ascii="Times New Roman"/>
                <w:b w:val="false"/>
                <w:i w:val="false"/>
                <w:color w:val="000000"/>
                <w:sz w:val="20"/>
              </w:rPr>
              <w:t xml:space="preserve"> Биология, Химия </w:t>
            </w:r>
            <w:r>
              <w:rPr>
                <w:rFonts w:ascii="Times New Roman"/>
                <w:b/>
                <w:i w:val="false"/>
                <w:color w:val="000000"/>
                <w:sz w:val="20"/>
              </w:rPr>
              <w:t>Техникалық ғылымдар мен технологиялар:</w:t>
            </w:r>
            <w:r>
              <w:rPr>
                <w:rFonts w:ascii="Times New Roman"/>
                <w:b w:val="false"/>
                <w:i w:val="false"/>
                <w:color w:val="000000"/>
                <w:sz w:val="20"/>
              </w:rPr>
              <w:t xml:space="preserve"> Биотехнология, Материалтану және жаңа материалдар технологиясы, Қайта өңдеу өндірісінің технологиясы (салалар бойынша), Азық-түлік өнімдерінің технологиясы, Бейорганикалық заттардың химиялық технологиясы, Органикалық заттардың химиялық технологиясы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және суды пайдалану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w:t>
            </w:r>
            <w:r>
              <w:rPr>
                <w:rFonts w:ascii="Times New Roman"/>
                <w:b w:val="false"/>
                <w:i w:val="false"/>
                <w:color w:val="000000"/>
                <w:sz w:val="20"/>
              </w:rPr>
              <w:t xml:space="preserve"> ғ</w:t>
            </w:r>
            <w:r>
              <w:rPr>
                <w:rFonts w:ascii="Times New Roman"/>
                <w:b/>
                <w:i w:val="false"/>
                <w:color w:val="000000"/>
                <w:sz w:val="20"/>
              </w:rPr>
              <w:t xml:space="preserve">ылымдары: </w:t>
            </w:r>
            <w:r>
              <w:rPr>
                <w:rFonts w:ascii="Times New Roman"/>
                <w:b w:val="false"/>
                <w:i w:val="false"/>
                <w:color w:val="000000"/>
                <w:sz w:val="20"/>
              </w:rPr>
              <w:t xml:space="preserve">Биология, География, Гидрология, Метеорология, Физика, Экология </w:t>
            </w:r>
            <w:r>
              <w:rPr>
                <w:rFonts w:ascii="Times New Roman"/>
                <w:b/>
                <w:i w:val="false"/>
                <w:color w:val="000000"/>
                <w:sz w:val="20"/>
              </w:rPr>
              <w:t xml:space="preserve">Білімі: </w:t>
            </w:r>
            <w:r>
              <w:rPr>
                <w:rFonts w:ascii="Times New Roman"/>
                <w:b w:val="false"/>
                <w:i w:val="false"/>
                <w:color w:val="000000"/>
                <w:sz w:val="20"/>
              </w:rPr>
              <w:t>Биология, География</w:t>
            </w:r>
            <w:r>
              <w:br/>
            </w:r>
            <w:r>
              <w:rPr>
                <w:rFonts w:ascii="Times New Roman"/>
                <w:b w:val="false"/>
                <w:i w:val="false"/>
                <w:color w:val="000000"/>
                <w:sz w:val="20"/>
              </w:rPr>
              <w:t>
</w:t>
            </w:r>
            <w:r>
              <w:rPr>
                <w:rFonts w:ascii="Times New Roman"/>
                <w:b/>
                <w:i w:val="false"/>
                <w:color w:val="000000"/>
                <w:sz w:val="20"/>
              </w:rPr>
              <w:t xml:space="preserve">Ауыл шаруашылығы ғылымдары: </w:t>
            </w:r>
            <w:r>
              <w:rPr>
                <w:rFonts w:ascii="Times New Roman"/>
                <w:b w:val="false"/>
                <w:i w:val="false"/>
                <w:color w:val="000000"/>
                <w:sz w:val="20"/>
              </w:rPr>
              <w:t>Су ресурстары және суды пайдалану, Мелиорация, рекультивация, жерді қорғау, Балық шаруашылығы және өнеркәсіптік балық аулау.</w:t>
            </w:r>
            <w:r>
              <w:br/>
            </w:r>
            <w:r>
              <w:rPr>
                <w:rFonts w:ascii="Times New Roman"/>
                <w:b w:val="false"/>
                <w:i w:val="false"/>
                <w:color w:val="000000"/>
                <w:sz w:val="20"/>
              </w:rPr>
              <w:t>
</w:t>
            </w:r>
            <w:r>
              <w:rPr>
                <w:rFonts w:ascii="Times New Roman"/>
                <w:b/>
                <w:i w:val="false"/>
                <w:color w:val="000000"/>
                <w:sz w:val="20"/>
              </w:rPr>
              <w:t>Техникалық ғылымдар және технологиялар:</w:t>
            </w:r>
            <w:r>
              <w:rPr>
                <w:rFonts w:ascii="Times New Roman"/>
                <w:b w:val="false"/>
                <w:i w:val="false"/>
                <w:color w:val="000000"/>
                <w:sz w:val="20"/>
              </w:rPr>
              <w:t xml:space="preserve"> Тіршілік қауіпсіздігі және қоршаған ортаны қорғау.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 Геодезия және картография. Геоақпараттық жүйелер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Жаратылыстану ғылымдары: </w:t>
            </w:r>
            <w:r>
              <w:rPr>
                <w:rFonts w:ascii="Times New Roman"/>
                <w:b w:val="false"/>
                <w:i w:val="false"/>
                <w:color w:val="000000"/>
                <w:sz w:val="20"/>
              </w:rPr>
              <w:t>География, Гидрология, Физика</w:t>
            </w:r>
            <w:r>
              <w:br/>
            </w:r>
            <w:r>
              <w:rPr>
                <w:rFonts w:ascii="Times New Roman"/>
                <w:b w:val="false"/>
                <w:i w:val="false"/>
                <w:color w:val="000000"/>
                <w:sz w:val="20"/>
              </w:rPr>
              <w:t>
</w:t>
            </w:r>
            <w:r>
              <w:rPr>
                <w:rFonts w:ascii="Times New Roman"/>
                <w:b/>
                <w:i w:val="false"/>
                <w:color w:val="000000"/>
                <w:sz w:val="20"/>
              </w:rPr>
              <w:t>Білімі:</w:t>
            </w:r>
            <w:r>
              <w:rPr>
                <w:rFonts w:ascii="Times New Roman"/>
                <w:b w:val="false"/>
                <w:i w:val="false"/>
                <w:color w:val="000000"/>
                <w:sz w:val="20"/>
              </w:rPr>
              <w:t xml:space="preserve"> География, Физика</w:t>
            </w:r>
            <w:r>
              <w:br/>
            </w:r>
            <w:r>
              <w:rPr>
                <w:rFonts w:ascii="Times New Roman"/>
                <w:b w:val="false"/>
                <w:i w:val="false"/>
                <w:color w:val="000000"/>
                <w:sz w:val="20"/>
              </w:rPr>
              <w:t>
</w:t>
            </w:r>
            <w:r>
              <w:rPr>
                <w:rFonts w:ascii="Times New Roman"/>
                <w:b/>
                <w:i w:val="false"/>
                <w:color w:val="000000"/>
                <w:sz w:val="20"/>
              </w:rPr>
              <w:t>Техникалық ғылымдар мен технологиялар:</w:t>
            </w:r>
            <w:r>
              <w:rPr>
                <w:rFonts w:ascii="Times New Roman"/>
                <w:b w:val="false"/>
                <w:i w:val="false"/>
                <w:color w:val="000000"/>
                <w:sz w:val="20"/>
              </w:rPr>
              <w:t xml:space="preserve"> Геодезия және картография</w:t>
            </w:r>
            <w:r>
              <w:br/>
            </w:r>
            <w:r>
              <w:rPr>
                <w:rFonts w:ascii="Times New Roman"/>
                <w:b w:val="false"/>
                <w:i w:val="false"/>
                <w:color w:val="000000"/>
                <w:sz w:val="20"/>
              </w:rPr>
              <w:t>
</w:t>
            </w:r>
            <w:r>
              <w:rPr>
                <w:rFonts w:ascii="Times New Roman"/>
                <w:b/>
                <w:i w:val="false"/>
                <w:color w:val="000000"/>
                <w:sz w:val="20"/>
              </w:rPr>
              <w:t>Қызметтер:</w:t>
            </w:r>
            <w:r>
              <w:rPr>
                <w:rFonts w:ascii="Times New Roman"/>
                <w:b w:val="false"/>
                <w:i w:val="false"/>
                <w:color w:val="000000"/>
                <w:sz w:val="20"/>
              </w:rPr>
              <w:t xml:space="preserve"> Жерге орналастыру, Кадастр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Тау-кен инжиниринг</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w:t>
            </w:r>
            <w:r>
              <w:rPr>
                <w:rFonts w:ascii="Times New Roman"/>
                <w:b w:val="false"/>
                <w:i w:val="false"/>
                <w:color w:val="000000"/>
                <w:sz w:val="20"/>
              </w:rPr>
              <w:t xml:space="preserve"> ғ</w:t>
            </w:r>
            <w:r>
              <w:rPr>
                <w:rFonts w:ascii="Times New Roman"/>
                <w:b/>
                <w:i w:val="false"/>
                <w:color w:val="000000"/>
                <w:sz w:val="20"/>
              </w:rPr>
              <w:t xml:space="preserve">ылымдар мен технологиялар: </w:t>
            </w:r>
            <w:r>
              <w:rPr>
                <w:rFonts w:ascii="Times New Roman"/>
                <w:b w:val="false"/>
                <w:i w:val="false"/>
                <w:color w:val="000000"/>
                <w:sz w:val="20"/>
              </w:rPr>
              <w:t>Геодезия және картография, Геология және пайдалы қазбалар кен орнын барлау, Тау-кен ісі, Мұнайгаз ісі</w:t>
            </w:r>
            <w:r>
              <w:br/>
            </w:r>
            <w:r>
              <w:rPr>
                <w:rFonts w:ascii="Times New Roman"/>
                <w:b w:val="false"/>
                <w:i w:val="false"/>
                <w:color w:val="000000"/>
                <w:sz w:val="20"/>
              </w:rPr>
              <w:t>
</w:t>
            </w:r>
            <w:r>
              <w:rPr>
                <w:rFonts w:ascii="Times New Roman"/>
                <w:b/>
                <w:i w:val="false"/>
                <w:color w:val="000000"/>
                <w:sz w:val="20"/>
              </w:rPr>
              <w:t>Қызметтер:</w:t>
            </w:r>
            <w:r>
              <w:rPr>
                <w:rFonts w:ascii="Times New Roman"/>
                <w:b w:val="false"/>
                <w:i w:val="false"/>
                <w:color w:val="000000"/>
                <w:sz w:val="20"/>
              </w:rPr>
              <w:t xml:space="preserve"> Жерге орналастыру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және жүйелер. Ақпараттық қауіпсіздік. Информатика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Жаратылыстану ғылымдары: </w:t>
            </w:r>
            <w:r>
              <w:rPr>
                <w:rFonts w:ascii="Times New Roman"/>
                <w:b w:val="false"/>
                <w:i w:val="false"/>
                <w:color w:val="000000"/>
                <w:sz w:val="20"/>
              </w:rPr>
              <w:t>Информатика, Математика</w:t>
            </w:r>
            <w:r>
              <w:br/>
            </w:r>
            <w:r>
              <w:rPr>
                <w:rFonts w:ascii="Times New Roman"/>
                <w:b w:val="false"/>
                <w:i w:val="false"/>
                <w:color w:val="000000"/>
                <w:sz w:val="20"/>
              </w:rPr>
              <w:t>
</w:t>
            </w:r>
            <w:r>
              <w:rPr>
                <w:rFonts w:ascii="Times New Roman"/>
                <w:b/>
                <w:i w:val="false"/>
                <w:color w:val="000000"/>
                <w:sz w:val="20"/>
              </w:rPr>
              <w:t>Техникалық ғылымдар мен технологиялар:</w:t>
            </w:r>
            <w:r>
              <w:rPr>
                <w:rFonts w:ascii="Times New Roman"/>
                <w:b w:val="false"/>
                <w:i w:val="false"/>
                <w:color w:val="000000"/>
                <w:sz w:val="20"/>
              </w:rPr>
              <w:t xml:space="preserve"> Автоматизация және басқару, Есептеу техникасы және бағдарламалық қамтамасыз ету, Ақпараттық жүйелер, Математикалық және компьютерлік моделдеу, Құрал жасау. Радиотехника, электроника және телекоммуникациялар;</w:t>
            </w:r>
            <w:r>
              <w:br/>
            </w:r>
            <w:r>
              <w:rPr>
                <w:rFonts w:ascii="Times New Roman"/>
                <w:b w:val="false"/>
                <w:i w:val="false"/>
                <w:color w:val="000000"/>
                <w:sz w:val="20"/>
              </w:rPr>
              <w:t>
</w:t>
            </w:r>
            <w:r>
              <w:rPr>
                <w:rFonts w:ascii="Times New Roman"/>
                <w:b/>
                <w:i w:val="false"/>
                <w:color w:val="000000"/>
                <w:sz w:val="20"/>
              </w:rPr>
              <w:t>Әскери іс және қауіпсіздік:</w:t>
            </w:r>
            <w:r>
              <w:rPr>
                <w:rFonts w:ascii="Times New Roman"/>
                <w:b w:val="false"/>
                <w:i w:val="false"/>
                <w:color w:val="000000"/>
                <w:sz w:val="20"/>
              </w:rPr>
              <w:t xml:space="preserve"> Ақпараттық қауіпсіздік жүйелері.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Материалтану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Жаратылыстану ғылымдары: </w:t>
            </w:r>
            <w:r>
              <w:rPr>
                <w:rFonts w:ascii="Times New Roman"/>
                <w:b w:val="false"/>
                <w:i w:val="false"/>
                <w:color w:val="000000"/>
                <w:sz w:val="20"/>
              </w:rPr>
              <w:t xml:space="preserve">Физика, Химия </w:t>
            </w:r>
            <w:r>
              <w:rPr>
                <w:rFonts w:ascii="Times New Roman"/>
                <w:b/>
                <w:i w:val="false"/>
                <w:color w:val="000000"/>
                <w:sz w:val="20"/>
              </w:rPr>
              <w:t>Техникалық</w:t>
            </w:r>
            <w:r>
              <w:rPr>
                <w:rFonts w:ascii="Times New Roman"/>
                <w:b w:val="false"/>
                <w:i w:val="false"/>
                <w:color w:val="000000"/>
                <w:sz w:val="20"/>
              </w:rPr>
              <w:t> </w:t>
            </w:r>
            <w:r>
              <w:rPr>
                <w:rFonts w:ascii="Times New Roman"/>
                <w:b/>
                <w:i w:val="false"/>
                <w:color w:val="000000"/>
                <w:sz w:val="20"/>
              </w:rPr>
              <w:t>ғылымдар және технологиялар:</w:t>
            </w:r>
            <w:r>
              <w:rPr>
                <w:rFonts w:ascii="Times New Roman"/>
                <w:b w:val="false"/>
                <w:i w:val="false"/>
                <w:color w:val="000000"/>
                <w:sz w:val="20"/>
              </w:rPr>
              <w:t xml:space="preserve"> Материалтану және жаңа материалдар технологиясы, Металлургия, Техникалық физика, Технологиялық машиналар және жабдықтар (салалар бойынша), Қайта өңдеу өндірісінің технологиясы (салалар бойынша), Бейорганикалық заттардың химиялық технологиясы, Органикалық заттардың химиялық технологиясы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 ғылымдары:</w:t>
            </w:r>
            <w:r>
              <w:rPr>
                <w:rFonts w:ascii="Times New Roman"/>
                <w:b w:val="false"/>
                <w:i w:val="false"/>
                <w:color w:val="000000"/>
                <w:sz w:val="20"/>
              </w:rPr>
              <w:t xml:space="preserve"> Механика, Физика</w:t>
            </w:r>
            <w:r>
              <w:br/>
            </w:r>
            <w:r>
              <w:rPr>
                <w:rFonts w:ascii="Times New Roman"/>
                <w:b w:val="false"/>
                <w:i w:val="false"/>
                <w:color w:val="000000"/>
                <w:sz w:val="20"/>
              </w:rPr>
              <w:t>
</w:t>
            </w:r>
            <w:r>
              <w:rPr>
                <w:rFonts w:ascii="Times New Roman"/>
                <w:b/>
                <w:i w:val="false"/>
                <w:color w:val="000000"/>
                <w:sz w:val="20"/>
              </w:rPr>
              <w:t>Техникалық ғылымдар мен технологиялар:</w:t>
            </w:r>
            <w:r>
              <w:rPr>
                <w:rFonts w:ascii="Times New Roman"/>
                <w:b w:val="false"/>
                <w:i w:val="false"/>
                <w:color w:val="000000"/>
                <w:sz w:val="20"/>
              </w:rPr>
              <w:t xml:space="preserve"> Авиациялық техника және технология, Автоматизация және басқару, Машина жасау, Теңіз техникасы мен технологиясы, Құрал жасау, Радиотехника, электроника және телекоммуникация, Техникалық физика, Технологиялық машиналар мен жабдықтар (салалар бойынша), Қайта өңдеу өндірісінің технологиясы (салалар бойынша)</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Жаратылыстану ғылымдары: </w:t>
            </w:r>
            <w:r>
              <w:rPr>
                <w:rFonts w:ascii="Times New Roman"/>
                <w:b w:val="false"/>
                <w:i w:val="false"/>
                <w:color w:val="000000"/>
                <w:sz w:val="20"/>
              </w:rPr>
              <w:t>Физика, Химия</w:t>
            </w:r>
            <w:r>
              <w:br/>
            </w:r>
            <w:r>
              <w:rPr>
                <w:rFonts w:ascii="Times New Roman"/>
                <w:b w:val="false"/>
                <w:i w:val="false"/>
                <w:color w:val="000000"/>
                <w:sz w:val="20"/>
              </w:rPr>
              <w:t>
</w:t>
            </w:r>
            <w:r>
              <w:rPr>
                <w:rFonts w:ascii="Times New Roman"/>
                <w:b/>
                <w:i w:val="false"/>
                <w:color w:val="000000"/>
                <w:sz w:val="20"/>
              </w:rPr>
              <w:t>Техникалық ғылымдар мен технологиялар:</w:t>
            </w:r>
            <w:r>
              <w:rPr>
                <w:rFonts w:ascii="Times New Roman"/>
                <w:b w:val="false"/>
                <w:i w:val="false"/>
                <w:color w:val="000000"/>
                <w:sz w:val="20"/>
              </w:rPr>
              <w:t xml:space="preserve"> Материалтану және жаңа материалдар технологиясы, Металлургия, Техникалық физика, Технологиялық машиналар мен жабдықтар (салалар бойынша), Қайта өңдеу өндірісінің технологиясы (салалар бойынша). Бейорганикалық заттардың химиялық технологиясы, Органикалық заттардың химиялық технологиясы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ісі. Мұнай химиясы және мұнай химиялық синтез***</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Техникалық ғылымдар мен технологиялар: </w:t>
            </w:r>
            <w:r>
              <w:rPr>
                <w:rFonts w:ascii="Times New Roman"/>
                <w:b w:val="false"/>
                <w:i w:val="false"/>
                <w:color w:val="000000"/>
                <w:sz w:val="20"/>
              </w:rPr>
              <w:t>мұнайгаз ісі.</w:t>
            </w:r>
            <w:r>
              <w:br/>
            </w:r>
            <w:r>
              <w:rPr>
                <w:rFonts w:ascii="Times New Roman"/>
                <w:b w:val="false"/>
                <w:i w:val="false"/>
                <w:color w:val="000000"/>
                <w:sz w:val="20"/>
              </w:rPr>
              <w:t>
</w:t>
            </w:r>
            <w:r>
              <w:rPr>
                <w:rFonts w:ascii="Times New Roman"/>
                <w:b/>
                <w:i w:val="false"/>
                <w:color w:val="000000"/>
                <w:sz w:val="20"/>
              </w:rPr>
              <w:t xml:space="preserve">Жаратылыстану ғылымдары: </w:t>
            </w:r>
            <w:r>
              <w:rPr>
                <w:rFonts w:ascii="Times New Roman"/>
                <w:b w:val="false"/>
                <w:i w:val="false"/>
                <w:color w:val="000000"/>
                <w:sz w:val="20"/>
              </w:rPr>
              <w:t>Химия.</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Экология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 ғылымдары:</w:t>
            </w:r>
            <w:r>
              <w:rPr>
                <w:rFonts w:ascii="Times New Roman"/>
                <w:b w:val="false"/>
                <w:i w:val="false"/>
                <w:color w:val="000000"/>
                <w:sz w:val="20"/>
              </w:rPr>
              <w:t xml:space="preserve"> Биология, География, Гидрометеорология, Химия, Экология</w:t>
            </w:r>
            <w:r>
              <w:br/>
            </w:r>
            <w:r>
              <w:rPr>
                <w:rFonts w:ascii="Times New Roman"/>
                <w:b w:val="false"/>
                <w:i w:val="false"/>
                <w:color w:val="000000"/>
                <w:sz w:val="20"/>
              </w:rPr>
              <w:t>
</w:t>
            </w:r>
            <w:r>
              <w:rPr>
                <w:rFonts w:ascii="Times New Roman"/>
                <w:b/>
                <w:i w:val="false"/>
                <w:color w:val="000000"/>
                <w:sz w:val="20"/>
              </w:rPr>
              <w:t xml:space="preserve">Ауыл шаруашылығы ғылымдары: </w:t>
            </w:r>
            <w:r>
              <w:rPr>
                <w:rFonts w:ascii="Times New Roman"/>
                <w:b w:val="false"/>
                <w:i w:val="false"/>
                <w:color w:val="000000"/>
                <w:sz w:val="20"/>
              </w:rPr>
              <w:t>Өсімдікті қорғау және олардың карантині, Орман ресурстары және орман шаруашылығы, Мелиорация, рекультивация және жерді қорғау, Топырақтану және агрохимия</w:t>
            </w:r>
            <w:r>
              <w:br/>
            </w: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r>
              <w:rPr>
                <w:rFonts w:ascii="Times New Roman"/>
                <w:b w:val="false"/>
                <w:i w:val="false"/>
                <w:color w:val="000000"/>
                <w:sz w:val="20"/>
              </w:rPr>
              <w:t>Биотехнология, Тіршілік қауіпсіздігі және қоршаған ортаны қорғау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инжиниринг</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Жаратылыстану ғылымдары: </w:t>
            </w:r>
            <w:r>
              <w:rPr>
                <w:rFonts w:ascii="Times New Roman"/>
                <w:b w:val="false"/>
                <w:i w:val="false"/>
                <w:color w:val="000000"/>
                <w:sz w:val="20"/>
              </w:rPr>
              <w:t>Механика, Физика, Химия.</w:t>
            </w:r>
            <w:r>
              <w:br/>
            </w:r>
            <w:r>
              <w:rPr>
                <w:rFonts w:ascii="Times New Roman"/>
                <w:b w:val="false"/>
                <w:i w:val="false"/>
                <w:color w:val="000000"/>
                <w:sz w:val="20"/>
              </w:rPr>
              <w:t>
</w:t>
            </w:r>
            <w:r>
              <w:rPr>
                <w:rFonts w:ascii="Times New Roman"/>
                <w:b/>
                <w:i w:val="false"/>
                <w:color w:val="000000"/>
                <w:sz w:val="20"/>
              </w:rPr>
              <w:t>Техникалық ғылымдар мен технологиялар:</w:t>
            </w:r>
            <w:r>
              <w:rPr>
                <w:rFonts w:ascii="Times New Roman"/>
                <w:b w:val="false"/>
                <w:i w:val="false"/>
                <w:color w:val="000000"/>
                <w:sz w:val="20"/>
              </w:rPr>
              <w:t> </w:t>
            </w:r>
            <w:r>
              <w:rPr>
                <w:rFonts w:ascii="Times New Roman"/>
                <w:b w:val="false"/>
                <w:i w:val="false"/>
                <w:color w:val="000000"/>
                <w:sz w:val="20"/>
              </w:rPr>
              <w:t>Автоматизация және басқару, Есептеу техникасы және бағдарламалық қамтамасыз ету, Математикалық және компьютерлік моделдеу, Материалтану және жаңа материалдар технологиясы, Машина жасау, Полиграфия, Құрал жасау, Құрылыс материалдарын, бұйымдар мен конструкцияларды өндіру, Стандартизация, сертификация және метрология (салалар бойынша), Құрылыс, Ағаш өңдеу технологиясы және ағаштан жасалған бұйымдар (қолданылу салалары бойынша), Жеңіл өнеркәсіп өнімдерінің технологиясы мен конструкциясы, Тоқыма материалдарының технологиясы және оны жобалау, Технологиялық машиналар мен құралдар (салалар бойынша), Қайта өңдеу өндірісінің технологиясы (салалар бойынша), Азық-түлік өнімдерінің технологиясы, Органикалық емес заттардың химиялық технологиясы, Органикалық заттардың химиялық технологиясы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технологиясы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Техникалық ғылымдар және технологиялар: </w:t>
            </w:r>
            <w:r>
              <w:rPr>
                <w:rFonts w:ascii="Times New Roman"/>
                <w:b w:val="false"/>
                <w:i w:val="false"/>
                <w:color w:val="000000"/>
                <w:sz w:val="20"/>
              </w:rPr>
              <w:t>Бейорганикалық заттардың химиялық технологиясы, Органикалық заттардың химиялық технологиясы, Азық-түлік өнімдерінің технологиясы, Стандарттау, сертификаттау және метрология</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техника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ғылымдар мен технологиялар:</w:t>
            </w:r>
            <w:r>
              <w:rPr>
                <w:rFonts w:ascii="Times New Roman"/>
                <w:b w:val="false"/>
                <w:i w:val="false"/>
                <w:color w:val="000000"/>
                <w:sz w:val="20"/>
              </w:rPr>
              <w:t xml:space="preserve"> Машина жасау, Құрал жасау, Көлік, көліктік техника және технологиялар, Логистика (салалар бойынша)</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Электроника. Радиотехника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Жаратылыстану ғылымдары: </w:t>
            </w:r>
            <w:r>
              <w:rPr>
                <w:rFonts w:ascii="Times New Roman"/>
                <w:b w:val="false"/>
                <w:i w:val="false"/>
                <w:color w:val="000000"/>
                <w:sz w:val="20"/>
              </w:rPr>
              <w:t>Информатика, Математика, Механика, Физика Техникалық ғылымдар мен технологиялар: Автоматизация және басқару, Есептеу техникасы және бағдарламалық қамтамасыз ету, Құрал жасау. Радиотехника, электроника және телекоммуникация, Техникалық физика</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 ғылымдары:</w:t>
            </w:r>
            <w:r>
              <w:rPr>
                <w:rFonts w:ascii="Times New Roman"/>
                <w:b w:val="false"/>
                <w:i w:val="false"/>
                <w:color w:val="000000"/>
                <w:sz w:val="20"/>
              </w:rPr>
              <w:t xml:space="preserve"> Физика, Ядролық физика</w:t>
            </w:r>
            <w:r>
              <w:br/>
            </w:r>
            <w:r>
              <w:rPr>
                <w:rFonts w:ascii="Times New Roman"/>
                <w:b w:val="false"/>
                <w:i w:val="false"/>
                <w:color w:val="000000"/>
                <w:sz w:val="20"/>
              </w:rPr>
              <w:t>
</w:t>
            </w:r>
            <w:r>
              <w:rPr>
                <w:rFonts w:ascii="Times New Roman"/>
                <w:b/>
                <w:i w:val="false"/>
                <w:color w:val="000000"/>
                <w:sz w:val="20"/>
              </w:rPr>
              <w:t>Техникалық ғылымдар мен технологиялар:</w:t>
            </w:r>
            <w:r>
              <w:rPr>
                <w:rFonts w:ascii="Times New Roman"/>
                <w:b w:val="false"/>
                <w:i w:val="false"/>
                <w:color w:val="000000"/>
                <w:sz w:val="20"/>
              </w:rPr>
              <w:t xml:space="preserve"> Жылуэнергетикасы, Техникалық физика, Электроэнергетика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Нақты және жаратылыстану ғылымдары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Жаратылыстану ғылымдары: </w:t>
            </w:r>
            <w:r>
              <w:rPr>
                <w:rFonts w:ascii="Times New Roman"/>
                <w:b w:val="false"/>
                <w:i w:val="false"/>
                <w:color w:val="000000"/>
                <w:sz w:val="20"/>
              </w:rPr>
              <w:t>Информатика. Математика, Физика</w:t>
            </w:r>
            <w:r>
              <w:br/>
            </w:r>
            <w:r>
              <w:rPr>
                <w:rFonts w:ascii="Times New Roman"/>
                <w:b w:val="false"/>
                <w:i w:val="false"/>
                <w:color w:val="000000"/>
                <w:sz w:val="20"/>
              </w:rPr>
              <w:t>
</w:t>
            </w:r>
            <w:r>
              <w:rPr>
                <w:rFonts w:ascii="Times New Roman"/>
                <w:b/>
                <w:i w:val="false"/>
                <w:color w:val="000000"/>
                <w:sz w:val="20"/>
              </w:rPr>
              <w:t>Білімі:</w:t>
            </w:r>
            <w:r>
              <w:rPr>
                <w:rFonts w:ascii="Times New Roman"/>
                <w:b w:val="false"/>
                <w:i w:val="false"/>
                <w:color w:val="000000"/>
                <w:sz w:val="20"/>
              </w:rPr>
              <w:t xml:space="preserve"> Информатика, Математика, Физика</w:t>
            </w:r>
            <w:r>
              <w:rPr>
                <w:rFonts w:ascii="Times New Roman"/>
                <w:b/>
                <w:i w:val="false"/>
                <w:color w:val="000000"/>
                <w:sz w:val="20"/>
              </w:rPr>
              <w:t xml:space="preserve">Техникалық ғылымдар мен технологиялар: </w:t>
            </w:r>
            <w:r>
              <w:rPr>
                <w:rFonts w:ascii="Times New Roman"/>
                <w:b w:val="false"/>
                <w:i w:val="false"/>
                <w:color w:val="000000"/>
                <w:sz w:val="20"/>
              </w:rPr>
              <w:t>Есептеу техникасы және бағдарламалық қамтамасыз ету, Ақпараттық жүйелер, Математикалық және компьютерлік моделдеу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Астрономия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Жаратылыстану ғылымдары: </w:t>
            </w:r>
            <w:r>
              <w:rPr>
                <w:rFonts w:ascii="Times New Roman"/>
                <w:b w:val="false"/>
                <w:i w:val="false"/>
                <w:color w:val="000000"/>
                <w:sz w:val="20"/>
              </w:rPr>
              <w:t>Астрономия, Механика, Физика, Ядролық физика</w:t>
            </w:r>
            <w:r>
              <w:br/>
            </w:r>
            <w:r>
              <w:rPr>
                <w:rFonts w:ascii="Times New Roman"/>
                <w:b w:val="false"/>
                <w:i w:val="false"/>
                <w:color w:val="000000"/>
                <w:sz w:val="20"/>
              </w:rPr>
              <w:t>
</w:t>
            </w:r>
            <w:r>
              <w:rPr>
                <w:rFonts w:ascii="Times New Roman"/>
                <w:b/>
                <w:i w:val="false"/>
                <w:color w:val="000000"/>
                <w:sz w:val="20"/>
              </w:rPr>
              <w:t>Білімі:</w:t>
            </w:r>
            <w:r>
              <w:rPr>
                <w:rFonts w:ascii="Times New Roman"/>
                <w:b w:val="false"/>
                <w:i w:val="false"/>
                <w:color w:val="000000"/>
                <w:sz w:val="20"/>
              </w:rPr>
              <w:t> </w:t>
            </w:r>
            <w:r>
              <w:rPr>
                <w:rFonts w:ascii="Times New Roman"/>
                <w:b w:val="false"/>
                <w:i w:val="false"/>
                <w:color w:val="000000"/>
                <w:sz w:val="20"/>
              </w:rPr>
              <w:t>Физика</w:t>
            </w:r>
            <w:r>
              <w:br/>
            </w:r>
            <w:r>
              <w:rPr>
                <w:rFonts w:ascii="Times New Roman"/>
                <w:b w:val="false"/>
                <w:i w:val="false"/>
                <w:color w:val="000000"/>
                <w:sz w:val="20"/>
              </w:rPr>
              <w:t>
</w:t>
            </w:r>
            <w:r>
              <w:rPr>
                <w:rFonts w:ascii="Times New Roman"/>
                <w:b/>
                <w:i w:val="false"/>
                <w:color w:val="000000"/>
                <w:sz w:val="20"/>
              </w:rPr>
              <w:t>Техникалық ғылымдар мен технологиялар:</w:t>
            </w:r>
            <w:r>
              <w:rPr>
                <w:rFonts w:ascii="Times New Roman"/>
                <w:b w:val="false"/>
                <w:i w:val="false"/>
                <w:color w:val="000000"/>
                <w:sz w:val="20"/>
              </w:rPr>
              <w:t> </w:t>
            </w:r>
            <w:r>
              <w:rPr>
                <w:rFonts w:ascii="Times New Roman"/>
                <w:b w:val="false"/>
                <w:i w:val="false"/>
                <w:color w:val="000000"/>
                <w:sz w:val="20"/>
              </w:rPr>
              <w:t>Техникалык физика</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 ғылымдары:</w:t>
            </w:r>
            <w:r>
              <w:rPr>
                <w:rFonts w:ascii="Times New Roman"/>
                <w:b w:val="false"/>
                <w:i w:val="false"/>
                <w:color w:val="000000"/>
                <w:sz w:val="20"/>
              </w:rPr>
              <w:t xml:space="preserve"> Химия</w:t>
            </w:r>
            <w:r>
              <w:br/>
            </w:r>
            <w:r>
              <w:rPr>
                <w:rFonts w:ascii="Times New Roman"/>
                <w:b w:val="false"/>
                <w:i w:val="false"/>
                <w:color w:val="000000"/>
                <w:sz w:val="20"/>
              </w:rPr>
              <w:t>
</w:t>
            </w:r>
            <w:r>
              <w:rPr>
                <w:rFonts w:ascii="Times New Roman"/>
                <w:b/>
                <w:i w:val="false"/>
                <w:color w:val="000000"/>
                <w:sz w:val="20"/>
              </w:rPr>
              <w:t>Білімі:</w:t>
            </w:r>
            <w:r>
              <w:rPr>
                <w:rFonts w:ascii="Times New Roman"/>
                <w:b w:val="false"/>
                <w:i w:val="false"/>
                <w:color w:val="000000"/>
                <w:sz w:val="20"/>
              </w:rPr>
              <w:t> </w:t>
            </w:r>
            <w:r>
              <w:rPr>
                <w:rFonts w:ascii="Times New Roman"/>
                <w:b w:val="false"/>
                <w:i w:val="false"/>
                <w:color w:val="000000"/>
                <w:sz w:val="20"/>
              </w:rPr>
              <w:t>Химия</w:t>
            </w:r>
            <w:r>
              <w:br/>
            </w:r>
            <w:r>
              <w:rPr>
                <w:rFonts w:ascii="Times New Roman"/>
                <w:b w:val="false"/>
                <w:i w:val="false"/>
                <w:color w:val="000000"/>
                <w:sz w:val="20"/>
              </w:rPr>
              <w:t>
</w:t>
            </w:r>
            <w:r>
              <w:rPr>
                <w:rFonts w:ascii="Times New Roman"/>
                <w:b/>
                <w:i w:val="false"/>
                <w:color w:val="000000"/>
                <w:sz w:val="20"/>
              </w:rPr>
              <w:t>Техникалық ғылымдар мен технологиялар:</w:t>
            </w:r>
            <w:r>
              <w:rPr>
                <w:rFonts w:ascii="Times New Roman"/>
                <w:b w:val="false"/>
                <w:i w:val="false"/>
                <w:color w:val="000000"/>
                <w:sz w:val="20"/>
              </w:rPr>
              <w:t> </w:t>
            </w:r>
            <w:r>
              <w:rPr>
                <w:rFonts w:ascii="Times New Roman"/>
                <w:b w:val="false"/>
                <w:i w:val="false"/>
                <w:color w:val="000000"/>
                <w:sz w:val="20"/>
              </w:rPr>
              <w:t>Қайта өңдеу өндірісінің технологиясы (салалар бойынша), Бейорганикалық заттардың химиялық технологиясы, Органикалық заттардың химиялық технологиясы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Агрономия және агротехнология</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шаруашылығы ғылымдары: </w:t>
            </w:r>
            <w:r>
              <w:rPr>
                <w:rFonts w:ascii="Times New Roman"/>
                <w:b w:val="false"/>
                <w:i w:val="false"/>
                <w:color w:val="000000"/>
                <w:sz w:val="20"/>
              </w:rPr>
              <w:t>Аграрлық техника және технология</w:t>
            </w:r>
            <w:r>
              <w:br/>
            </w:r>
            <w:r>
              <w:rPr>
                <w:rFonts w:ascii="Times New Roman"/>
                <w:b w:val="false"/>
                <w:i w:val="false"/>
                <w:color w:val="000000"/>
                <w:sz w:val="20"/>
              </w:rPr>
              <w:t>
</w:t>
            </w:r>
            <w:r>
              <w:rPr>
                <w:rFonts w:ascii="Times New Roman"/>
                <w:b/>
                <w:i w:val="false"/>
                <w:color w:val="000000"/>
                <w:sz w:val="20"/>
              </w:rPr>
              <w:t>Техникалық ғылымдар мен технологиялар:</w:t>
            </w:r>
            <w:r>
              <w:rPr>
                <w:rFonts w:ascii="Times New Roman"/>
                <w:b w:val="false"/>
                <w:i w:val="false"/>
                <w:color w:val="000000"/>
                <w:sz w:val="20"/>
              </w:rPr>
              <w:t> </w:t>
            </w:r>
            <w:r>
              <w:rPr>
                <w:rFonts w:ascii="Times New Roman"/>
                <w:b w:val="false"/>
                <w:i w:val="false"/>
                <w:color w:val="000000"/>
                <w:sz w:val="20"/>
              </w:rPr>
              <w:t>Технологиялық машиналар және жабдықтар (салалар бойынша), Қайта өңдеу өндірісінің технологиясы (салалар бойынша), Агрономия, Жеміс-көкөніс шаруашылығы, Топырақтану және агрохимия.</w:t>
            </w:r>
            <w:r>
              <w:rPr>
                <w:rFonts w:ascii="Times New Roman"/>
                <w:b/>
                <w:i w:val="false"/>
                <w:color w:val="000000"/>
                <w:sz w:val="20"/>
              </w:rPr>
              <w:t xml:space="preserve">Жаратылыстану ғылымдары: </w:t>
            </w:r>
            <w:r>
              <w:rPr>
                <w:rFonts w:ascii="Times New Roman"/>
                <w:b w:val="false"/>
                <w:i w:val="false"/>
                <w:color w:val="000000"/>
                <w:sz w:val="20"/>
              </w:rPr>
              <w:t>Биология</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Ветеринарлық медицина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Ветеринария: </w:t>
            </w:r>
            <w:r>
              <w:rPr>
                <w:rFonts w:ascii="Times New Roman"/>
                <w:b w:val="false"/>
                <w:i w:val="false"/>
                <w:color w:val="000000"/>
                <w:sz w:val="20"/>
              </w:rPr>
              <w:t>Ветеринарлық медицина, Ветеринарлық санитария</w:t>
            </w:r>
            <w:r>
              <w:br/>
            </w:r>
            <w:r>
              <w:rPr>
                <w:rFonts w:ascii="Times New Roman"/>
                <w:b w:val="false"/>
                <w:i w:val="false"/>
                <w:color w:val="000000"/>
                <w:sz w:val="20"/>
              </w:rPr>
              <w:t>
</w:t>
            </w:r>
            <w:r>
              <w:rPr>
                <w:rFonts w:ascii="Times New Roman"/>
                <w:b/>
                <w:i w:val="false"/>
                <w:color w:val="000000"/>
                <w:sz w:val="20"/>
              </w:rPr>
              <w:t>Ауыл шаруашылығы ғылымдары:</w:t>
            </w:r>
            <w:r>
              <w:rPr>
                <w:rFonts w:ascii="Times New Roman"/>
                <w:b w:val="false"/>
                <w:i w:val="false"/>
                <w:color w:val="000000"/>
                <w:sz w:val="20"/>
              </w:rPr>
              <w:t> </w:t>
            </w:r>
            <w:r>
              <w:rPr>
                <w:rFonts w:ascii="Times New Roman"/>
                <w:b w:val="false"/>
                <w:i w:val="false"/>
                <w:color w:val="000000"/>
                <w:sz w:val="20"/>
              </w:rPr>
              <w:t>Аңшылық және жануар шаруашылығы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ісі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 ғылымдары:</w:t>
            </w:r>
            <w:r>
              <w:rPr>
                <w:rFonts w:ascii="Times New Roman"/>
                <w:b w:val="false"/>
                <w:i w:val="false"/>
                <w:color w:val="000000"/>
                <w:sz w:val="20"/>
              </w:rPr>
              <w:t xml:space="preserve"> Биология</w:t>
            </w:r>
            <w:r>
              <w:br/>
            </w:r>
            <w:r>
              <w:rPr>
                <w:rFonts w:ascii="Times New Roman"/>
                <w:b w:val="false"/>
                <w:i w:val="false"/>
                <w:color w:val="000000"/>
                <w:sz w:val="20"/>
              </w:rPr>
              <w:t>
</w:t>
            </w:r>
            <w:r>
              <w:rPr>
                <w:rFonts w:ascii="Times New Roman"/>
                <w:b/>
                <w:i w:val="false"/>
                <w:color w:val="000000"/>
                <w:sz w:val="20"/>
              </w:rPr>
              <w:t xml:space="preserve">Білімі: </w:t>
            </w:r>
            <w:r>
              <w:rPr>
                <w:rFonts w:ascii="Times New Roman"/>
                <w:b w:val="false"/>
                <w:i w:val="false"/>
                <w:color w:val="000000"/>
                <w:sz w:val="20"/>
              </w:rPr>
              <w:t>Биология</w:t>
            </w:r>
            <w:r>
              <w:br/>
            </w:r>
            <w:r>
              <w:rPr>
                <w:rFonts w:ascii="Times New Roman"/>
                <w:b w:val="false"/>
                <w:i w:val="false"/>
                <w:color w:val="000000"/>
                <w:sz w:val="20"/>
              </w:rPr>
              <w:t>
</w:t>
            </w:r>
            <w:r>
              <w:rPr>
                <w:rFonts w:ascii="Times New Roman"/>
                <w:b/>
                <w:i w:val="false"/>
                <w:color w:val="000000"/>
                <w:sz w:val="20"/>
              </w:rPr>
              <w:t>Ауыл шаруашылық ғылымдары:</w:t>
            </w:r>
            <w:r>
              <w:rPr>
                <w:rFonts w:ascii="Times New Roman"/>
                <w:b w:val="false"/>
                <w:i w:val="false"/>
                <w:color w:val="000000"/>
                <w:sz w:val="20"/>
              </w:rPr>
              <w:t xml:space="preserve"> Агрономия, Су ресурстары және суды пайдалану, Өсімдіктерді қорғау және олардың карантині, Орман ресурстары және орман шаруашылығы, Мелиорация, рекультивация және жерді қорғау, Аңшылық және аң өсірушілік, Топырақтану және агрохимия, Балық шаруашылығы және өнеркәсіптік балық аулау.</w:t>
            </w:r>
            <w:r>
              <w:br/>
            </w:r>
            <w:r>
              <w:rPr>
                <w:rFonts w:ascii="Times New Roman"/>
                <w:b w:val="false"/>
                <w:i w:val="false"/>
                <w:color w:val="000000"/>
                <w:sz w:val="20"/>
              </w:rPr>
              <w:t>
</w:t>
            </w:r>
            <w:r>
              <w:rPr>
                <w:rFonts w:ascii="Times New Roman"/>
                <w:b/>
                <w:i w:val="false"/>
                <w:color w:val="000000"/>
                <w:sz w:val="20"/>
              </w:rPr>
              <w:t>Техникалық ғылымдар мен технологиялар:</w:t>
            </w:r>
            <w:r>
              <w:rPr>
                <w:rFonts w:ascii="Times New Roman"/>
                <w:b w:val="false"/>
                <w:i w:val="false"/>
                <w:color w:val="000000"/>
                <w:sz w:val="20"/>
              </w:rPr>
              <w:t xml:space="preserve"> Биотехнология.</w:t>
            </w:r>
            <w:r>
              <w:br/>
            </w:r>
            <w:r>
              <w:rPr>
                <w:rFonts w:ascii="Times New Roman"/>
                <w:b w:val="false"/>
                <w:i w:val="false"/>
                <w:color w:val="000000"/>
                <w:sz w:val="20"/>
              </w:rPr>
              <w:t>
</w:t>
            </w:r>
            <w:r>
              <w:rPr>
                <w:rFonts w:ascii="Times New Roman"/>
                <w:b/>
                <w:i w:val="false"/>
                <w:color w:val="000000"/>
                <w:sz w:val="20"/>
              </w:rPr>
              <w:t>Қызметтер:</w:t>
            </w:r>
            <w:r>
              <w:rPr>
                <w:rFonts w:ascii="Times New Roman"/>
                <w:b w:val="false"/>
                <w:i w:val="false"/>
                <w:color w:val="000000"/>
                <w:sz w:val="20"/>
              </w:rPr>
              <w:t xml:space="preserve"> Жерге орналастыру</w:t>
            </w:r>
            <w:r>
              <w:rPr>
                <w:rFonts w:ascii="Times New Roman"/>
                <w:b w:val="false"/>
                <w:i w:val="false"/>
                <w:color w:val="000000"/>
                <w:sz w:val="20"/>
              </w:rPr>
              <w:t>.</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Топырақтану, агрохимия, өсімдіктерді қорғау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 ғылымдары:</w:t>
            </w:r>
            <w:r>
              <w:rPr>
                <w:rFonts w:ascii="Times New Roman"/>
                <w:b w:val="false"/>
                <w:i w:val="false"/>
                <w:color w:val="000000"/>
                <w:sz w:val="20"/>
              </w:rPr>
              <w:t xml:space="preserve"> Биология, Химия Ауыл шаруашылығы ғылымдары: Агрономия, Өсімдіктерді қорғау және олардың карантині, Топырақтану және агрохимия</w:t>
            </w:r>
            <w:r>
              <w:br/>
            </w:r>
            <w:r>
              <w:rPr>
                <w:rFonts w:ascii="Times New Roman"/>
                <w:b w:val="false"/>
                <w:i w:val="false"/>
                <w:color w:val="000000"/>
                <w:sz w:val="20"/>
              </w:rPr>
              <w:t>
</w:t>
            </w:r>
            <w:r>
              <w:rPr>
                <w:rFonts w:ascii="Times New Roman"/>
                <w:b/>
                <w:i w:val="false"/>
                <w:color w:val="000000"/>
                <w:sz w:val="20"/>
              </w:rPr>
              <w:t>Техника ғылымдары және технологиялар:</w:t>
            </w:r>
            <w:r>
              <w:rPr>
                <w:rFonts w:ascii="Times New Roman"/>
                <w:b w:val="false"/>
                <w:i w:val="false"/>
                <w:color w:val="000000"/>
                <w:sz w:val="20"/>
              </w:rPr>
              <w:t xml:space="preserve"> Биотехнология, Бейорганикалық заттардың химиялық технологиясы, Органикалық заттардың химиялық технологиясы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және өнеркәсіптік балық аулау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val="false"/>
                <w:i w:val="false"/>
                <w:color w:val="000000"/>
                <w:sz w:val="20"/>
              </w:rPr>
              <w:t> </w:t>
            </w:r>
            <w:r>
              <w:rPr>
                <w:rFonts w:ascii="Times New Roman"/>
                <w:b/>
                <w:i w:val="false"/>
                <w:color w:val="000000"/>
                <w:sz w:val="20"/>
              </w:rPr>
              <w:t xml:space="preserve">шаруашылығы ғылымдары: </w:t>
            </w:r>
            <w:r>
              <w:rPr>
                <w:rFonts w:ascii="Times New Roman"/>
                <w:b w:val="false"/>
                <w:i w:val="false"/>
                <w:color w:val="000000"/>
                <w:sz w:val="20"/>
              </w:rPr>
              <w:t>Балық шаруашылығы және өнеркәсіптік балық аулау, Су ресурстары және суды пайдалану.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медицина ғылымдары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денсаулық сақтаудағы менеджмент. Эпидемиология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r>
              <w:rPr>
                <w:rFonts w:ascii="Times New Roman"/>
                <w:b w:val="false"/>
                <w:i w:val="false"/>
                <w:color w:val="000000"/>
                <w:sz w:val="20"/>
              </w:rPr>
              <w:t xml:space="preserve">және </w:t>
            </w:r>
            <w:r>
              <w:rPr>
                <w:rFonts w:ascii="Times New Roman"/>
                <w:b/>
                <w:i w:val="false"/>
                <w:color w:val="000000"/>
                <w:sz w:val="20"/>
              </w:rPr>
              <w:t xml:space="preserve">әлеуметтік қамтамасыз ету: </w:t>
            </w:r>
            <w:r>
              <w:rPr>
                <w:rFonts w:ascii="Times New Roman"/>
                <w:b w:val="false"/>
                <w:i w:val="false"/>
                <w:color w:val="000000"/>
                <w:sz w:val="20"/>
              </w:rPr>
              <w:t>Жалпы медицина, Стоматология, Қоғамдық денсаулық сақтау, Мейірбикелік іс, Фармация, Медициналық-алдын алу ісі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 фармацевтикалық химия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Жаратылыстану ғылымдары: </w:t>
            </w:r>
            <w:r>
              <w:rPr>
                <w:rFonts w:ascii="Times New Roman"/>
                <w:b w:val="false"/>
                <w:i w:val="false"/>
                <w:color w:val="000000"/>
                <w:sz w:val="20"/>
              </w:rPr>
              <w:t>Химия</w:t>
            </w:r>
            <w:r>
              <w:br/>
            </w:r>
            <w:r>
              <w:rPr>
                <w:rFonts w:ascii="Times New Roman"/>
                <w:b w:val="false"/>
                <w:i w:val="false"/>
                <w:color w:val="000000"/>
                <w:sz w:val="20"/>
              </w:rPr>
              <w:t>
</w:t>
            </w:r>
            <w:r>
              <w:rPr>
                <w:rFonts w:ascii="Times New Roman"/>
                <w:b/>
                <w:i w:val="false"/>
                <w:color w:val="000000"/>
                <w:sz w:val="20"/>
              </w:rPr>
              <w:t>Денсаулық сақтау және әлеуметтік қамтамасыз ету:</w:t>
            </w:r>
            <w:r>
              <w:rPr>
                <w:rFonts w:ascii="Times New Roman"/>
                <w:b w:val="false"/>
                <w:i w:val="false"/>
                <w:color w:val="000000"/>
                <w:sz w:val="20"/>
              </w:rPr>
              <w:t xml:space="preserve"> Жалпы медицина, Фармация</w:t>
            </w:r>
            <w:r>
              <w:br/>
            </w:r>
            <w:r>
              <w:rPr>
                <w:rFonts w:ascii="Times New Roman"/>
                <w:b w:val="false"/>
                <w:i w:val="false"/>
                <w:color w:val="000000"/>
                <w:sz w:val="20"/>
              </w:rPr>
              <w:t>
</w:t>
            </w:r>
            <w:r>
              <w:rPr>
                <w:rFonts w:ascii="Times New Roman"/>
                <w:b/>
                <w:i w:val="false"/>
                <w:color w:val="000000"/>
                <w:sz w:val="20"/>
              </w:rPr>
              <w:t>Білімі:</w:t>
            </w:r>
            <w:r>
              <w:rPr>
                <w:rFonts w:ascii="Times New Roman"/>
                <w:b w:val="false"/>
                <w:i w:val="false"/>
                <w:color w:val="000000"/>
                <w:sz w:val="20"/>
              </w:rPr>
              <w:t xml:space="preserve"> Химия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Гуманитарлық мамандықтар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басқару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және аудит; Бағалау; Қаржы; Экономика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ғылымдар және бизнес: </w:t>
            </w:r>
            <w:r>
              <w:rPr>
                <w:rFonts w:ascii="Times New Roman"/>
                <w:b w:val="false"/>
                <w:i w:val="false"/>
                <w:color w:val="000000"/>
                <w:sz w:val="20"/>
              </w:rPr>
              <w:t>Экономика, Есеп және аудит, Қаржы, Мемлекеттік және жергілікті басқару, Әлемдік экономика, Менеджмент</w:t>
            </w:r>
            <w:r>
              <w:br/>
            </w:r>
            <w:r>
              <w:rPr>
                <w:rFonts w:ascii="Times New Roman"/>
                <w:b w:val="false"/>
                <w:i w:val="false"/>
                <w:color w:val="000000"/>
                <w:sz w:val="20"/>
              </w:rPr>
              <w:t>
</w:t>
            </w:r>
            <w:r>
              <w:rPr>
                <w:rFonts w:ascii="Times New Roman"/>
                <w:b/>
                <w:i w:val="false"/>
                <w:color w:val="000000"/>
                <w:sz w:val="20"/>
              </w:rPr>
              <w:t>Техникалық ғылымдар:</w:t>
            </w:r>
            <w:r>
              <w:rPr>
                <w:rFonts w:ascii="Times New Roman"/>
                <w:b w:val="false"/>
                <w:i w:val="false"/>
                <w:color w:val="000000"/>
                <w:sz w:val="20"/>
              </w:rPr>
              <w:t xml:space="preserve"> Математикалық және компьютерлік моделдеу;</w:t>
            </w:r>
            <w:r>
              <w:br/>
            </w:r>
            <w:r>
              <w:rPr>
                <w:rFonts w:ascii="Times New Roman"/>
                <w:b w:val="false"/>
                <w:i w:val="false"/>
                <w:color w:val="000000"/>
                <w:sz w:val="20"/>
              </w:rPr>
              <w:t>
</w:t>
            </w:r>
            <w:r>
              <w:rPr>
                <w:rFonts w:ascii="Times New Roman"/>
                <w:b/>
                <w:i w:val="false"/>
                <w:color w:val="000000"/>
                <w:sz w:val="20"/>
              </w:rPr>
              <w:t>Қызметтер:</w:t>
            </w:r>
            <w:r>
              <w:rPr>
                <w:rFonts w:ascii="Times New Roman"/>
                <w:b w:val="false"/>
                <w:i w:val="false"/>
                <w:color w:val="000000"/>
                <w:sz w:val="20"/>
              </w:rPr>
              <w:t xml:space="preserve"> Бағалау.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 Политология; Мемлекеттік басқару; Халықаралық қатынастар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Гуманитарлық ғылымдар: </w:t>
            </w:r>
            <w:r>
              <w:rPr>
                <w:rFonts w:ascii="Times New Roman"/>
                <w:b w:val="false"/>
                <w:i w:val="false"/>
                <w:color w:val="000000"/>
                <w:sz w:val="20"/>
              </w:rPr>
              <w:t>Халықаралық қатынастар</w:t>
            </w:r>
            <w:r>
              <w:br/>
            </w:r>
            <w:r>
              <w:rPr>
                <w:rFonts w:ascii="Times New Roman"/>
                <w:b w:val="false"/>
                <w:i w:val="false"/>
                <w:color w:val="000000"/>
                <w:sz w:val="20"/>
              </w:rPr>
              <w:t>
</w:t>
            </w:r>
            <w:r>
              <w:rPr>
                <w:rFonts w:ascii="Times New Roman"/>
                <w:b/>
                <w:i w:val="false"/>
                <w:color w:val="000000"/>
                <w:sz w:val="20"/>
              </w:rPr>
              <w:t>Құқық:</w:t>
            </w:r>
            <w:r>
              <w:rPr>
                <w:rFonts w:ascii="Times New Roman"/>
                <w:b w:val="false"/>
                <w:i w:val="false"/>
                <w:color w:val="000000"/>
                <w:sz w:val="20"/>
              </w:rPr>
              <w:t xml:space="preserve"> Халықаралық құқық, Құқық қорғау қызметі, Кеден ісі, Заңтану</w:t>
            </w:r>
            <w:r>
              <w:br/>
            </w:r>
            <w:r>
              <w:rPr>
                <w:rFonts w:ascii="Times New Roman"/>
                <w:b w:val="false"/>
                <w:i w:val="false"/>
                <w:color w:val="000000"/>
                <w:sz w:val="20"/>
              </w:rPr>
              <w:t>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Мемлекеттік және жергілікті басқару, Менеджмент, Өңіртану, Экономика, Әлемдік экономика, Қаржы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саласындағы менеджмент, қонақ үй менеджменті; Спорт менеджменті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Гуманитарлық тылымдар:</w:t>
            </w:r>
            <w:r>
              <w:rPr>
                <w:rFonts w:ascii="Times New Roman"/>
                <w:b w:val="false"/>
                <w:i w:val="false"/>
                <w:color w:val="000000"/>
                <w:sz w:val="20"/>
              </w:rPr>
              <w:t xml:space="preserve"> Тарих, Мәдениеттану</w:t>
            </w:r>
            <w:r>
              <w:br/>
            </w:r>
            <w:r>
              <w:rPr>
                <w:rFonts w:ascii="Times New Roman"/>
                <w:b w:val="false"/>
                <w:i w:val="false"/>
                <w:color w:val="000000"/>
                <w:sz w:val="20"/>
              </w:rPr>
              <w:t>
</w:t>
            </w:r>
            <w:r>
              <w:rPr>
                <w:rFonts w:ascii="Times New Roman"/>
                <w:b/>
                <w:i w:val="false"/>
                <w:color w:val="000000"/>
                <w:sz w:val="20"/>
              </w:rPr>
              <w:t>Жаратылыстану ғылымдары:</w:t>
            </w:r>
            <w:r>
              <w:rPr>
                <w:rFonts w:ascii="Times New Roman"/>
                <w:b w:val="false"/>
                <w:i w:val="false"/>
                <w:color w:val="000000"/>
                <w:sz w:val="20"/>
              </w:rPr>
              <w:t xml:space="preserve"> География</w:t>
            </w:r>
            <w:r>
              <w:br/>
            </w:r>
            <w:r>
              <w:rPr>
                <w:rFonts w:ascii="Times New Roman"/>
                <w:b w:val="false"/>
                <w:i w:val="false"/>
                <w:color w:val="000000"/>
                <w:sz w:val="20"/>
              </w:rPr>
              <w:t>
</w:t>
            </w:r>
            <w:r>
              <w:rPr>
                <w:rFonts w:ascii="Times New Roman"/>
                <w:b/>
                <w:i w:val="false"/>
                <w:color w:val="000000"/>
                <w:sz w:val="20"/>
              </w:rPr>
              <w:t>Білімі:</w:t>
            </w:r>
            <w:r>
              <w:rPr>
                <w:rFonts w:ascii="Times New Roman"/>
                <w:b w:val="false"/>
                <w:i w:val="false"/>
                <w:color w:val="000000"/>
                <w:sz w:val="20"/>
              </w:rPr>
              <w:t xml:space="preserve"> География, Тарих, Физкультура және спорт.</w:t>
            </w:r>
            <w:r>
              <w:br/>
            </w:r>
            <w:r>
              <w:rPr>
                <w:rFonts w:ascii="Times New Roman"/>
                <w:b w:val="false"/>
                <w:i w:val="false"/>
                <w:color w:val="000000"/>
                <w:sz w:val="20"/>
              </w:rPr>
              <w:t>
</w:t>
            </w:r>
            <w:r>
              <w:rPr>
                <w:rFonts w:ascii="Times New Roman"/>
                <w:b w:val="false"/>
                <w:i w:val="false"/>
                <w:color w:val="000000"/>
                <w:sz w:val="20"/>
              </w:rPr>
              <w:t>Әлеуметтік ғылымдар, экономика және бизнес: Менеджмент, Өңіртану, Маркетинг.</w:t>
            </w:r>
            <w:r>
              <w:br/>
            </w:r>
            <w:r>
              <w:rPr>
                <w:rFonts w:ascii="Times New Roman"/>
                <w:b w:val="false"/>
                <w:i w:val="false"/>
                <w:color w:val="000000"/>
                <w:sz w:val="20"/>
              </w:rPr>
              <w:t>
</w:t>
            </w:r>
            <w:r>
              <w:rPr>
                <w:rFonts w:ascii="Times New Roman"/>
                <w:b/>
                <w:i w:val="false"/>
                <w:color w:val="000000"/>
                <w:sz w:val="20"/>
              </w:rPr>
              <w:t xml:space="preserve">Қызметтер: </w:t>
            </w:r>
            <w:r>
              <w:rPr>
                <w:rFonts w:ascii="Times New Roman"/>
                <w:b w:val="false"/>
                <w:i w:val="false"/>
                <w:color w:val="000000"/>
                <w:sz w:val="20"/>
              </w:rPr>
              <w:t>Әлеуметтік-мәдени сервис, Мәдени-бос уақыт жұмыстары, Мейрамхана ісі және қонақ үй бизнесі, Туризм.</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менеджменті; Операциялық менеджмент және логистика; Тасымалдауды ұйымдастыру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 ғылымдары:</w:t>
            </w:r>
            <w:r>
              <w:rPr>
                <w:rFonts w:ascii="Times New Roman"/>
                <w:b w:val="false"/>
                <w:i w:val="false"/>
                <w:color w:val="000000"/>
                <w:sz w:val="20"/>
              </w:rPr>
              <w:t xml:space="preserve"> Физика, Химия</w:t>
            </w:r>
            <w:r>
              <w:br/>
            </w:r>
            <w:r>
              <w:rPr>
                <w:rFonts w:ascii="Times New Roman"/>
                <w:b w:val="false"/>
                <w:i w:val="false"/>
                <w:color w:val="000000"/>
                <w:sz w:val="20"/>
              </w:rPr>
              <w:t>
</w:t>
            </w:r>
            <w:r>
              <w:rPr>
                <w:rFonts w:ascii="Times New Roman"/>
                <w:b/>
                <w:i w:val="false"/>
                <w:color w:val="000000"/>
                <w:sz w:val="20"/>
              </w:rPr>
              <w:t>Білімі:</w:t>
            </w:r>
            <w:r>
              <w:rPr>
                <w:rFonts w:ascii="Times New Roman"/>
                <w:b w:val="false"/>
                <w:i w:val="false"/>
                <w:color w:val="000000"/>
                <w:sz w:val="20"/>
              </w:rPr>
              <w:t xml:space="preserve"> Информатика, Физика, Химия</w:t>
            </w:r>
            <w:r>
              <w:br/>
            </w:r>
            <w:r>
              <w:rPr>
                <w:rFonts w:ascii="Times New Roman"/>
                <w:b w:val="false"/>
                <w:i w:val="false"/>
                <w:color w:val="000000"/>
                <w:sz w:val="20"/>
              </w:rPr>
              <w:t>
</w:t>
            </w:r>
            <w:r>
              <w:rPr>
                <w:rFonts w:ascii="Times New Roman"/>
                <w:b/>
                <w:i w:val="false"/>
                <w:color w:val="000000"/>
                <w:sz w:val="20"/>
              </w:rPr>
              <w:t>Техникалық ғылымдар мен технологиялар:</w:t>
            </w:r>
            <w:r>
              <w:rPr>
                <w:rFonts w:ascii="Times New Roman"/>
                <w:b w:val="false"/>
                <w:i w:val="false"/>
                <w:color w:val="000000"/>
                <w:sz w:val="20"/>
              </w:rPr>
              <w:t xml:space="preserve"> Авиациялық техника мен технологии. Биотехнология, Ақпараттық жүйелер, Материалтану және жаңа материалдар технологиясы, Машина жасау, Құрал жасау, Радиотехника, электроника және телекоммуникация, Құрылыс, Көлік, көліктік техника және технологиялар, Ағаш өңдеу технологиясы және ағаштан жасалған бұйымдар, Жеңіл өнеркәсіп өнімдерінің технологиясы мен конструкциясы, Тоқыма материалдарының технологиясы және оны жобалау, Технологиялық машиналар мен құралдар (салалар бойынша), Қайта өңдеу өндірісінің технологиясы (салалар бойынша), Азық-түлік өнімдерінің технологиясы, Органикалық емес заттардың химиялық технологиясы, Органикалық заттардың химиялық технологиясы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w:t>
            </w:r>
            <w:r>
              <w:rPr>
                <w:rFonts w:ascii="Times New Roman"/>
                <w:b w:val="false"/>
                <w:i w:val="false"/>
                <w:color w:val="000000"/>
                <w:sz w:val="20"/>
              </w:rPr>
              <w:t xml:space="preserve"> Құқық және экономика негіздері</w:t>
            </w:r>
            <w:r>
              <w:br/>
            </w:r>
            <w:r>
              <w:rPr>
                <w:rFonts w:ascii="Times New Roman"/>
                <w:b w:val="false"/>
                <w:i w:val="false"/>
                <w:color w:val="000000"/>
                <w:sz w:val="20"/>
              </w:rPr>
              <w:t>
</w:t>
            </w:r>
            <w:r>
              <w:rPr>
                <w:rFonts w:ascii="Times New Roman"/>
                <w:b/>
                <w:i w:val="false"/>
                <w:color w:val="000000"/>
                <w:sz w:val="20"/>
              </w:rPr>
              <w:t xml:space="preserve">Құқық: </w:t>
            </w:r>
            <w:r>
              <w:rPr>
                <w:rFonts w:ascii="Times New Roman"/>
                <w:b w:val="false"/>
                <w:i w:val="false"/>
                <w:color w:val="000000"/>
                <w:sz w:val="20"/>
              </w:rPr>
              <w:t>Халықаралық құқық, Құқық қорғау қызметі, Кеден ісі, Заңтану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саласындагы басқару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w:t>
            </w:r>
            <w:r>
              <w:rPr>
                <w:rFonts w:ascii="Times New Roman"/>
                <w:b w:val="false"/>
                <w:i w:val="false"/>
                <w:color w:val="000000"/>
                <w:sz w:val="20"/>
              </w:rPr>
              <w:t xml:space="preserve"> Мектепке дейінгі оқыту және тәрбиелеу, Тарих, Құқық және экономика негіздері, Бастауыш оқыту педагогикасы мен әдістемесі, Педагогика және психология, Кәсіптік оқу</w:t>
            </w:r>
            <w:r>
              <w:br/>
            </w:r>
            <w:r>
              <w:rPr>
                <w:rFonts w:ascii="Times New Roman"/>
                <w:b w:val="false"/>
                <w:i w:val="false"/>
                <w:color w:val="000000"/>
                <w:sz w:val="20"/>
              </w:rPr>
              <w:t>
</w:t>
            </w:r>
            <w:r>
              <w:rPr>
                <w:rFonts w:ascii="Times New Roman"/>
                <w:b/>
                <w:i w:val="false"/>
                <w:color w:val="000000"/>
                <w:sz w:val="20"/>
              </w:rPr>
              <w:t>Шет тілі:</w:t>
            </w:r>
            <w:r>
              <w:rPr>
                <w:rFonts w:ascii="Times New Roman"/>
                <w:b w:val="false"/>
                <w:i w:val="false"/>
                <w:color w:val="000000"/>
                <w:sz w:val="20"/>
              </w:rPr>
              <w:t xml:space="preserve"> екі шет тілі, Қазақ тілі мен әдебиеті, Орыс тілі мен әдебиеті, Қазақ тілінде оқымайтын мектептердегі қазақ тілі мен әдебиеті, Орыс тілінде оқымайтын мектептегі орыс тілі мен әдебиеті</w:t>
            </w:r>
            <w:r>
              <w:br/>
            </w:r>
            <w:r>
              <w:rPr>
                <w:rFonts w:ascii="Times New Roman"/>
                <w:b w:val="false"/>
                <w:i w:val="false"/>
                <w:color w:val="000000"/>
                <w:sz w:val="20"/>
              </w:rPr>
              <w:t>
</w:t>
            </w:r>
            <w:r>
              <w:rPr>
                <w:rFonts w:ascii="Times New Roman"/>
                <w:b w:val="false"/>
                <w:i w:val="false"/>
                <w:color w:val="000000"/>
                <w:sz w:val="20"/>
              </w:rPr>
              <w:t>Әлеуметтік ғылымдар, экономика және бизнес: Мемлекеттік және жергілікті басқару, Менеджмент, Психология.</w:t>
            </w:r>
            <w:r>
              <w:br/>
            </w:r>
            <w:r>
              <w:rPr>
                <w:rFonts w:ascii="Times New Roman"/>
                <w:b w:val="false"/>
                <w:i w:val="false"/>
                <w:color w:val="000000"/>
                <w:sz w:val="20"/>
              </w:rPr>
              <w:t>
</w:t>
            </w:r>
            <w:r>
              <w:rPr>
                <w:rFonts w:ascii="Times New Roman"/>
                <w:b/>
                <w:i w:val="false"/>
                <w:color w:val="000000"/>
                <w:sz w:val="20"/>
              </w:rPr>
              <w:t>Гуманитарлық ғылымдар:</w:t>
            </w:r>
            <w:r>
              <w:rPr>
                <w:rFonts w:ascii="Times New Roman"/>
                <w:b w:val="false"/>
                <w:i w:val="false"/>
                <w:color w:val="000000"/>
                <w:sz w:val="20"/>
              </w:rPr>
              <w:t xml:space="preserve"> шетел филологиясы.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 ресурстарды басқару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Гуманитарлық ғылымдар:</w:t>
            </w:r>
            <w:r>
              <w:rPr>
                <w:rFonts w:ascii="Times New Roman"/>
                <w:b w:val="false"/>
                <w:i w:val="false"/>
                <w:color w:val="000000"/>
                <w:sz w:val="20"/>
              </w:rPr>
              <w:t xml:space="preserve"> Тарих, Философия.</w:t>
            </w:r>
            <w:r>
              <w:br/>
            </w:r>
            <w:r>
              <w:rPr>
                <w:rFonts w:ascii="Times New Roman"/>
                <w:b w:val="false"/>
                <w:i w:val="false"/>
                <w:color w:val="000000"/>
                <w:sz w:val="20"/>
              </w:rPr>
              <w:t>
</w:t>
            </w:r>
            <w:r>
              <w:rPr>
                <w:rFonts w:ascii="Times New Roman"/>
                <w:b/>
                <w:i w:val="false"/>
                <w:color w:val="000000"/>
                <w:sz w:val="20"/>
              </w:rPr>
              <w:t>Білімі:</w:t>
            </w:r>
            <w:r>
              <w:rPr>
                <w:rFonts w:ascii="Times New Roman"/>
                <w:b w:val="false"/>
                <w:i w:val="false"/>
                <w:color w:val="000000"/>
                <w:sz w:val="20"/>
              </w:rPr>
              <w:t xml:space="preserve"> Құқық және экономика негіздері, Педагогика және психология.</w:t>
            </w:r>
            <w:r>
              <w:br/>
            </w:r>
            <w:r>
              <w:rPr>
                <w:rFonts w:ascii="Times New Roman"/>
                <w:b w:val="false"/>
                <w:i w:val="false"/>
                <w:color w:val="000000"/>
                <w:sz w:val="20"/>
              </w:rPr>
              <w:t>
</w:t>
            </w:r>
            <w:r>
              <w:rPr>
                <w:rFonts w:ascii="Times New Roman"/>
                <w:b/>
                <w:i w:val="false"/>
                <w:color w:val="000000"/>
                <w:sz w:val="20"/>
              </w:rPr>
              <w:t xml:space="preserve">Құқық: </w:t>
            </w:r>
            <w:r>
              <w:rPr>
                <w:rFonts w:ascii="Times New Roman"/>
                <w:b w:val="false"/>
                <w:i w:val="false"/>
                <w:color w:val="000000"/>
                <w:sz w:val="20"/>
              </w:rPr>
              <w:t>Халықаралық құқық, Заңтану.</w:t>
            </w:r>
            <w:r>
              <w:br/>
            </w:r>
            <w:r>
              <w:rPr>
                <w:rFonts w:ascii="Times New Roman"/>
                <w:b w:val="false"/>
                <w:i w:val="false"/>
                <w:color w:val="000000"/>
                <w:sz w:val="20"/>
              </w:rPr>
              <w:t>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Мемлекеттік және жергілікті басқару, Маркетинг, Менеджмент, Политология, Психология, Өңіртану, Әлеуметтану, Экономика, Әлемдік экономика, Еңбекті ұйымдастыру және нормалау.</w:t>
            </w:r>
            <w:r>
              <w:br/>
            </w:r>
            <w:r>
              <w:rPr>
                <w:rFonts w:ascii="Times New Roman"/>
                <w:b w:val="false"/>
                <w:i w:val="false"/>
                <w:color w:val="000000"/>
                <w:sz w:val="20"/>
              </w:rPr>
              <w:t>
</w:t>
            </w:r>
            <w:r>
              <w:rPr>
                <w:rFonts w:ascii="Times New Roman"/>
                <w:b/>
                <w:i w:val="false"/>
                <w:color w:val="000000"/>
                <w:sz w:val="20"/>
              </w:rPr>
              <w:t>Қызметтер:</w:t>
            </w:r>
            <w:r>
              <w:rPr>
                <w:rFonts w:ascii="Times New Roman"/>
                <w:b w:val="false"/>
                <w:i w:val="false"/>
                <w:color w:val="000000"/>
                <w:sz w:val="20"/>
              </w:rPr>
              <w:t xml:space="preserve"> Мәдени-бос уақыт жұмыстары, Әлеуметтік жұмыс.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ғылымдар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ісі, мұрағат ici</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w:t>
            </w:r>
            <w:r>
              <w:rPr>
                <w:rFonts w:ascii="Times New Roman"/>
                <w:b w:val="false"/>
                <w:i w:val="false"/>
                <w:color w:val="000000"/>
                <w:sz w:val="20"/>
              </w:rPr>
              <w:t xml:space="preserve"> Кітапхана ici, Әлеуметтік-мәдени сервис, Әлеуметтік жұмыс, Мәдени-бос уақыт жұмысы.</w:t>
            </w:r>
            <w:r>
              <w:br/>
            </w:r>
            <w:r>
              <w:rPr>
                <w:rFonts w:ascii="Times New Roman"/>
                <w:b w:val="false"/>
                <w:i w:val="false"/>
                <w:color w:val="000000"/>
                <w:sz w:val="20"/>
              </w:rPr>
              <w:t>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Мұрағат ісін жүргізу, құжат жүргізу және құжаттамалық қамтамасыз ету.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Мәдениеттану; Әлеуметтану; Философия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Гуманитарлық ғылымдар:</w:t>
            </w:r>
            <w:r>
              <w:rPr>
                <w:rFonts w:ascii="Times New Roman"/>
                <w:b w:val="false"/>
                <w:i w:val="false"/>
                <w:color w:val="000000"/>
                <w:sz w:val="20"/>
              </w:rPr>
              <w:t xml:space="preserve"> Тарих, Мәдениеттану, Дінтану, Теология, Философия</w:t>
            </w:r>
            <w:r>
              <w:br/>
            </w:r>
            <w:r>
              <w:rPr>
                <w:rFonts w:ascii="Times New Roman"/>
                <w:b w:val="false"/>
                <w:i w:val="false"/>
                <w:color w:val="000000"/>
                <w:sz w:val="20"/>
              </w:rPr>
              <w:t>
</w:t>
            </w:r>
            <w:r>
              <w:rPr>
                <w:rFonts w:ascii="Times New Roman"/>
                <w:b/>
                <w:i w:val="false"/>
                <w:color w:val="000000"/>
                <w:sz w:val="20"/>
              </w:rPr>
              <w:t>Әлеуметтік ғылымдар және бизнес:</w:t>
            </w:r>
            <w:r>
              <w:rPr>
                <w:rFonts w:ascii="Times New Roman"/>
                <w:b w:val="false"/>
                <w:i w:val="false"/>
                <w:color w:val="000000"/>
                <w:sz w:val="20"/>
              </w:rPr>
              <w:t xml:space="preserve"> Саясаттану, Психология, Әлеуметтану</w:t>
            </w:r>
            <w:r>
              <w:br/>
            </w:r>
            <w:r>
              <w:rPr>
                <w:rFonts w:ascii="Times New Roman"/>
                <w:b w:val="false"/>
                <w:i w:val="false"/>
                <w:color w:val="000000"/>
                <w:sz w:val="20"/>
              </w:rPr>
              <w:t>
</w:t>
            </w:r>
            <w:r>
              <w:rPr>
                <w:rFonts w:ascii="Times New Roman"/>
                <w:b/>
                <w:i w:val="false"/>
                <w:color w:val="000000"/>
                <w:sz w:val="20"/>
              </w:rPr>
              <w:t>Қызметтер:</w:t>
            </w:r>
            <w:r>
              <w:rPr>
                <w:rFonts w:ascii="Times New Roman"/>
                <w:b w:val="false"/>
                <w:i w:val="false"/>
                <w:color w:val="000000"/>
                <w:sz w:val="20"/>
              </w:rPr>
              <w:t xml:space="preserve"> Мәдени-бос уақыт жұмыстары, Әлеуметтік жұмыс.</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Лингвистика; Филология; Аударма ici</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w:t>
            </w:r>
            <w:r>
              <w:rPr>
                <w:rFonts w:ascii="Times New Roman"/>
                <w:b w:val="false"/>
                <w:i w:val="false"/>
                <w:color w:val="000000"/>
                <w:sz w:val="20"/>
              </w:rPr>
              <w:t>Шетел тілі: екі шетел тілі</w:t>
            </w:r>
            <w:r>
              <w:br/>
            </w:r>
            <w:r>
              <w:rPr>
                <w:rFonts w:ascii="Times New Roman"/>
                <w:b w:val="false"/>
                <w:i w:val="false"/>
                <w:color w:val="000000"/>
                <w:sz w:val="20"/>
              </w:rPr>
              <w:t>
</w:t>
            </w:r>
            <w:r>
              <w:rPr>
                <w:rFonts w:ascii="Times New Roman"/>
                <w:b/>
                <w:i w:val="false"/>
                <w:color w:val="000000"/>
                <w:sz w:val="20"/>
              </w:rPr>
              <w:t>Гуманитарлық ғылымдар:</w:t>
            </w:r>
            <w:r>
              <w:rPr>
                <w:rFonts w:ascii="Times New Roman"/>
                <w:b w:val="false"/>
                <w:i w:val="false"/>
                <w:color w:val="000000"/>
                <w:sz w:val="20"/>
              </w:rPr>
              <w:t xml:space="preserve"> Аударма ісі, Филология, Шетел филологиясы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w:t>
            </w:r>
            <w:r>
              <w:rPr>
                <w:rFonts w:ascii="Times New Roman"/>
                <w:b w:val="false"/>
                <w:i w:val="false"/>
                <w:color w:val="000000"/>
                <w:sz w:val="20"/>
              </w:rPr>
              <w:t xml:space="preserve"> Педагогика және психология</w:t>
            </w:r>
            <w:r>
              <w:br/>
            </w:r>
            <w:r>
              <w:rPr>
                <w:rFonts w:ascii="Times New Roman"/>
                <w:b w:val="false"/>
                <w:i w:val="false"/>
                <w:color w:val="000000"/>
                <w:sz w:val="20"/>
              </w:rPr>
              <w:t>
</w:t>
            </w:r>
            <w:r>
              <w:rPr>
                <w:rFonts w:ascii="Times New Roman"/>
                <w:b/>
                <w:i w:val="false"/>
                <w:color w:val="000000"/>
                <w:sz w:val="20"/>
              </w:rPr>
              <w:t>Шет тілі:</w:t>
            </w:r>
            <w:r>
              <w:rPr>
                <w:rFonts w:ascii="Times New Roman"/>
                <w:b w:val="false"/>
                <w:i w:val="false"/>
                <w:color w:val="000000"/>
                <w:sz w:val="20"/>
              </w:rPr>
              <w:t xml:space="preserve"> екі шет тілі</w:t>
            </w:r>
            <w:r>
              <w:br/>
            </w:r>
            <w:r>
              <w:rPr>
                <w:rFonts w:ascii="Times New Roman"/>
                <w:b w:val="false"/>
                <w:i w:val="false"/>
                <w:color w:val="000000"/>
                <w:sz w:val="20"/>
              </w:rPr>
              <w:t>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Психология, Әлеуметтану</w:t>
            </w:r>
            <w:r>
              <w:br/>
            </w:r>
            <w:r>
              <w:rPr>
                <w:rFonts w:ascii="Times New Roman"/>
                <w:b w:val="false"/>
                <w:i w:val="false"/>
                <w:color w:val="000000"/>
                <w:sz w:val="20"/>
              </w:rPr>
              <w:t>
</w:t>
            </w:r>
            <w:r>
              <w:rPr>
                <w:rFonts w:ascii="Times New Roman"/>
                <w:b/>
                <w:i w:val="false"/>
                <w:color w:val="000000"/>
                <w:sz w:val="20"/>
              </w:rPr>
              <w:t>Қызметтер:</w:t>
            </w:r>
            <w:r>
              <w:rPr>
                <w:rFonts w:ascii="Times New Roman"/>
                <w:b w:val="false"/>
                <w:i w:val="false"/>
                <w:color w:val="000000"/>
                <w:sz w:val="20"/>
              </w:rPr>
              <w:t xml:space="preserve"> Әлеуметтік жұмыс</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байланыс, журналистика, медиа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w:t>
            </w:r>
            <w:r>
              <w:rPr>
                <w:rFonts w:ascii="Times New Roman"/>
                <w:b w:val="false"/>
                <w:i w:val="false"/>
                <w:color w:val="000000"/>
                <w:sz w:val="20"/>
              </w:rPr>
              <w:t xml:space="preserve"> Баспа ісі, Өнертану</w:t>
            </w:r>
            <w:r>
              <w:br/>
            </w:r>
            <w:r>
              <w:rPr>
                <w:rFonts w:ascii="Times New Roman"/>
                <w:b w:val="false"/>
                <w:i w:val="false"/>
                <w:color w:val="000000"/>
                <w:sz w:val="20"/>
              </w:rPr>
              <w:t>
</w:t>
            </w:r>
            <w:r>
              <w:rPr>
                <w:rFonts w:ascii="Times New Roman"/>
                <w:b/>
                <w:i w:val="false"/>
                <w:color w:val="000000"/>
                <w:sz w:val="20"/>
              </w:rPr>
              <w:t>Әлеуметтік ғылымдар және бизнес:</w:t>
            </w:r>
            <w:r>
              <w:rPr>
                <w:rFonts w:ascii="Times New Roman"/>
                <w:b w:val="false"/>
                <w:i w:val="false"/>
                <w:color w:val="000000"/>
                <w:sz w:val="20"/>
              </w:rPr>
              <w:t xml:space="preserve"> Журналистика, Маркетинг, Политология, Психология, Өңіртану, Әлеуметтану</w:t>
            </w:r>
            <w:r>
              <w:br/>
            </w:r>
            <w:r>
              <w:rPr>
                <w:rFonts w:ascii="Times New Roman"/>
                <w:b w:val="false"/>
                <w:i w:val="false"/>
                <w:color w:val="000000"/>
                <w:sz w:val="20"/>
              </w:rPr>
              <w:t>
</w:t>
            </w:r>
            <w:r>
              <w:rPr>
                <w:rFonts w:ascii="Times New Roman"/>
                <w:b/>
                <w:i w:val="false"/>
                <w:color w:val="000000"/>
                <w:sz w:val="20"/>
              </w:rPr>
              <w:t>Қызметтер:</w:t>
            </w:r>
            <w:r>
              <w:rPr>
                <w:rFonts w:ascii="Times New Roman"/>
                <w:b w:val="false"/>
                <w:i w:val="false"/>
                <w:color w:val="000000"/>
                <w:sz w:val="20"/>
              </w:rPr>
              <w:t xml:space="preserve"> Мәдени-бос уақыт жұмыстары, Әлеуметтік жұмыс</w:t>
            </w:r>
          </w:p>
        </w:tc>
      </w:tr>
    </w:tbl>
    <w:p>
      <w:pPr>
        <w:spacing w:after="0"/>
        <w:ind w:left="0"/>
        <w:jc w:val="both"/>
      </w:pPr>
      <w:r>
        <w:rPr>
          <w:rFonts w:ascii="Times New Roman"/>
          <w:b w:val="false"/>
          <w:i w:val="false"/>
          <w:color w:val="000000"/>
          <w:sz w:val="28"/>
        </w:rPr>
        <w:t>* Осы Тізбе "Болашақ" халықаралық стипендиясын тағайындауға конкурсқа қатысу үшін үміткерлер ұсынған дипломда көрсетілген мамандықтар мен шетелде оқу үшін таңдалып алынған мамандықтың мәндестігін анықтау үшін қолданылады.</w:t>
      </w:r>
      <w:r>
        <w:br/>
      </w:r>
      <w:r>
        <w:rPr>
          <w:rFonts w:ascii="Times New Roman"/>
          <w:b w:val="false"/>
          <w:i w:val="false"/>
          <w:color w:val="000000"/>
          <w:sz w:val="28"/>
        </w:rPr>
        <w:t>
** Мәндес мамандықтар арасында (3-баған) үміткер мамандығының атаулары болмаған жағдайда, үміткерлердің мамандықтарын ұқсастық мәніне қарауды және конкурсқа жіберу туралы шешім қабылдауды Қазақстан Республикасы Білім және ғылым министрлігі жүзеге асырады. Оқу елі ретінде Германияны таңдап алған үміткерлер үшін мәндес мамандықтар атауы Тізбедегі басым мамандықтар атауына сәйкес келуі тиіс.</w:t>
      </w:r>
      <w:r>
        <w:br/>
      </w:r>
      <w:r>
        <w:rPr>
          <w:rFonts w:ascii="Times New Roman"/>
          <w:b w:val="false"/>
          <w:i w:val="false"/>
          <w:color w:val="000000"/>
          <w:sz w:val="28"/>
        </w:rPr>
        <w:t>
*** Осы мамандық бойынша оқу елі ретінде АҚШ-ты таңдап алған үміткерлер үшін, мәндес мамандықтар атауы "Мұнайгаз ici" болуы тиіс.</w:t>
      </w:r>
    </w:p>
    <w:bookmarkStart w:name="z53"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2012 жылғы 6 сәуірдегі   </w:t>
      </w:r>
      <w:r>
        <w:br/>
      </w:r>
      <w:r>
        <w:rPr>
          <w:rFonts w:ascii="Times New Roman"/>
          <w:b w:val="false"/>
          <w:i w:val="false"/>
          <w:color w:val="000000"/>
          <w:sz w:val="28"/>
        </w:rPr>
        <w:t xml:space="preserve">
№ 149 бұйрығына      </w:t>
      </w:r>
      <w:r>
        <w:br/>
      </w:r>
      <w:r>
        <w:rPr>
          <w:rFonts w:ascii="Times New Roman"/>
          <w:b w:val="false"/>
          <w:i w:val="false"/>
          <w:color w:val="000000"/>
          <w:sz w:val="28"/>
        </w:rPr>
        <w:t xml:space="preserve">
11-қосымша         </w:t>
      </w:r>
    </w:p>
    <w:bookmarkEnd w:id="37"/>
    <w:bookmarkStart w:name="z54" w:id="38"/>
    <w:p>
      <w:pPr>
        <w:spacing w:after="0"/>
        <w:ind w:left="0"/>
        <w:jc w:val="left"/>
      </w:pPr>
      <w:r>
        <w:rPr>
          <w:rFonts w:ascii="Times New Roman"/>
          <w:b/>
          <w:i w:val="false"/>
          <w:color w:val="000000"/>
        </w:rPr>
        <w:t xml:space="preserve"> 
Қазақстан Республикасы Білім және ғылым министрінің күшін жойды деп танылған бұйрықтарының тізбесі</w:t>
      </w:r>
    </w:p>
    <w:bookmarkEnd w:id="38"/>
    <w:bookmarkStart w:name="z55" w:id="39"/>
    <w:p>
      <w:pPr>
        <w:spacing w:after="0"/>
        <w:ind w:left="0"/>
        <w:jc w:val="both"/>
      </w:pPr>
      <w:r>
        <w:rPr>
          <w:rFonts w:ascii="Times New Roman"/>
          <w:b w:val="false"/>
          <w:i w:val="false"/>
          <w:color w:val="000000"/>
          <w:sz w:val="28"/>
        </w:rPr>
        <w:t>
      1. «Болашақ» халықаралық стипендиясын іске асыру жөніндегі кейбір шаралар туралы» Қазақстан Республикасы Білім және ғылым министрінің 2009 жылғы 19 мамырдағы № 224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29 мамырда № 5684 тіркелді, Қазақстан Республикасының орталық атқарушы және өзге де орталық мемлекеттік органдарының актілер жинағы, 2009 жыл № 6);</w:t>
      </w:r>
      <w:r>
        <w:br/>
      </w:r>
      <w:r>
        <w:rPr>
          <w:rFonts w:ascii="Times New Roman"/>
          <w:b w:val="false"/>
          <w:i w:val="false"/>
          <w:color w:val="000000"/>
          <w:sz w:val="28"/>
        </w:rPr>
        <w:t>
</w:t>
      </w:r>
      <w:r>
        <w:rPr>
          <w:rFonts w:ascii="Times New Roman"/>
          <w:b w:val="false"/>
          <w:i w:val="false"/>
          <w:color w:val="000000"/>
          <w:sz w:val="28"/>
        </w:rPr>
        <w:t>
      2. «Болашақ» халықаралық стипендиясын іске асыру жөніндегі кейбір шаралар туралы» Қазақстан Республикасы Білім және ғылым министрінің 2009 жылғы 19 мамырдағы № 224 бұйрығына өзгеріс енгізу туралы» Қазақстан Республикасы Білім және ғылым министрінің 2009 жылғы 24 желтоқсандағы № 589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2010 жылғы 10 қаңтарда № 5992 тіркелді, Жариялануы: «Заң газеті» 2010 жылғы 22 қаңтар, № 10 (1632);</w:t>
      </w:r>
      <w:r>
        <w:br/>
      </w:r>
      <w:r>
        <w:rPr>
          <w:rFonts w:ascii="Times New Roman"/>
          <w:b w:val="false"/>
          <w:i w:val="false"/>
          <w:color w:val="000000"/>
          <w:sz w:val="28"/>
        </w:rPr>
        <w:t>
</w:t>
      </w:r>
      <w:r>
        <w:rPr>
          <w:rFonts w:ascii="Times New Roman"/>
          <w:b w:val="false"/>
          <w:i w:val="false"/>
          <w:color w:val="000000"/>
          <w:sz w:val="28"/>
        </w:rPr>
        <w:t>
      3. «Болашақ» халықаралық стипендиясын іске асыру жөніндегі кейбір шаралар туралы» Қазақстан Республикасы Білім және ғылым министрінің 2009 жылғы 19 мамырдағы № 224 бұйрығына өзгерістер енгізу туралы» Қазақстан Республикасы Білім және ғылым министрінің 2010 жылғы 26 мамырдағы № 250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2010 жылғы 18 маусымда № 6296 тіркелді, Жариялануы: «Егемен Қазақстан» 2010 жылғы 30 қараша, № 506-512 (26355);</w:t>
      </w:r>
      <w:r>
        <w:br/>
      </w:r>
      <w:r>
        <w:rPr>
          <w:rFonts w:ascii="Times New Roman"/>
          <w:b w:val="false"/>
          <w:i w:val="false"/>
          <w:color w:val="000000"/>
          <w:sz w:val="28"/>
        </w:rPr>
        <w:t>
</w:t>
      </w:r>
      <w:r>
        <w:rPr>
          <w:rFonts w:ascii="Times New Roman"/>
          <w:b w:val="false"/>
          <w:i w:val="false"/>
          <w:color w:val="000000"/>
          <w:sz w:val="28"/>
        </w:rPr>
        <w:t>
      4. «Болашақ» халықаралық стипендиясын іске асыру жөніндегі кейбір шаралар туралы» Қазақстан Республикасы Білім және ғылым министрінің 2011 жылғы 17 мамырдағы № 191 бұйрығының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2011 жылғы 18 мамырда № 6961 тіркелді, Жариялануы: «Егемен Қазақстан», 2011 жылғы 26 мамыр, № 221 (26619).</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header.xml" Type="http://schemas.openxmlformats.org/officeDocument/2006/relationships/header" Id="rId7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