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79cf" w14:textId="8987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13 наурыздағы № 99 Бұйрығы. Қазақстан Республикасының Әділет министрлігінде 2012 жылы 11 сәуірде № 7547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Жаратылыстану-математика циклы пәндері бойынша Президенттік олимпиаданы ұйымдастыру және өткізу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Start w:name="z3" w:id="2"/>
    <w:p>
      <w:pPr>
        <w:spacing w:after="0"/>
        <w:ind w:left="0"/>
        <w:jc w:val="both"/>
      </w:pPr>
      <w:r>
        <w:rPr>
          <w:rFonts w:ascii="Times New Roman"/>
          <w:b w:val="false"/>
          <w:i w:val="false"/>
          <w:color w:val="000000"/>
          <w:sz w:val="28"/>
        </w:rPr>
        <w:t xml:space="preserve">
      2) Жалпы білім беретін пәндер бойынша республикалық олимпиадаларды ұйымдастыру және өткізу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3) Жалпы білім беретін пәндер бойынша республикалық ғылыми жобалар конкурстарын ұйымдастыру және өткізу қағидалары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4) Орындаушылардың республикалық конкурстарын ұйымдастыру және өткізу қағидалары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5) Кәсіби шеберліктің республикалық конкурстарын ұйымдастыру және өткізу қағидалары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2. Мектепке дейінгі және орта білім департаменті (Ж.А.Жонтаева):</w:t>
      </w:r>
    </w:p>
    <w:bookmarkEnd w:id="6"/>
    <w:bookmarkStart w:name="z8" w:id="7"/>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p>
    <w:bookmarkEnd w:id="7"/>
    <w:bookmarkStart w:name="z9" w:id="8"/>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8"/>
    <w:bookmarkStart w:name="z10" w:id="9"/>
    <w:p>
      <w:pPr>
        <w:spacing w:after="0"/>
        <w:ind w:left="0"/>
        <w:jc w:val="both"/>
      </w:pPr>
      <w:r>
        <w:rPr>
          <w:rFonts w:ascii="Times New Roman"/>
          <w:b w:val="false"/>
          <w:i w:val="false"/>
          <w:color w:val="000000"/>
          <w:sz w:val="28"/>
        </w:rPr>
        <w:t xml:space="preserve">
      3. "Жалпы білім беретін пәндер бойынша республикалық олимпиадалар мен ғылыми жарыстар, орындаушылар мен кәсіби шеберліктің республикалық конкурстарын өткізу ережеcін бекіту туралы" Қазақстан Республикасының Білім және ғылым министрі міндетін атқарушының 2007 жылғы 28 желтоқсандағы № 668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5100-мен тіркелген, "Заң газетінің" 2008 жылғы 28 қарашадағы № 182 (1408) санында жарияланған) күші жойылды деп танылсын.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вице-министр М.Н.Сарыбековке жүктелсін.</w:t>
      </w:r>
    </w:p>
    <w:bookmarkEnd w:id="10"/>
    <w:bookmarkStart w:name="z12" w:id="11"/>
    <w:p>
      <w:pPr>
        <w:spacing w:after="0"/>
        <w:ind w:left="0"/>
        <w:jc w:val="both"/>
      </w:pP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99 бұйрығына 1-қосымша</w:t>
            </w:r>
          </w:p>
        </w:tc>
      </w:tr>
    </w:tbl>
    <w:bookmarkStart w:name="z14" w:id="12"/>
    <w:p>
      <w:pPr>
        <w:spacing w:after="0"/>
        <w:ind w:left="0"/>
        <w:jc w:val="left"/>
      </w:pPr>
      <w:r>
        <w:rPr>
          <w:rFonts w:ascii="Times New Roman"/>
          <w:b/>
          <w:i w:val="false"/>
          <w:color w:val="000000"/>
        </w:rPr>
        <w:t xml:space="preserve"> Жаратылыстану-математика циклы пәндері бойынша Президенттік</w:t>
      </w:r>
      <w:r>
        <w:br/>
      </w:r>
      <w:r>
        <w:rPr>
          <w:rFonts w:ascii="Times New Roman"/>
          <w:b/>
          <w:i w:val="false"/>
          <w:color w:val="000000"/>
        </w:rPr>
        <w:t>олимпиаданы ұйымдастыру және өткізу қағидалары</w:t>
      </w:r>
    </w:p>
    <w:bookmarkEnd w:id="12"/>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08.08.2014 </w:t>
      </w:r>
      <w:r>
        <w:rPr>
          <w:rFonts w:ascii="Times New Roman"/>
          <w:b w:val="false"/>
          <w:i w:val="false"/>
          <w:color w:val="ff0000"/>
          <w:sz w:val="28"/>
        </w:rPr>
        <w:t>№ 340</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Start w:name="z15" w:id="13"/>
    <w:p>
      <w:pPr>
        <w:spacing w:after="0"/>
        <w:ind w:left="0"/>
        <w:jc w:val="left"/>
      </w:pPr>
      <w:r>
        <w:rPr>
          <w:rFonts w:ascii="Times New Roman"/>
          <w:b/>
          <w:i w:val="false"/>
          <w:color w:val="000000"/>
        </w:rPr>
        <w:t xml:space="preserve"> 1. Жалпы ережелер</w:t>
      </w:r>
    </w:p>
    <w:bookmarkEnd w:id="13"/>
    <w:bookmarkStart w:name="z16" w:id="14"/>
    <w:p>
      <w:pPr>
        <w:spacing w:after="0"/>
        <w:ind w:left="0"/>
        <w:jc w:val="both"/>
      </w:pPr>
      <w:r>
        <w:rPr>
          <w:rFonts w:ascii="Times New Roman"/>
          <w:b w:val="false"/>
          <w:i w:val="false"/>
          <w:color w:val="000000"/>
          <w:sz w:val="28"/>
        </w:rPr>
        <w:t>
      1. Осы Жаратылыстану-математика циклы пәндері бойынша Президенттік олимпиаданы (бұдан әрі – Президенттік олимпиада) өткізу қағидаларын анықтайды, Президенттік олимпиадаға қатысу және жеңімпаздарды өткізіу тәртібін белгілейді.</w:t>
      </w:r>
    </w:p>
    <w:bookmarkEnd w:id="14"/>
    <w:bookmarkStart w:name="z17" w:id="15"/>
    <w:p>
      <w:pPr>
        <w:spacing w:after="0"/>
        <w:ind w:left="0"/>
        <w:jc w:val="both"/>
      </w:pPr>
      <w:r>
        <w:rPr>
          <w:rFonts w:ascii="Times New Roman"/>
          <w:b w:val="false"/>
          <w:i w:val="false"/>
          <w:color w:val="000000"/>
          <w:sz w:val="28"/>
        </w:rPr>
        <w:t>
      2. Президенттік олимпиада Қазақстан Республикасы Білім және ғылым министрлігі (бұдан әрі – Министрлік) өткізетін жыл сайынғы іс-шара болып табылады.</w:t>
      </w:r>
    </w:p>
    <w:bookmarkEnd w:id="15"/>
    <w:bookmarkStart w:name="z18" w:id="16"/>
    <w:p>
      <w:pPr>
        <w:spacing w:after="0"/>
        <w:ind w:left="0"/>
        <w:jc w:val="both"/>
      </w:pPr>
      <w:r>
        <w:rPr>
          <w:rFonts w:ascii="Times New Roman"/>
          <w:b w:val="false"/>
          <w:i w:val="false"/>
          <w:color w:val="000000"/>
          <w:sz w:val="28"/>
        </w:rPr>
        <w:t>
      3. Президенттік олимпиаданың мақсаттары мен міндеттері:</w:t>
      </w:r>
    </w:p>
    <w:bookmarkEnd w:id="16"/>
    <w:bookmarkStart w:name="z19" w:id="17"/>
    <w:p>
      <w:pPr>
        <w:spacing w:after="0"/>
        <w:ind w:left="0"/>
        <w:jc w:val="both"/>
      </w:pPr>
      <w:r>
        <w:rPr>
          <w:rFonts w:ascii="Times New Roman"/>
          <w:b w:val="false"/>
          <w:i w:val="false"/>
          <w:color w:val="000000"/>
          <w:sz w:val="28"/>
        </w:rPr>
        <w:t>
      1) орта білім беру ұйымдарының оқушылары арасында математика, физика, химия және биологиядан дарынды оқушыларды анықтау үшін кәсіптік бағдар мен болашақтағы интеллектуалдық дамуына қолайлы жағдай жасау;</w:t>
      </w:r>
    </w:p>
    <w:bookmarkEnd w:id="17"/>
    <w:bookmarkStart w:name="z20" w:id="18"/>
    <w:p>
      <w:pPr>
        <w:spacing w:after="0"/>
        <w:ind w:left="0"/>
        <w:jc w:val="both"/>
      </w:pPr>
      <w:r>
        <w:rPr>
          <w:rFonts w:ascii="Times New Roman"/>
          <w:b w:val="false"/>
          <w:i w:val="false"/>
          <w:color w:val="000000"/>
          <w:sz w:val="28"/>
        </w:rPr>
        <w:t>
      2) жаратылыстану-математикалық бағыттағы пәндерді оқутуда  оқушылардың қызығушылығын арттыру, теориялық білімдері мен дағдыларын тереңдету;</w:t>
      </w:r>
    </w:p>
    <w:bookmarkEnd w:id="18"/>
    <w:bookmarkStart w:name="z21" w:id="19"/>
    <w:p>
      <w:pPr>
        <w:spacing w:after="0"/>
        <w:ind w:left="0"/>
        <w:jc w:val="both"/>
      </w:pPr>
      <w:r>
        <w:rPr>
          <w:rFonts w:ascii="Times New Roman"/>
          <w:b w:val="false"/>
          <w:i w:val="false"/>
          <w:color w:val="000000"/>
          <w:sz w:val="28"/>
        </w:rPr>
        <w:t>
      3) тұлғаның өзін-өзі жетілдіруіне және дамытуына жағдай жасау.</w:t>
      </w:r>
    </w:p>
    <w:bookmarkEnd w:id="19"/>
    <w:bookmarkStart w:name="z22" w:id="20"/>
    <w:p>
      <w:pPr>
        <w:spacing w:after="0"/>
        <w:ind w:left="0"/>
        <w:jc w:val="left"/>
      </w:pPr>
      <w:r>
        <w:rPr>
          <w:rFonts w:ascii="Times New Roman"/>
          <w:b/>
          <w:i w:val="false"/>
          <w:color w:val="000000"/>
        </w:rPr>
        <w:t xml:space="preserve"> 2. Президенттік олимпиаданы ұйымдастыру және өткізу тәртібі</w:t>
      </w:r>
    </w:p>
    <w:bookmarkEnd w:id="20"/>
    <w:bookmarkStart w:name="z23" w:id="21"/>
    <w:p>
      <w:pPr>
        <w:spacing w:after="0"/>
        <w:ind w:left="0"/>
        <w:jc w:val="both"/>
      </w:pPr>
      <w:r>
        <w:rPr>
          <w:rFonts w:ascii="Times New Roman"/>
          <w:b w:val="false"/>
          <w:i w:val="false"/>
          <w:color w:val="000000"/>
          <w:sz w:val="28"/>
        </w:rPr>
        <w:t>
      4. Президенттік олимпиада жыл сайын үш кезеңде өткізіледі:</w:t>
      </w:r>
    </w:p>
    <w:bookmarkEnd w:id="21"/>
    <w:p>
      <w:pPr>
        <w:spacing w:after="0"/>
        <w:ind w:left="0"/>
        <w:jc w:val="both"/>
      </w:pPr>
      <w:r>
        <w:rPr>
          <w:rFonts w:ascii="Times New Roman"/>
          <w:b w:val="false"/>
          <w:i w:val="false"/>
          <w:color w:val="000000"/>
          <w:sz w:val="28"/>
        </w:rPr>
        <w:t>
      1) бірінші (өңірлік) кезең – 1 қыркүйектен 1 қарашаға дейін;</w:t>
      </w:r>
    </w:p>
    <w:p>
      <w:pPr>
        <w:spacing w:after="0"/>
        <w:ind w:left="0"/>
        <w:jc w:val="both"/>
      </w:pPr>
      <w:r>
        <w:rPr>
          <w:rFonts w:ascii="Times New Roman"/>
          <w:b w:val="false"/>
          <w:i w:val="false"/>
          <w:color w:val="000000"/>
          <w:sz w:val="28"/>
        </w:rPr>
        <w:t>
      2) екінші (іріктеу) кезең – 2 турда өткізіледі:</w:t>
      </w:r>
    </w:p>
    <w:p>
      <w:pPr>
        <w:spacing w:after="0"/>
        <w:ind w:left="0"/>
        <w:jc w:val="both"/>
      </w:pPr>
      <w:r>
        <w:rPr>
          <w:rFonts w:ascii="Times New Roman"/>
          <w:b w:val="false"/>
          <w:i w:val="false"/>
          <w:color w:val="000000"/>
          <w:sz w:val="28"/>
        </w:rPr>
        <w:t>
      1 тур (қашықтық) – 15 қарашаға дейін;</w:t>
      </w:r>
    </w:p>
    <w:p>
      <w:pPr>
        <w:spacing w:after="0"/>
        <w:ind w:left="0"/>
        <w:jc w:val="both"/>
      </w:pPr>
      <w:r>
        <w:rPr>
          <w:rFonts w:ascii="Times New Roman"/>
          <w:b w:val="false"/>
          <w:i w:val="false"/>
          <w:color w:val="000000"/>
          <w:sz w:val="28"/>
        </w:rPr>
        <w:t>
      2 тур (шығармашылық) – қашықтық турды өткізу күні;</w:t>
      </w:r>
    </w:p>
    <w:p>
      <w:pPr>
        <w:spacing w:after="0"/>
        <w:ind w:left="0"/>
        <w:jc w:val="both"/>
      </w:pPr>
      <w:r>
        <w:rPr>
          <w:rFonts w:ascii="Times New Roman"/>
          <w:b w:val="false"/>
          <w:i w:val="false"/>
          <w:color w:val="000000"/>
          <w:sz w:val="28"/>
        </w:rPr>
        <w:t>
      3) үшінші (республикалық) кезең – 30 қарашаға дейін.</w:t>
      </w:r>
    </w:p>
    <w:p>
      <w:pPr>
        <w:spacing w:after="0"/>
        <w:ind w:left="0"/>
        <w:jc w:val="both"/>
      </w:pPr>
      <w:r>
        <w:rPr>
          <w:rFonts w:ascii="Times New Roman"/>
          <w:b w:val="false"/>
          <w:i w:val="false"/>
          <w:color w:val="000000"/>
          <w:sz w:val="28"/>
        </w:rPr>
        <w:t>
      Екінші (шығармашылық) турға қатысушылар 45 минут ішінде 1 беттен аспайтын көлемде эссені олардың оқу тілінде жазады.</w:t>
      </w:r>
    </w:p>
    <w:p>
      <w:pPr>
        <w:spacing w:after="0"/>
        <w:ind w:left="0"/>
        <w:jc w:val="both"/>
      </w:pPr>
      <w:r>
        <w:rPr>
          <w:rFonts w:ascii="Times New Roman"/>
          <w:b w:val="false"/>
          <w:i w:val="false"/>
          <w:color w:val="000000"/>
          <w:sz w:val="28"/>
        </w:rPr>
        <w:t>
      Президенттік олимпиаданың әрбір қатысушысы барлық кезеңдерде мынадай төрт пән бойынша тапсырмаларды оқу тілінде орындайды: математика, физика, химия және биология.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м.а. 15.03.2019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5. Президенттік олимпиаданың барлық кезеңдерін тапсырмалармен 0амтамасыз етуді дарынды балалармен жұмыс жүргізу саласындағы ұйым - "Дарын" республикалық ғылыми-практикалық орталығы жүзеге асырады (бұдан әрі – "Дарын" РҒПО).</w:t>
      </w:r>
    </w:p>
    <w:bookmarkEnd w:id="22"/>
    <w:bookmarkStart w:name="z31" w:id="23"/>
    <w:p>
      <w:pPr>
        <w:spacing w:after="0"/>
        <w:ind w:left="0"/>
        <w:jc w:val="both"/>
      </w:pPr>
      <w:r>
        <w:rPr>
          <w:rFonts w:ascii="Times New Roman"/>
          <w:b w:val="false"/>
          <w:i w:val="false"/>
          <w:color w:val="000000"/>
          <w:sz w:val="28"/>
        </w:rPr>
        <w:t>
      6. Президенттік олимпиаданың өңірлік кезеңін облыстардың, Астана, Алматы және Шымкент қалаларының білім басқармалары, республикалық білім беру ұйымдары (бұдан әрі – РББҰ), "Назарбаев Зияткерлік мектептері" дербес білім беру ұйымы (бұдан әрі – "НЗМ" ДББҰ) және "Республикалық физика-математика мектебі" коммерциялық емес акционерлік қоғамы (бұдан әрі – "РФММ" КеАҚ) өткізеді.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м.а. 15.03.2019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7. Президенттік олимпиаданың іріктеу кезеңі Интерактивті студия желісі арқылы республиканың барлық өңірлерінде бір уақытта өткізіледі.</w:t>
      </w:r>
    </w:p>
    <w:bookmarkEnd w:id="24"/>
    <w:bookmarkStart w:name="z33" w:id="25"/>
    <w:p>
      <w:pPr>
        <w:spacing w:after="0"/>
        <w:ind w:left="0"/>
        <w:jc w:val="both"/>
      </w:pPr>
      <w:r>
        <w:rPr>
          <w:rFonts w:ascii="Times New Roman"/>
          <w:b w:val="false"/>
          <w:i w:val="false"/>
          <w:color w:val="000000"/>
          <w:sz w:val="28"/>
        </w:rPr>
        <w:t>
      8. Президенттік олимпиаданың іріктеу және республикалық кезеңі Қазақстан Республикасының Білім және ғылым министрінің бұйрығына сәйкес (бұдан әрі - Министрдің бұйрығы) "Дарын" республикалық ғылыми-практикалық орталығымен өткізіледі</w:t>
      </w:r>
    </w:p>
    <w:bookmarkEnd w:id="25"/>
    <w:bookmarkStart w:name="z34" w:id="26"/>
    <w:p>
      <w:pPr>
        <w:spacing w:after="0"/>
        <w:ind w:left="0"/>
        <w:jc w:val="left"/>
      </w:pPr>
      <w:r>
        <w:rPr>
          <w:rFonts w:ascii="Times New Roman"/>
          <w:b/>
          <w:i w:val="false"/>
          <w:color w:val="000000"/>
        </w:rPr>
        <w:t xml:space="preserve"> 3. Президенттік олимпиадаға қатысушылар</w:t>
      </w:r>
    </w:p>
    <w:bookmarkEnd w:id="26"/>
    <w:bookmarkStart w:name="z35" w:id="27"/>
    <w:p>
      <w:pPr>
        <w:spacing w:after="0"/>
        <w:ind w:left="0"/>
        <w:jc w:val="both"/>
      </w:pPr>
      <w:r>
        <w:rPr>
          <w:rFonts w:ascii="Times New Roman"/>
          <w:b w:val="false"/>
          <w:i w:val="false"/>
          <w:color w:val="000000"/>
          <w:sz w:val="28"/>
        </w:rPr>
        <w:t>
      9. Президенттік олимпиадаға бұрын-соңды республикалық және халықаралық пән олимпиадаларына қатыспаған республиканың білім беру ұйымдарының 11-сынып оқушылары қатысады.</w:t>
      </w:r>
    </w:p>
    <w:bookmarkEnd w:id="27"/>
    <w:bookmarkStart w:name="z36" w:id="28"/>
    <w:p>
      <w:pPr>
        <w:spacing w:after="0"/>
        <w:ind w:left="0"/>
        <w:jc w:val="both"/>
      </w:pPr>
      <w:r>
        <w:rPr>
          <w:rFonts w:ascii="Times New Roman"/>
          <w:b w:val="false"/>
          <w:i w:val="false"/>
          <w:color w:val="000000"/>
          <w:sz w:val="28"/>
        </w:rPr>
        <w:t>
      10. Өңірлік кезеңнің нәтижелері бойынша іріктеу кезеңіне әрбір облыс, Астана, Алматы және Шымкент қалалары, "НЗМ" ДББҰ құрамы 20 адамнан аспайтын команда (әрбір пән бойынша 5 қатысушыдан артық емес), РББҰ және "РФММ" КеАҚ құрамы 8 адамнан аспайтын команда (әрбір пән бойынша 2 қатысушыдан артық емес)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м.а. 15.03.2019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11. Республикалық ұйымдастыру комитетінің (бұдан әрі - ұйымдастыру комитеті) іріктеу кезеңінің 2 тур нәтижелері бойынша Президенттік олимпиаданың үшінші (қорытынды) кезеңіне қатысушылардың тізімін бекітеді.</w:t>
      </w:r>
    </w:p>
    <w:bookmarkEnd w:id="29"/>
    <w:bookmarkStart w:name="z38" w:id="30"/>
    <w:p>
      <w:pPr>
        <w:spacing w:after="0"/>
        <w:ind w:left="0"/>
        <w:jc w:val="left"/>
      </w:pPr>
      <w:r>
        <w:rPr>
          <w:rFonts w:ascii="Times New Roman"/>
          <w:b/>
          <w:i w:val="false"/>
          <w:color w:val="000000"/>
        </w:rPr>
        <w:t xml:space="preserve"> 4. Президенттік олимпиаданың қазылар алқасы және ұйымдастыру</w:t>
      </w:r>
      <w:r>
        <w:br/>
      </w:r>
      <w:r>
        <w:rPr>
          <w:rFonts w:ascii="Times New Roman"/>
          <w:b/>
          <w:i w:val="false"/>
          <w:color w:val="000000"/>
        </w:rPr>
        <w:t>комитеті</w:t>
      </w:r>
    </w:p>
    <w:bookmarkEnd w:id="30"/>
    <w:bookmarkStart w:name="z39" w:id="31"/>
    <w:p>
      <w:pPr>
        <w:spacing w:after="0"/>
        <w:ind w:left="0"/>
        <w:jc w:val="both"/>
      </w:pPr>
      <w:r>
        <w:rPr>
          <w:rFonts w:ascii="Times New Roman"/>
          <w:b w:val="false"/>
          <w:i w:val="false"/>
          <w:color w:val="000000"/>
          <w:sz w:val="28"/>
        </w:rPr>
        <w:t>
      12. Ұйымдастыру комитетінің құрамы Министрдің бұйрығымен бекітіледі.</w:t>
      </w:r>
    </w:p>
    <w:bookmarkEnd w:id="31"/>
    <w:bookmarkStart w:name="z40" w:id="32"/>
    <w:p>
      <w:pPr>
        <w:spacing w:after="0"/>
        <w:ind w:left="0"/>
        <w:jc w:val="both"/>
      </w:pPr>
      <w:r>
        <w:rPr>
          <w:rFonts w:ascii="Times New Roman"/>
          <w:b w:val="false"/>
          <w:i w:val="false"/>
          <w:color w:val="000000"/>
          <w:sz w:val="28"/>
        </w:rPr>
        <w:t>
      Ұйымдастыру комитетінің құрамына Министрліктің, Министрлікке ведомстволық бағынысты ұйымдардың, білім беруді басқару органдарының, Қазақстан Республикасы жоғары оқу орындарының ректорлар кеңесі өкілдері кіреді.</w:t>
      </w:r>
    </w:p>
    <w:bookmarkEnd w:id="32"/>
    <w:bookmarkStart w:name="z41" w:id="33"/>
    <w:p>
      <w:pPr>
        <w:spacing w:after="0"/>
        <w:ind w:left="0"/>
        <w:jc w:val="both"/>
      </w:pPr>
      <w:r>
        <w:rPr>
          <w:rFonts w:ascii="Times New Roman"/>
          <w:b w:val="false"/>
          <w:i w:val="false"/>
          <w:color w:val="000000"/>
          <w:sz w:val="28"/>
        </w:rPr>
        <w:t>
      13. Ұйымдастыру комитетінің қызметі:</w:t>
      </w:r>
    </w:p>
    <w:bookmarkEnd w:id="33"/>
    <w:bookmarkStart w:name="z42" w:id="34"/>
    <w:p>
      <w:pPr>
        <w:spacing w:after="0"/>
        <w:ind w:left="0"/>
        <w:jc w:val="both"/>
      </w:pPr>
      <w:r>
        <w:rPr>
          <w:rFonts w:ascii="Times New Roman"/>
          <w:b w:val="false"/>
          <w:i w:val="false"/>
          <w:color w:val="000000"/>
          <w:sz w:val="28"/>
        </w:rPr>
        <w:t>
      1) Президенттік олимпиаданы дайындау мен өткізудегі тікелей басшылық – ұйымдастыру-әдістемелік жұмыстарын қамтамасыз ету;</w:t>
      </w:r>
    </w:p>
    <w:bookmarkEnd w:id="34"/>
    <w:bookmarkStart w:name="z43" w:id="35"/>
    <w:p>
      <w:pPr>
        <w:spacing w:after="0"/>
        <w:ind w:left="0"/>
        <w:jc w:val="both"/>
      </w:pPr>
      <w:r>
        <w:rPr>
          <w:rFonts w:ascii="Times New Roman"/>
          <w:b w:val="false"/>
          <w:i w:val="false"/>
          <w:color w:val="000000"/>
          <w:sz w:val="28"/>
        </w:rPr>
        <w:t>
      2) Президенттік олимпиаданың  қазылар алқасын және академиялық  тобының құрамын бекіту;</w:t>
      </w:r>
    </w:p>
    <w:bookmarkEnd w:id="35"/>
    <w:bookmarkStart w:name="z44" w:id="36"/>
    <w:p>
      <w:pPr>
        <w:spacing w:after="0"/>
        <w:ind w:left="0"/>
        <w:jc w:val="both"/>
      </w:pPr>
      <w:r>
        <w:rPr>
          <w:rFonts w:ascii="Times New Roman"/>
          <w:b w:val="false"/>
          <w:i w:val="false"/>
          <w:color w:val="000000"/>
          <w:sz w:val="28"/>
        </w:rPr>
        <w:t>
      3) Қазақстан Республикасы Білім және ғылым министріне Президенттік олимпиаданың қорытындылары бойынша ақпарат беру.</w:t>
      </w:r>
    </w:p>
    <w:bookmarkEnd w:id="36"/>
    <w:bookmarkStart w:name="z45" w:id="37"/>
    <w:p>
      <w:pPr>
        <w:spacing w:after="0"/>
        <w:ind w:left="0"/>
        <w:jc w:val="both"/>
      </w:pPr>
      <w:r>
        <w:rPr>
          <w:rFonts w:ascii="Times New Roman"/>
          <w:b w:val="false"/>
          <w:i w:val="false"/>
          <w:color w:val="000000"/>
          <w:sz w:val="28"/>
        </w:rPr>
        <w:t>
      14. Президенттік олимпиаданың қазылар алқасы төрағадан, мүшелерінен және хатшыдан тұрады. Қазылар алқасының құрамына алдыңғы қатардағы отандық және шетелдік жоғары оқу орындарының ғалымдары, бұрынғы халықаралық олимпиадалардың жеңімпаздары енеді.</w:t>
      </w:r>
    </w:p>
    <w:bookmarkEnd w:id="37"/>
    <w:bookmarkStart w:name="z46" w:id="38"/>
    <w:p>
      <w:pPr>
        <w:spacing w:after="0"/>
        <w:ind w:left="0"/>
        <w:jc w:val="both"/>
      </w:pPr>
      <w:r>
        <w:rPr>
          <w:rFonts w:ascii="Times New Roman"/>
          <w:b w:val="false"/>
          <w:i w:val="false"/>
          <w:color w:val="000000"/>
          <w:sz w:val="28"/>
        </w:rPr>
        <w:t>
      15. Президенттік олимпиаданың қазылар алқасы:</w:t>
      </w:r>
    </w:p>
    <w:bookmarkEnd w:id="38"/>
    <w:bookmarkStart w:name="z47" w:id="39"/>
    <w:p>
      <w:pPr>
        <w:spacing w:after="0"/>
        <w:ind w:left="0"/>
        <w:jc w:val="both"/>
      </w:pPr>
      <w:r>
        <w:rPr>
          <w:rFonts w:ascii="Times New Roman"/>
          <w:b w:val="false"/>
          <w:i w:val="false"/>
          <w:color w:val="000000"/>
          <w:sz w:val="28"/>
        </w:rPr>
        <w:t>
      1) Президенттік олимпиадаға қатысушылардың жазбаша жұмыстарын тексереді, олардың нәтижелерін бағалайды;</w:t>
      </w:r>
    </w:p>
    <w:bookmarkEnd w:id="39"/>
    <w:bookmarkStart w:name="z48" w:id="40"/>
    <w:p>
      <w:pPr>
        <w:spacing w:after="0"/>
        <w:ind w:left="0"/>
        <w:jc w:val="both"/>
      </w:pPr>
      <w:r>
        <w:rPr>
          <w:rFonts w:ascii="Times New Roman"/>
          <w:b w:val="false"/>
          <w:i w:val="false"/>
          <w:color w:val="000000"/>
          <w:sz w:val="28"/>
        </w:rPr>
        <w:t>
      2) ұйымдастыру комитетіне жүлдегерлер мен жеңімпаздарды марапаттау жөніндегі ұсыныстар жасайды;</w:t>
      </w:r>
    </w:p>
    <w:bookmarkEnd w:id="40"/>
    <w:bookmarkStart w:name="z49" w:id="41"/>
    <w:p>
      <w:pPr>
        <w:spacing w:after="0"/>
        <w:ind w:left="0"/>
        <w:jc w:val="both"/>
      </w:pPr>
      <w:r>
        <w:rPr>
          <w:rFonts w:ascii="Times New Roman"/>
          <w:b w:val="false"/>
          <w:i w:val="false"/>
          <w:color w:val="000000"/>
          <w:sz w:val="28"/>
        </w:rPr>
        <w:t>
      3) Президенттік олимпиада қатысушыларының орындаған жұмыстарына талдау жүргізеді.</w:t>
      </w:r>
    </w:p>
    <w:bookmarkEnd w:id="41"/>
    <w:bookmarkStart w:name="z50" w:id="42"/>
    <w:p>
      <w:pPr>
        <w:spacing w:after="0"/>
        <w:ind w:left="0"/>
        <w:jc w:val="left"/>
      </w:pPr>
      <w:r>
        <w:rPr>
          <w:rFonts w:ascii="Times New Roman"/>
          <w:b/>
          <w:i w:val="false"/>
          <w:color w:val="000000"/>
        </w:rPr>
        <w:t xml:space="preserve"> 5. Жеңімпаздар мен жүлдегерлерді марапаттау</w:t>
      </w:r>
    </w:p>
    <w:bookmarkEnd w:id="42"/>
    <w:bookmarkStart w:name="z51" w:id="43"/>
    <w:p>
      <w:pPr>
        <w:spacing w:after="0"/>
        <w:ind w:left="0"/>
        <w:jc w:val="both"/>
      </w:pPr>
      <w:r>
        <w:rPr>
          <w:rFonts w:ascii="Times New Roman"/>
          <w:b w:val="false"/>
          <w:i w:val="false"/>
          <w:color w:val="000000"/>
          <w:sz w:val="28"/>
        </w:rPr>
        <w:t xml:space="preserve">
      16. Президенттік олимпиаданың республикалық кезеңінің барлық қатысушыларына осы бұйрыққа қоса беріліп отырған </w:t>
      </w:r>
      <w:r>
        <w:rPr>
          <w:rFonts w:ascii="Times New Roman"/>
          <w:b w:val="false"/>
          <w:i w:val="false"/>
          <w:color w:val="000000"/>
          <w:sz w:val="28"/>
        </w:rPr>
        <w:t>формасы</w:t>
      </w:r>
      <w:r>
        <w:rPr>
          <w:rFonts w:ascii="Times New Roman"/>
          <w:b w:val="false"/>
          <w:i w:val="false"/>
          <w:color w:val="000000"/>
          <w:sz w:val="28"/>
        </w:rPr>
        <w:t xml:space="preserve"> бойынша сертификаттар тапсырылады.</w:t>
      </w:r>
    </w:p>
    <w:bookmarkEnd w:id="43"/>
    <w:bookmarkStart w:name="z379" w:id="44"/>
    <w:p>
      <w:pPr>
        <w:spacing w:after="0"/>
        <w:ind w:left="0"/>
        <w:jc w:val="both"/>
      </w:pPr>
      <w:r>
        <w:rPr>
          <w:rFonts w:ascii="Times New Roman"/>
          <w:b w:val="false"/>
          <w:i w:val="false"/>
          <w:color w:val="000000"/>
          <w:sz w:val="28"/>
        </w:rPr>
        <w:t>
      17. Президенттік олимпиаданың жеңімпаздары мен жүлдегерлері әр пән бойынша Министірліктің дипломдармен марапатталады. Жеңімпаздар саны қатысушылар санының 25%-ын құрайды. Олимпиаданың қорытынды кезеңінде І, II және III дәрежелі дипломдар саны мына үйлесімділікпен анықталады: III дәрежелі дипломдармен жеңімпаздардың 50 %-ы, II дәрежелі дипломдармен 30 %-ы, І дәрежелі дипломдармен 20 %-ы марапатталады.</w:t>
      </w:r>
    </w:p>
    <w:bookmarkEnd w:id="44"/>
    <w:bookmarkStart w:name="z380" w:id="45"/>
    <w:p>
      <w:pPr>
        <w:spacing w:after="0"/>
        <w:ind w:left="0"/>
        <w:jc w:val="both"/>
      </w:pPr>
      <w:r>
        <w:rPr>
          <w:rFonts w:ascii="Times New Roman"/>
          <w:b w:val="false"/>
          <w:i w:val="false"/>
          <w:color w:val="000000"/>
          <w:sz w:val="28"/>
        </w:rPr>
        <w:t>
      Жеңімпаздар мен жүлдегерлерге дипломдар бір пәннен жазылады (олардың белгілі бір пәннен неғұрлым көбірек жинаған балының санына сәйкес).</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Жаратылыстану-математика циклы</w:t>
            </w:r>
            <w:r>
              <w:br/>
            </w:r>
            <w:r>
              <w:rPr>
                <w:rFonts w:ascii="Times New Roman"/>
                <w:b w:val="false"/>
                <w:i w:val="false"/>
                <w:color w:val="000000"/>
                <w:sz w:val="20"/>
              </w:rPr>
              <w:t>пәндері бойынша Президенттік</w:t>
            </w:r>
            <w:r>
              <w:br/>
            </w:r>
            <w:r>
              <w:rPr>
                <w:rFonts w:ascii="Times New Roman"/>
                <w:b w:val="false"/>
                <w:i w:val="false"/>
                <w:color w:val="000000"/>
                <w:sz w:val="20"/>
              </w:rPr>
              <w:t>олимпиаданы ұйымдастыру және өткізу</w:t>
            </w:r>
            <w:r>
              <w:br/>
            </w:r>
            <w:r>
              <w:rPr>
                <w:rFonts w:ascii="Times New Roman"/>
                <w:b w:val="false"/>
                <w:i w:val="false"/>
                <w:color w:val="000000"/>
                <w:sz w:val="20"/>
              </w:rPr>
              <w:t>қағидасына қосымша</w:t>
            </w:r>
          </w:p>
        </w:tc>
      </w:tr>
    </w:tbl>
    <w:bookmarkStart w:name="z382" w:id="46"/>
    <w:p>
      <w:pPr>
        <w:spacing w:after="0"/>
        <w:ind w:left="0"/>
        <w:jc w:val="both"/>
      </w:pPr>
      <w:r>
        <w:rPr>
          <w:rFonts w:ascii="Times New Roman"/>
          <w:b w:val="false"/>
          <w:i w:val="false"/>
          <w:color w:val="000000"/>
          <w:sz w:val="28"/>
        </w:rPr>
        <w:t>
      Форма</w:t>
      </w:r>
    </w:p>
    <w:bookmarkEnd w:id="46"/>
    <w:p>
      <w:pPr>
        <w:spacing w:after="0"/>
        <w:ind w:left="0"/>
        <w:jc w:val="both"/>
      </w:pPr>
      <w:r>
        <w:rPr>
          <w:rFonts w:ascii="Times New Roman"/>
          <w:b w:val="false"/>
          <w:i w:val="false"/>
          <w:color w:val="000000"/>
          <w:sz w:val="28"/>
        </w:rPr>
        <w:t>
      Қазақстан Республикасы Бiлiм және ғылым министрлігі</w:t>
      </w:r>
    </w:p>
    <w:p>
      <w:pPr>
        <w:spacing w:after="0"/>
        <w:ind w:left="0"/>
        <w:jc w:val="both"/>
      </w:pPr>
      <w:r>
        <w:rPr>
          <w:rFonts w:ascii="Times New Roman"/>
          <w:b w:val="false"/>
          <w:i w:val="false"/>
          <w:color w:val="000000"/>
          <w:sz w:val="28"/>
        </w:rPr>
        <w:t xml:space="preserve">
      "Дарын" республикалық ғылыми-практикалық орталығы      </w:t>
      </w:r>
    </w:p>
    <w:p>
      <w:pPr>
        <w:spacing w:after="0"/>
        <w:ind w:left="0"/>
        <w:jc w:val="both"/>
      </w:pPr>
      <w:r>
        <w:rPr>
          <w:rFonts w:ascii="Times New Roman"/>
          <w:b w:val="false"/>
          <w:i w:val="false"/>
          <w:color w:val="000000"/>
          <w:sz w:val="28"/>
        </w:rPr>
        <w:t>
                                    Сертификат</w:t>
      </w:r>
    </w:p>
    <w:p>
      <w:pPr>
        <w:spacing w:after="0"/>
        <w:ind w:left="0"/>
        <w:jc w:val="both"/>
      </w:pPr>
      <w:r>
        <w:rPr>
          <w:rFonts w:ascii="Times New Roman"/>
          <w:b w:val="false"/>
          <w:i w:val="false"/>
          <w:color w:val="000000"/>
          <w:sz w:val="28"/>
        </w:rPr>
        <w:t>
      Жаратылыстану-математикалық бағыттағы пәндерден</w:t>
      </w:r>
    </w:p>
    <w:p>
      <w:pPr>
        <w:spacing w:after="0"/>
        <w:ind w:left="0"/>
        <w:jc w:val="both"/>
      </w:pPr>
      <w:r>
        <w:rPr>
          <w:rFonts w:ascii="Times New Roman"/>
          <w:b w:val="false"/>
          <w:i w:val="false"/>
          <w:color w:val="000000"/>
          <w:sz w:val="28"/>
        </w:rPr>
        <w:t>
      (математика, физика, химия және биология)</w:t>
      </w:r>
    </w:p>
    <w:p>
      <w:pPr>
        <w:spacing w:after="0"/>
        <w:ind w:left="0"/>
        <w:jc w:val="both"/>
      </w:pPr>
      <w:r>
        <w:rPr>
          <w:rFonts w:ascii="Times New Roman"/>
          <w:b w:val="false"/>
          <w:i w:val="false"/>
          <w:color w:val="000000"/>
          <w:sz w:val="28"/>
        </w:rPr>
        <w:t>
      Президенттік олимпиадаға</w:t>
      </w:r>
    </w:p>
    <w:p>
      <w:pPr>
        <w:spacing w:after="0"/>
        <w:ind w:left="0"/>
        <w:jc w:val="both"/>
      </w:pPr>
      <w:r>
        <w:rPr>
          <w:rFonts w:ascii="Times New Roman"/>
          <w:b w:val="false"/>
          <w:i w:val="false"/>
          <w:color w:val="000000"/>
          <w:sz w:val="28"/>
        </w:rPr>
        <w:t>
      қатысушы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Директор            (қолы)                       аты-жөні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99 бұйрығына 2-қосымша</w:t>
            </w:r>
          </w:p>
        </w:tc>
      </w:tr>
    </w:tbl>
    <w:bookmarkStart w:name="z53" w:id="47"/>
    <w:p>
      <w:pPr>
        <w:spacing w:after="0"/>
        <w:ind w:left="0"/>
        <w:jc w:val="left"/>
      </w:pPr>
      <w:r>
        <w:rPr>
          <w:rFonts w:ascii="Times New Roman"/>
          <w:b/>
          <w:i w:val="false"/>
          <w:color w:val="000000"/>
        </w:rPr>
        <w:t xml:space="preserve"> Жалпы бiлiм беретiн пәндер бойынша республикалық олимпиадаларды</w:t>
      </w:r>
      <w:r>
        <w:br/>
      </w:r>
      <w:r>
        <w:rPr>
          <w:rFonts w:ascii="Times New Roman"/>
          <w:b/>
          <w:i w:val="false"/>
          <w:color w:val="000000"/>
        </w:rPr>
        <w:t>ұйымдастыру және өткiзу</w:t>
      </w:r>
      <w:r>
        <w:br/>
      </w:r>
      <w:r>
        <w:rPr>
          <w:rFonts w:ascii="Times New Roman"/>
          <w:b/>
          <w:i w:val="false"/>
          <w:color w:val="000000"/>
        </w:rPr>
        <w:t>ҚАҒИДАЛАРЫ</w:t>
      </w:r>
    </w:p>
    <w:bookmarkEnd w:id="47"/>
    <w:bookmarkStart w:name="z54" w:id="48"/>
    <w:p>
      <w:pPr>
        <w:spacing w:after="0"/>
        <w:ind w:left="0"/>
        <w:jc w:val="left"/>
      </w:pPr>
      <w:r>
        <w:rPr>
          <w:rFonts w:ascii="Times New Roman"/>
          <w:b/>
          <w:i w:val="false"/>
          <w:color w:val="000000"/>
        </w:rPr>
        <w:t xml:space="preserve"> 1. Жалпы ережелер</w:t>
      </w:r>
    </w:p>
    <w:bookmarkEnd w:id="48"/>
    <w:bookmarkStart w:name="z55" w:id="49"/>
    <w:p>
      <w:pPr>
        <w:spacing w:after="0"/>
        <w:ind w:left="0"/>
        <w:jc w:val="both"/>
      </w:pPr>
      <w:r>
        <w:rPr>
          <w:rFonts w:ascii="Times New Roman"/>
          <w:b w:val="false"/>
          <w:i w:val="false"/>
          <w:color w:val="000000"/>
          <w:sz w:val="28"/>
        </w:rPr>
        <w:t>
      1. Жалпы бiлiм беретiн пәндер бойынша республикалық олимпиадаларды ұйымдастыру және өткiзу қағидалары (бұдан әрі – Олимпиада) республикалық олимпиаданың жалпы білім беретін пәндер бойынша жалпы орта білім беру бағдарламаларын іске асыратын барлық білім беру ұйымдарының оқушыларын, оны ұйымдастыру және өткiзу тәртiбiн анықтайды.</w:t>
      </w:r>
    </w:p>
    <w:bookmarkEnd w:id="49"/>
    <w:bookmarkStart w:name="z56" w:id="50"/>
    <w:p>
      <w:pPr>
        <w:spacing w:after="0"/>
        <w:ind w:left="0"/>
        <w:jc w:val="both"/>
      </w:pPr>
      <w:r>
        <w:rPr>
          <w:rFonts w:ascii="Times New Roman"/>
          <w:b w:val="false"/>
          <w:i w:val="false"/>
          <w:color w:val="000000"/>
          <w:sz w:val="28"/>
        </w:rPr>
        <w:t>
      2. Олимпиаданың негiзгi мақсаттары мен мiндеттерi: шығармашылық қабілеттерін дамыту, теориялық білімі мен тәжірибелік шеберлігін тереңдету, жеке тұлғаның өзін-өзі дамытуына ықпал ету, дарынды балаларды анықтау үшін жағдай жасау, халықаралық олимпиадаларға қатысатын оқушыларды iрiктеу және даярлау, Қазақстан Республикасында білім берудің беделiн көтеру.</w:t>
      </w:r>
    </w:p>
    <w:bookmarkEnd w:id="50"/>
    <w:bookmarkStart w:name="z57" w:id="51"/>
    <w:p>
      <w:pPr>
        <w:spacing w:after="0"/>
        <w:ind w:left="0"/>
        <w:jc w:val="both"/>
      </w:pPr>
      <w:r>
        <w:rPr>
          <w:rFonts w:ascii="Times New Roman"/>
          <w:b w:val="false"/>
          <w:i w:val="false"/>
          <w:color w:val="000000"/>
          <w:sz w:val="28"/>
        </w:rPr>
        <w:t>
      3. Министрлiктің бұйрығы негізінде Олимпиаданы дайындау және өткiзу жөнiндегi ұйымдастыру жұмыстарын үйлестiру және жүзеге асыру үшiн Республикалық ұйымдастыру комитетi (бұдан әрі - Республикалық ұйымдастыру комитетi) құрылады. Республикалық ұйымдастыру комитетiнiң құрамына Қазақстан Республикасы Бiлiм және ғылым вице-министрi, төраға және тиісті құрылымдық бөлімшелер мен ведомстволық бағынысты білім беру ұйымдарының жетекшілері енеді.</w:t>
      </w:r>
    </w:p>
    <w:bookmarkEnd w:id="51"/>
    <w:bookmarkStart w:name="z58" w:id="52"/>
    <w:p>
      <w:pPr>
        <w:spacing w:after="0"/>
        <w:ind w:left="0"/>
        <w:jc w:val="both"/>
      </w:pPr>
      <w:r>
        <w:rPr>
          <w:rFonts w:ascii="Times New Roman"/>
          <w:b w:val="false"/>
          <w:i w:val="false"/>
          <w:color w:val="000000"/>
          <w:sz w:val="28"/>
        </w:rPr>
        <w:t>
      4. Олимпиаданың республикалық ұйымдастыру комитетi:</w:t>
      </w:r>
    </w:p>
    <w:bookmarkEnd w:id="52"/>
    <w:bookmarkStart w:name="z59" w:id="53"/>
    <w:p>
      <w:pPr>
        <w:spacing w:after="0"/>
        <w:ind w:left="0"/>
        <w:jc w:val="both"/>
      </w:pPr>
      <w:r>
        <w:rPr>
          <w:rFonts w:ascii="Times New Roman"/>
          <w:b w:val="false"/>
          <w:i w:val="false"/>
          <w:color w:val="000000"/>
          <w:sz w:val="28"/>
        </w:rPr>
        <w:t>
      1) осы қағидамен белгіленген Олимпиаданың өткiзілуін бақылайды;</w:t>
      </w:r>
    </w:p>
    <w:bookmarkEnd w:id="53"/>
    <w:bookmarkStart w:name="z60" w:id="54"/>
    <w:p>
      <w:pPr>
        <w:spacing w:after="0"/>
        <w:ind w:left="0"/>
        <w:jc w:val="both"/>
      </w:pPr>
      <w:r>
        <w:rPr>
          <w:rFonts w:ascii="Times New Roman"/>
          <w:b w:val="false"/>
          <w:i w:val="false"/>
          <w:color w:val="000000"/>
          <w:sz w:val="28"/>
        </w:rPr>
        <w:t>
      2) Олимпиадаға басшылық жасауды жүзеге асырады;</w:t>
      </w:r>
    </w:p>
    <w:bookmarkEnd w:id="54"/>
    <w:bookmarkStart w:name="z61" w:id="55"/>
    <w:p>
      <w:pPr>
        <w:spacing w:after="0"/>
        <w:ind w:left="0"/>
        <w:jc w:val="both"/>
      </w:pPr>
      <w:r>
        <w:rPr>
          <w:rFonts w:ascii="Times New Roman"/>
          <w:b w:val="false"/>
          <w:i w:val="false"/>
          <w:color w:val="000000"/>
          <w:sz w:val="28"/>
        </w:rPr>
        <w:t>
      3) Олимпиаданы өткiзудің қажеттi ғылыми-әдiстемелiк деңгейін қамтамасыз ету үшiн пәндер бойынша әдiстемелiк комиссияларды қалыптастырады;</w:t>
      </w:r>
    </w:p>
    <w:bookmarkEnd w:id="55"/>
    <w:bookmarkStart w:name="z62" w:id="56"/>
    <w:p>
      <w:pPr>
        <w:spacing w:after="0"/>
        <w:ind w:left="0"/>
        <w:jc w:val="both"/>
      </w:pPr>
      <w:r>
        <w:rPr>
          <w:rFonts w:ascii="Times New Roman"/>
          <w:b w:val="false"/>
          <w:i w:val="false"/>
          <w:color w:val="000000"/>
          <w:sz w:val="28"/>
        </w:rPr>
        <w:t>
      4) Білім және ғылым министрiне немесе оның міндетін атқарушыға Олимпиаданың қазылар алқасы мүшелерiнiң құрамы және саны жөнiнде ұсыныс бередi;</w:t>
      </w:r>
    </w:p>
    <w:bookmarkEnd w:id="56"/>
    <w:bookmarkStart w:name="z63" w:id="57"/>
    <w:p>
      <w:pPr>
        <w:spacing w:after="0"/>
        <w:ind w:left="0"/>
        <w:jc w:val="both"/>
      </w:pPr>
      <w:r>
        <w:rPr>
          <w:rFonts w:ascii="Times New Roman"/>
          <w:b w:val="false"/>
          <w:i w:val="false"/>
          <w:color w:val="000000"/>
          <w:sz w:val="28"/>
        </w:rPr>
        <w:t>
      5) Олимпиаданың қорытындысын талдайды;</w:t>
      </w:r>
    </w:p>
    <w:bookmarkEnd w:id="57"/>
    <w:bookmarkStart w:name="z64" w:id="58"/>
    <w:p>
      <w:pPr>
        <w:spacing w:after="0"/>
        <w:ind w:left="0"/>
        <w:jc w:val="both"/>
      </w:pPr>
      <w:r>
        <w:rPr>
          <w:rFonts w:ascii="Times New Roman"/>
          <w:b w:val="false"/>
          <w:i w:val="false"/>
          <w:color w:val="000000"/>
          <w:sz w:val="28"/>
        </w:rPr>
        <w:t>
      6) Олимпиада материалдарын жариялайды.</w:t>
      </w:r>
    </w:p>
    <w:bookmarkEnd w:id="58"/>
    <w:bookmarkStart w:name="z65" w:id="59"/>
    <w:p>
      <w:pPr>
        <w:spacing w:after="0"/>
        <w:ind w:left="0"/>
        <w:jc w:val="both"/>
      </w:pPr>
      <w:r>
        <w:rPr>
          <w:rFonts w:ascii="Times New Roman"/>
          <w:b w:val="false"/>
          <w:i w:val="false"/>
          <w:color w:val="000000"/>
          <w:sz w:val="28"/>
        </w:rPr>
        <w:t>
      5. Олимпиаданың бірінші-үшінші кезеңдерiне басшылық жасауды жүзеге асыру үшiн мектепішілік, аудандық, облыстық (қалалық) ұйымдастыру комитеттерi құрылады. Олардың құрамын тиiстi бiлiм беруді басқару органдары бекiтедi.</w:t>
      </w:r>
    </w:p>
    <w:bookmarkEnd w:id="59"/>
    <w:bookmarkStart w:name="z66" w:id="60"/>
    <w:p>
      <w:pPr>
        <w:spacing w:after="0"/>
        <w:ind w:left="0"/>
        <w:jc w:val="both"/>
      </w:pPr>
      <w:r>
        <w:rPr>
          <w:rFonts w:ascii="Times New Roman"/>
          <w:b w:val="false"/>
          <w:i w:val="false"/>
          <w:color w:val="000000"/>
          <w:sz w:val="28"/>
        </w:rPr>
        <w:t>
      6. Құрамына пәндер бойынша қазылар алқасының төрағалары енетін уәкілетті органмен бекітілген Әдiстемелiк кеңес:</w:t>
      </w:r>
    </w:p>
    <w:bookmarkEnd w:id="60"/>
    <w:bookmarkStart w:name="z67" w:id="61"/>
    <w:p>
      <w:pPr>
        <w:spacing w:after="0"/>
        <w:ind w:left="0"/>
        <w:jc w:val="both"/>
      </w:pPr>
      <w:r>
        <w:rPr>
          <w:rFonts w:ascii="Times New Roman"/>
          <w:b w:val="false"/>
          <w:i w:val="false"/>
          <w:color w:val="000000"/>
          <w:sz w:val="28"/>
        </w:rPr>
        <w:t>
      1) Олимпиаданың екiншi, үшiншi және төртінші кезеңдерiнiң теориялық және эксперименттiк тапсырмалары мәтiнiнің қазақ және орыс тілдеріндегі соңғы нұсқасын әзірлейді;</w:t>
      </w:r>
    </w:p>
    <w:bookmarkEnd w:id="61"/>
    <w:bookmarkStart w:name="z68" w:id="62"/>
    <w:p>
      <w:pPr>
        <w:spacing w:after="0"/>
        <w:ind w:left="0"/>
        <w:jc w:val="both"/>
      </w:pPr>
      <w:r>
        <w:rPr>
          <w:rFonts w:ascii="Times New Roman"/>
          <w:b w:val="false"/>
          <w:i w:val="false"/>
          <w:color w:val="000000"/>
          <w:sz w:val="28"/>
        </w:rPr>
        <w:t>
      2) Олимпиаданың барлық кезеңдерiн өткiзу жөнiнде әдiстемелiк ұсыныс әзiрлейдi;</w:t>
      </w:r>
    </w:p>
    <w:bookmarkEnd w:id="62"/>
    <w:bookmarkStart w:name="z69" w:id="63"/>
    <w:p>
      <w:pPr>
        <w:spacing w:after="0"/>
        <w:ind w:left="0"/>
        <w:jc w:val="both"/>
      </w:pPr>
      <w:r>
        <w:rPr>
          <w:rFonts w:ascii="Times New Roman"/>
          <w:b w:val="false"/>
          <w:i w:val="false"/>
          <w:color w:val="000000"/>
          <w:sz w:val="28"/>
        </w:rPr>
        <w:t>
      3) әр пән бойынша Олимпиаданы өткізу кезеңдерінің түрін, тапсырмалардың үлгiсiн және бағалау өлшемдерiн анықтайды.</w:t>
      </w:r>
    </w:p>
    <w:bookmarkEnd w:id="63"/>
    <w:bookmarkStart w:name="z70" w:id="64"/>
    <w:p>
      <w:pPr>
        <w:spacing w:after="0"/>
        <w:ind w:left="0"/>
        <w:jc w:val="both"/>
      </w:pPr>
      <w:r>
        <w:rPr>
          <w:rFonts w:ascii="Times New Roman"/>
          <w:b w:val="false"/>
          <w:i w:val="false"/>
          <w:color w:val="000000"/>
          <w:sz w:val="28"/>
        </w:rPr>
        <w:t>
      7. Олимпиаданың республикалық кезеңінің пәндер бойынша қазылар алқасының құрамына төраға және мүшелер кіреді. Қазылар алқасының саны пәнге байланысты тақ саннан құралады (5 адамнан кем емес).</w:t>
      </w:r>
    </w:p>
    <w:bookmarkEnd w:id="64"/>
    <w:bookmarkStart w:name="z71" w:id="65"/>
    <w:p>
      <w:pPr>
        <w:spacing w:after="0"/>
        <w:ind w:left="0"/>
        <w:jc w:val="both"/>
      </w:pPr>
      <w:r>
        <w:rPr>
          <w:rFonts w:ascii="Times New Roman"/>
          <w:b w:val="false"/>
          <w:i w:val="false"/>
          <w:color w:val="000000"/>
          <w:sz w:val="28"/>
        </w:rPr>
        <w:t>
      Олимпиаданың республикалық кезеңінің қазылар алқасының төрағасы мен құрамын Республикалық ұйымдастыру комитетiнiң ұсынысы бойынша Министрлiк бекiтедi. Олимпиаданың республикалық кезеңінің қазылар алқасының төрағасы мен мүшелерi Олимпиаданың алдыңғы өткен кезеңдердегi қазылар алқасының құрамына ене алмайды.</w:t>
      </w:r>
    </w:p>
    <w:bookmarkEnd w:id="65"/>
    <w:bookmarkStart w:name="z72" w:id="66"/>
    <w:p>
      <w:pPr>
        <w:spacing w:after="0"/>
        <w:ind w:left="0"/>
        <w:jc w:val="both"/>
      </w:pPr>
      <w:r>
        <w:rPr>
          <w:rFonts w:ascii="Times New Roman"/>
          <w:b w:val="false"/>
          <w:i w:val="false"/>
          <w:color w:val="000000"/>
          <w:sz w:val="28"/>
        </w:rPr>
        <w:t>
      Қазылар алқасы құрамына жоғары оқу орындарының оқытушылары, әдiскерлер, тәжiрибелi мұғалiмдер және жоғары білікті бiлiм беруді басқару органдарының өкiлдерi, сондай-ақ республикалық және халықаралық олимпиадалардың жеңімпаздары енедi. Қазылар алқасының құрамына оқушылары Олимпиаданың облыстық және республикалық кезеңiне қатысатын мұғалiмдер енгізілмейді.</w:t>
      </w:r>
    </w:p>
    <w:bookmarkEnd w:id="66"/>
    <w:bookmarkStart w:name="z73" w:id="67"/>
    <w:p>
      <w:pPr>
        <w:spacing w:after="0"/>
        <w:ind w:left="0"/>
        <w:jc w:val="both"/>
      </w:pPr>
      <w:r>
        <w:rPr>
          <w:rFonts w:ascii="Times New Roman"/>
          <w:b w:val="false"/>
          <w:i w:val="false"/>
          <w:color w:val="000000"/>
          <w:sz w:val="28"/>
        </w:rPr>
        <w:t>
      8. Олимпиаданың республикалық кезеңінің қазылар алқасының төрағалары:</w:t>
      </w:r>
    </w:p>
    <w:bookmarkEnd w:id="67"/>
    <w:bookmarkStart w:name="z74" w:id="68"/>
    <w:p>
      <w:pPr>
        <w:spacing w:after="0"/>
        <w:ind w:left="0"/>
        <w:jc w:val="both"/>
      </w:pPr>
      <w:r>
        <w:rPr>
          <w:rFonts w:ascii="Times New Roman"/>
          <w:b w:val="false"/>
          <w:i w:val="false"/>
          <w:color w:val="000000"/>
          <w:sz w:val="28"/>
        </w:rPr>
        <w:t>
      1) Әдiстемелiк кеңеспен бiрлесе отырып, Олимпиаданың екiншi, үшiншi және төртінші кезеңдерiнiң теориялық және эксперименттiк тапсырмалары мәтiнiнің соңғы нұсқасын әзірлейді және құрады;</w:t>
      </w:r>
    </w:p>
    <w:bookmarkEnd w:id="68"/>
    <w:bookmarkStart w:name="z75" w:id="69"/>
    <w:p>
      <w:pPr>
        <w:spacing w:after="0"/>
        <w:ind w:left="0"/>
        <w:jc w:val="both"/>
      </w:pPr>
      <w:r>
        <w:rPr>
          <w:rFonts w:ascii="Times New Roman"/>
          <w:b w:val="false"/>
          <w:i w:val="false"/>
          <w:color w:val="000000"/>
          <w:sz w:val="28"/>
        </w:rPr>
        <w:t>
      2) орыс тiлiндегi тапсырмалардың қазақ тiлiне дәлме-дәл аудармасына, берiлген тапсырмалардың ғылыми-әдiстемелiк деңгейiне, мiндеттердiң нақтылығына және олардың олимпиаданың тиiстi кезеңi талабына сәйкестiгiне жауап бередi;</w:t>
      </w:r>
    </w:p>
    <w:bookmarkEnd w:id="69"/>
    <w:bookmarkStart w:name="z76" w:id="70"/>
    <w:p>
      <w:pPr>
        <w:spacing w:after="0"/>
        <w:ind w:left="0"/>
        <w:jc w:val="both"/>
      </w:pPr>
      <w:r>
        <w:rPr>
          <w:rFonts w:ascii="Times New Roman"/>
          <w:b w:val="false"/>
          <w:i w:val="false"/>
          <w:color w:val="000000"/>
          <w:sz w:val="28"/>
        </w:rPr>
        <w:t>
      3) тиiстi кезеңдерi өткенге дейiн тапсырмалардың құпиялығына жауап бередi;</w:t>
      </w:r>
    </w:p>
    <w:bookmarkEnd w:id="70"/>
    <w:bookmarkStart w:name="z77" w:id="71"/>
    <w:p>
      <w:pPr>
        <w:spacing w:after="0"/>
        <w:ind w:left="0"/>
        <w:jc w:val="both"/>
      </w:pPr>
      <w:r>
        <w:rPr>
          <w:rFonts w:ascii="Times New Roman"/>
          <w:b w:val="false"/>
          <w:i w:val="false"/>
          <w:color w:val="000000"/>
          <w:sz w:val="28"/>
        </w:rPr>
        <w:t>
      4) тапсырмалардың орындалуын бағалау өлшемдері бойынша ұсыныс және пәндік олимпиадалардың регламенттерін (турлардың саны мен бағытын, әрбір турдың ұзақтығын, қажетті құралдардың тізбесін) әзірлеу жөніндегі қазылар алқасының жұмысын ұйымдастырады.</w:t>
      </w:r>
    </w:p>
    <w:bookmarkEnd w:id="71"/>
    <w:bookmarkStart w:name="z78" w:id="72"/>
    <w:p>
      <w:pPr>
        <w:spacing w:after="0"/>
        <w:ind w:left="0"/>
        <w:jc w:val="both"/>
      </w:pPr>
      <w:r>
        <w:rPr>
          <w:rFonts w:ascii="Times New Roman"/>
          <w:b w:val="false"/>
          <w:i w:val="false"/>
          <w:color w:val="000000"/>
          <w:sz w:val="28"/>
        </w:rPr>
        <w:t>
      9. Олимпиаданың қазылар алқасы:</w:t>
      </w:r>
    </w:p>
    <w:bookmarkEnd w:id="72"/>
    <w:bookmarkStart w:name="z79" w:id="73"/>
    <w:p>
      <w:pPr>
        <w:spacing w:after="0"/>
        <w:ind w:left="0"/>
        <w:jc w:val="both"/>
      </w:pPr>
      <w:r>
        <w:rPr>
          <w:rFonts w:ascii="Times New Roman"/>
          <w:b w:val="false"/>
          <w:i w:val="false"/>
          <w:color w:val="000000"/>
          <w:sz w:val="28"/>
        </w:rPr>
        <w:t>
      1) тапсырмалардың орындалуын бағалау өлшемдерін бекітеді, жұмыстарды тексереді және бағалайды, қатысушыларды үшiншi және төртінші кезең тапсырмаларының авторлық шешімімен және жұмыстарды тексеру нәтижесімен таныстырады;</w:t>
      </w:r>
    </w:p>
    <w:bookmarkEnd w:id="73"/>
    <w:bookmarkStart w:name="z80" w:id="74"/>
    <w:p>
      <w:pPr>
        <w:spacing w:after="0"/>
        <w:ind w:left="0"/>
        <w:jc w:val="both"/>
      </w:pPr>
      <w:r>
        <w:rPr>
          <w:rFonts w:ascii="Times New Roman"/>
          <w:b w:val="false"/>
          <w:i w:val="false"/>
          <w:color w:val="000000"/>
          <w:sz w:val="28"/>
        </w:rPr>
        <w:t>
      2) қатысушылардың жұмысын бағалаудағы келiспеушiлiктi талқылайды және қажет болған жағдайда тиiстi түзетулер енгiзедi;</w:t>
      </w:r>
    </w:p>
    <w:bookmarkEnd w:id="74"/>
    <w:bookmarkStart w:name="z81" w:id="75"/>
    <w:p>
      <w:pPr>
        <w:spacing w:after="0"/>
        <w:ind w:left="0"/>
        <w:jc w:val="both"/>
      </w:pPr>
      <w:r>
        <w:rPr>
          <w:rFonts w:ascii="Times New Roman"/>
          <w:b w:val="false"/>
          <w:i w:val="false"/>
          <w:color w:val="000000"/>
          <w:sz w:val="28"/>
        </w:rPr>
        <w:t>
      3) жеңiмпаздарды анықтайды және олардың тізімін бекіту үшін Министрлікке ұсынады;</w:t>
      </w:r>
    </w:p>
    <w:bookmarkEnd w:id="75"/>
    <w:bookmarkStart w:name="z82" w:id="76"/>
    <w:p>
      <w:pPr>
        <w:spacing w:after="0"/>
        <w:ind w:left="0"/>
        <w:jc w:val="both"/>
      </w:pPr>
      <w:r>
        <w:rPr>
          <w:rFonts w:ascii="Times New Roman"/>
          <w:b w:val="false"/>
          <w:i w:val="false"/>
          <w:color w:val="000000"/>
          <w:sz w:val="28"/>
        </w:rPr>
        <w:t>
      4) Олимпиадаға қатысушылармен орындалған тапсырмаларды талқылауды және үйлестіруді жүргізеді;</w:t>
      </w:r>
    </w:p>
    <w:bookmarkEnd w:id="76"/>
    <w:bookmarkStart w:name="z83" w:id="77"/>
    <w:p>
      <w:pPr>
        <w:spacing w:after="0"/>
        <w:ind w:left="0"/>
        <w:jc w:val="both"/>
      </w:pPr>
      <w:r>
        <w:rPr>
          <w:rFonts w:ascii="Times New Roman"/>
          <w:b w:val="false"/>
          <w:i w:val="false"/>
          <w:color w:val="000000"/>
          <w:sz w:val="28"/>
        </w:rPr>
        <w:t>
      5) Республикалық ұйымдастыру комитетiмен бiрлесе отырып, оқу-жаттықтыру жиынына қатысушылар құрамын және халықаралық олимпиадаларға қатысушы кандидаттарды анықтайды.</w:t>
      </w:r>
    </w:p>
    <w:bookmarkEnd w:id="77"/>
    <w:bookmarkStart w:name="z84" w:id="78"/>
    <w:p>
      <w:pPr>
        <w:spacing w:after="0"/>
        <w:ind w:left="0"/>
        <w:jc w:val="left"/>
      </w:pPr>
      <w:r>
        <w:rPr>
          <w:rFonts w:ascii="Times New Roman"/>
          <w:b/>
          <w:i w:val="false"/>
          <w:color w:val="000000"/>
        </w:rPr>
        <w:t xml:space="preserve"> 2. Олимпиаданы ұйымдастыру және өткізу тәртібі</w:t>
      </w:r>
    </w:p>
    <w:bookmarkEnd w:id="78"/>
    <w:bookmarkStart w:name="z85" w:id="79"/>
    <w:p>
      <w:pPr>
        <w:spacing w:after="0"/>
        <w:ind w:left="0"/>
        <w:jc w:val="both"/>
      </w:pPr>
      <w:r>
        <w:rPr>
          <w:rFonts w:ascii="Times New Roman"/>
          <w:b w:val="false"/>
          <w:i w:val="false"/>
          <w:color w:val="000000"/>
          <w:sz w:val="28"/>
        </w:rPr>
        <w:t>
      10. Олимпиаданы оқу жылы бойы 9-11 сынып оқушылары арасында әр жалпы білім беретін пән бойынша білім басқармасының тиісті органдарымен төрт кезеңде өткізеді:</w:t>
      </w:r>
    </w:p>
    <w:bookmarkEnd w:id="79"/>
    <w:p>
      <w:pPr>
        <w:spacing w:after="0"/>
        <w:ind w:left="0"/>
        <w:jc w:val="both"/>
      </w:pPr>
      <w:r>
        <w:rPr>
          <w:rFonts w:ascii="Times New Roman"/>
          <w:b w:val="false"/>
          <w:i w:val="false"/>
          <w:color w:val="000000"/>
          <w:sz w:val="28"/>
        </w:rPr>
        <w:t>
      1) бірінші (мектептік) кезең ағымдағы оқу жылының 30 қарашасынан кешіктірмей орта білім беру ұйымдарында ауданның (қаланың) білім басқармасы органдары дайындаған тапсырмалар бойынша өткізіледі;</w:t>
      </w:r>
    </w:p>
    <w:p>
      <w:pPr>
        <w:spacing w:after="0"/>
        <w:ind w:left="0"/>
        <w:jc w:val="both"/>
      </w:pPr>
      <w:r>
        <w:rPr>
          <w:rFonts w:ascii="Times New Roman"/>
          <w:b w:val="false"/>
          <w:i w:val="false"/>
          <w:color w:val="000000"/>
          <w:sz w:val="28"/>
        </w:rPr>
        <w:t>
      2) екінші (аудандық/қалалық) кезеңді аудандық немесе қалалық деңгейде ауданның (қаланың) білім басқармасының органдары өткізеді;</w:t>
      </w:r>
    </w:p>
    <w:p>
      <w:pPr>
        <w:spacing w:after="0"/>
        <w:ind w:left="0"/>
        <w:jc w:val="both"/>
      </w:pPr>
      <w:r>
        <w:rPr>
          <w:rFonts w:ascii="Times New Roman"/>
          <w:b w:val="false"/>
          <w:i w:val="false"/>
          <w:color w:val="000000"/>
          <w:sz w:val="28"/>
        </w:rPr>
        <w:t>
      3) үшінші (облыстық) кезеңді облыстардың, Астана, Алматы және Шымкент қалаларының білім басқармалары, республикалық білім беру ұйымдары (бұдан әрі – РББҰ), "Назарбаев Зияткерлік мектептері" дербес білім беру ұйымы (бұдан әрі – НЗМ ДББҰ) және "Республикалық физика-математикалық мектебі" коммерциялық емес акционерлік қоғамы (бұдан әрі – "РФММ" КеАҚ) өткізеді";</w:t>
      </w:r>
    </w:p>
    <w:p>
      <w:pPr>
        <w:spacing w:after="0"/>
        <w:ind w:left="0"/>
        <w:jc w:val="both"/>
      </w:pPr>
      <w:r>
        <w:rPr>
          <w:rFonts w:ascii="Times New Roman"/>
          <w:b w:val="false"/>
          <w:i w:val="false"/>
          <w:color w:val="000000"/>
          <w:sz w:val="28"/>
        </w:rPr>
        <w:t>
      4) төртінші (республикалық) кезең республиканың түрлі өңірлерінде жаратылыстану-математикалық және қоғамдық-гуманитарлық бағыттағы пәндерді бөле отырып өткізіледі.</w:t>
      </w:r>
    </w:p>
    <w:p>
      <w:pPr>
        <w:spacing w:after="0"/>
        <w:ind w:left="0"/>
        <w:jc w:val="both"/>
      </w:pPr>
      <w:r>
        <w:rPr>
          <w:rFonts w:ascii="Times New Roman"/>
          <w:b w:val="false"/>
          <w:i w:val="false"/>
          <w:color w:val="000000"/>
          <w:sz w:val="28"/>
        </w:rPr>
        <w:t>
      Қатысушылардың жұмыстарын Олимпиаданың барлық кезеңдерінде қазылар алқасы алдын ала шифрланған және сканерленген түрде ұсынады.</w:t>
      </w:r>
    </w:p>
    <w:p>
      <w:pPr>
        <w:spacing w:after="0"/>
        <w:ind w:left="0"/>
        <w:jc w:val="both"/>
      </w:pPr>
      <w:r>
        <w:rPr>
          <w:rFonts w:ascii="Times New Roman"/>
          <w:b w:val="false"/>
          <w:i w:val="false"/>
          <w:color w:val="000000"/>
          <w:sz w:val="28"/>
        </w:rPr>
        <w:t>
      Қазылар алқасы мүшелерінің жұмыстарды бағалауы ұйымдастыру комитеті әзірлеген бағалау критерийлеріне сәйкес қамтамасыз етіледі.</w:t>
      </w:r>
    </w:p>
    <w:p>
      <w:pPr>
        <w:spacing w:after="0"/>
        <w:ind w:left="0"/>
        <w:jc w:val="both"/>
      </w:pPr>
      <w:r>
        <w:rPr>
          <w:rFonts w:ascii="Times New Roman"/>
          <w:b w:val="false"/>
          <w:i w:val="false"/>
          <w:color w:val="000000"/>
          <w:sz w:val="28"/>
        </w:rPr>
        <w:t>
      Әр кезеңнің қорытындысы бойынша жұмыстарды бағалау нәтижелері ұйымдастыру комитетіне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м.а. 15.03.2019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м.а. 15.03.2019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5" w:id="80"/>
    <w:p>
      <w:pPr>
        <w:spacing w:after="0"/>
        <w:ind w:left="0"/>
        <w:jc w:val="both"/>
      </w:pPr>
      <w:r>
        <w:rPr>
          <w:rFonts w:ascii="Times New Roman"/>
          <w:b w:val="false"/>
          <w:i w:val="false"/>
          <w:color w:val="000000"/>
          <w:sz w:val="28"/>
        </w:rPr>
        <w:t>
      12. Олимпиаданың екінші, үшінші және төртінші кезеңдерін өткізу уақыты және Олимпиаданы өткізу тізбесі жыл сайын Қазақстан Республикасы Білім және ғылым министрінің (бұдан әрі - Министр) бұйрығымен белгiленеді.</w:t>
      </w:r>
    </w:p>
    <w:bookmarkEnd w:id="80"/>
    <w:bookmarkStart w:name="z96" w:id="81"/>
    <w:p>
      <w:pPr>
        <w:spacing w:after="0"/>
        <w:ind w:left="0"/>
        <w:jc w:val="both"/>
      </w:pPr>
      <w:r>
        <w:rPr>
          <w:rFonts w:ascii="Times New Roman"/>
          <w:b w:val="false"/>
          <w:i w:val="false"/>
          <w:color w:val="000000"/>
          <w:sz w:val="28"/>
        </w:rPr>
        <w:t>
      Олимпиаданың екінші, үшінші және төртінші кезеңдерінің тапсырмаларын жалпы орта білім беру бағдарламалары бойынша республикалық әдістемелік кеңес (бұдан әрі – олимпиаданың әдістемелік кеңесі) дайындайды және "Дарын" республикалық ғылыми-практикалық орталығы (бұдан әрі – "Дарын" РҒПО) бекітеді.</w:t>
      </w:r>
    </w:p>
    <w:bookmarkEnd w:id="81"/>
    <w:bookmarkStart w:name="z97" w:id="82"/>
    <w:p>
      <w:pPr>
        <w:spacing w:after="0"/>
        <w:ind w:left="0"/>
        <w:jc w:val="both"/>
      </w:pPr>
      <w:r>
        <w:rPr>
          <w:rFonts w:ascii="Times New Roman"/>
          <w:b w:val="false"/>
          <w:i w:val="false"/>
          <w:color w:val="000000"/>
          <w:sz w:val="28"/>
        </w:rPr>
        <w:t>
      13. Әр кезеңдi өткiзуден бiр ай бұрын облыстық, Астана және Алматы қалаларының бiлiм басқармалары, "НЗМ" ДБҰ және РБҰ әр қатысушыға Олимпиада материалдарын дайындау үшiн оқыту тiлдерiне сәйкес әрбiр пән және сынып бойынша қатысушылар саны көрсетiлген өтінімді "Дарын" РҒПО-ға жiбередi.</w:t>
      </w:r>
    </w:p>
    <w:bookmarkEnd w:id="82"/>
    <w:bookmarkStart w:name="z98" w:id="83"/>
    <w:p>
      <w:pPr>
        <w:spacing w:after="0"/>
        <w:ind w:left="0"/>
        <w:jc w:val="both"/>
      </w:pPr>
      <w:r>
        <w:rPr>
          <w:rFonts w:ascii="Times New Roman"/>
          <w:b w:val="false"/>
          <w:i w:val="false"/>
          <w:color w:val="000000"/>
          <w:sz w:val="28"/>
        </w:rPr>
        <w:t>
      14. Барлық төрт кезеңнің тапсырмалары "Дарын" РҒПО бекіткен әдістемелік ұсынымдамаларға сәйкес өлшемдер мен параметрлер бойынша бағаланады.</w:t>
      </w:r>
    </w:p>
    <w:bookmarkEnd w:id="83"/>
    <w:bookmarkStart w:name="z99" w:id="84"/>
    <w:p>
      <w:pPr>
        <w:spacing w:after="0"/>
        <w:ind w:left="0"/>
        <w:jc w:val="both"/>
      </w:pPr>
      <w:r>
        <w:rPr>
          <w:rFonts w:ascii="Times New Roman"/>
          <w:b w:val="false"/>
          <w:i w:val="false"/>
          <w:color w:val="000000"/>
          <w:sz w:val="28"/>
        </w:rPr>
        <w:t>
      15. Олимпиаданың бiрiншi және екiншi кезеңдерiне орта және жалпы орта білім беру ұйымдарының оқушылары қатысады.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Білім және ғылым министрінің м.а. 15.03.2019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1" w:id="85"/>
    <w:p>
      <w:pPr>
        <w:spacing w:after="0"/>
        <w:ind w:left="0"/>
        <w:jc w:val="both"/>
      </w:pPr>
      <w:r>
        <w:rPr>
          <w:rFonts w:ascii="Times New Roman"/>
          <w:b w:val="false"/>
          <w:i w:val="false"/>
          <w:color w:val="000000"/>
          <w:sz w:val="28"/>
        </w:rPr>
        <w:t>
      17. Олимпиаданың үшiншi кезеңiне екiншi кезеңнен iрiктелiп алынған жалпы орта білім беру ұйымдарының ең үздiк үш оқушысы, Астана және Алматы қалалары, "НЗМ" ДБҰ және РБҰ үшiн – алты оқушы қатысады.</w:t>
      </w:r>
    </w:p>
    <w:bookmarkEnd w:id="85"/>
    <w:bookmarkStart w:name="z102" w:id="86"/>
    <w:p>
      <w:pPr>
        <w:spacing w:after="0"/>
        <w:ind w:left="0"/>
        <w:jc w:val="both"/>
      </w:pPr>
      <w:r>
        <w:rPr>
          <w:rFonts w:ascii="Times New Roman"/>
          <w:b w:val="false"/>
          <w:i w:val="false"/>
          <w:color w:val="000000"/>
          <w:sz w:val="28"/>
        </w:rPr>
        <w:t>
      18. Олимпиадаға қатысу үшін тиiстi деңгейдегi бiлiмi бар қатысушылар жоғары сыныптардың бағдарламалары бойынша жіберіледі.</w:t>
      </w:r>
    </w:p>
    <w:bookmarkEnd w:id="86"/>
    <w:bookmarkStart w:name="z103" w:id="87"/>
    <w:p>
      <w:pPr>
        <w:spacing w:after="0"/>
        <w:ind w:left="0"/>
        <w:jc w:val="both"/>
      </w:pPr>
      <w:r>
        <w:rPr>
          <w:rFonts w:ascii="Times New Roman"/>
          <w:b w:val="false"/>
          <w:i w:val="false"/>
          <w:color w:val="000000"/>
          <w:sz w:val="28"/>
        </w:rPr>
        <w:t>
      19. Олимпиаданың төртінші кезеңіне нәтижелеріне сәйкес, әр пән және сынып бойынша екі қатысушыдан артық емес жаратылыстану-математикалық бағыттағы пәндер бойынша 9-11 сынып оқушылары және қоғамдық-гуманитарлық бағыттағы пәндер бойынша 10-11 сынып оқушылары, сондай-ақ олимпиада резервінің оқу-жаттығу жиындарына қатысушылар жіберіледі.</w:t>
      </w:r>
    </w:p>
    <w:bookmarkEnd w:id="87"/>
    <w:p>
      <w:pPr>
        <w:spacing w:after="0"/>
        <w:ind w:left="0"/>
        <w:jc w:val="both"/>
      </w:pPr>
      <w:r>
        <w:rPr>
          <w:rFonts w:ascii="Times New Roman"/>
          <w:b w:val="false"/>
          <w:i w:val="false"/>
          <w:color w:val="000000"/>
          <w:sz w:val="28"/>
        </w:rPr>
        <w:t>
      Олимпиаданың төртінші кезеңінің әрбір қатысушысы тапсырмаларды орындау үшін жеке жұмыс орнымен, дәптермен және/немесе "Дарын" РҒПО мөртабаны бар қағазбен, оқу тіліндегі тапсырмалар мәтінімен қамтамасыз етіледі.</w:t>
      </w:r>
    </w:p>
    <w:p>
      <w:pPr>
        <w:spacing w:after="0"/>
        <w:ind w:left="0"/>
        <w:jc w:val="both"/>
      </w:pPr>
      <w:r>
        <w:rPr>
          <w:rFonts w:ascii="Times New Roman"/>
          <w:b w:val="false"/>
          <w:i w:val="false"/>
          <w:color w:val="000000"/>
          <w:sz w:val="28"/>
        </w:rPr>
        <w:t>
      Олимпиаданың төртінші кезеңі аяқталған соң қатысушылардың жұмыстарын бағалау нәтижелері "Дарын" РҒПО интернет-ресурсында және өткізу орындарында 1 сағат (60 минут) ішінде орналастырылады.</w:t>
      </w:r>
    </w:p>
    <w:p>
      <w:pPr>
        <w:spacing w:after="0"/>
        <w:ind w:left="0"/>
        <w:jc w:val="both"/>
      </w:pPr>
      <w:r>
        <w:rPr>
          <w:rFonts w:ascii="Times New Roman"/>
          <w:b w:val="false"/>
          <w:i w:val="false"/>
          <w:color w:val="000000"/>
          <w:sz w:val="28"/>
        </w:rPr>
        <w:t>
      Олимпиаданың төртінші кезеңінің қорытындысы шығарылғаннан кейін қатысушылар жұмыстарының сканерленген көшірмелері "Дарын" РҒПО интернет-ресурсында қатысушылардың тегі, аты, әкесінің аты (бар болған жағдайда) көрсетілмей орналастырылады.</w:t>
      </w:r>
    </w:p>
    <w:p>
      <w:pPr>
        <w:spacing w:after="0"/>
        <w:ind w:left="0"/>
        <w:jc w:val="both"/>
      </w:pPr>
      <w:r>
        <w:rPr>
          <w:rFonts w:ascii="Times New Roman"/>
          <w:b w:val="false"/>
          <w:i w:val="false"/>
          <w:color w:val="000000"/>
          <w:sz w:val="28"/>
        </w:rPr>
        <w:t>
      Олимпиаданың төртінші кезеңінің ашықтығы мен айқындылығын қамтамасыз ету үшін оны өткізу процесі онлайн режимінде қарау үшін бейнебақылау жүйесімен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м.а. 15.03.2019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4" w:id="88"/>
    <w:p>
      <w:pPr>
        <w:spacing w:after="0"/>
        <w:ind w:left="0"/>
        <w:jc w:val="both"/>
      </w:pPr>
      <w:r>
        <w:rPr>
          <w:rFonts w:ascii="Times New Roman"/>
          <w:b w:val="false"/>
          <w:i w:val="false"/>
          <w:color w:val="000000"/>
          <w:sz w:val="28"/>
        </w:rPr>
        <w:t>
      20. Үшінші кезеңді ұйымдастыру комитеті Олимпиаданың республикалық кезеңiне тиісті командаларды қатыстыру үшін өтінімді "Дарын" РҒПО-ға ағымдағы оқу жылының 25 ақпанына дейін жіберуі қажет.</w:t>
      </w:r>
    </w:p>
    <w:bookmarkEnd w:id="88"/>
    <w:bookmarkStart w:name="z105" w:id="89"/>
    <w:p>
      <w:pPr>
        <w:spacing w:after="0"/>
        <w:ind w:left="0"/>
        <w:jc w:val="both"/>
      </w:pPr>
      <w:r>
        <w:rPr>
          <w:rFonts w:ascii="Times New Roman"/>
          <w:b w:val="false"/>
          <w:i w:val="false"/>
          <w:color w:val="000000"/>
          <w:sz w:val="28"/>
        </w:rPr>
        <w:t>
      21. Олимпиаданың төртінші кезеңіне қатысатын облыстардың, Астана, Алматы және Шымкент қалаларының, "НЗМ" ДББҰ, РББҰ және "РФММ" КеАҚ командаларын Олимпиада барысында жалпы білім беретін пәндерді оқыту проблемалары бойынша семинарларға, пікірталастарға қатысатын, олимпиадашыларды дайындау бойынша тәжірибе алмасатын мамандар, әдіскерлер, сондай-ақ мұғалімдер алып жүреді.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м.а. 15.03.2019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6" w:id="90"/>
    <w:p>
      <w:pPr>
        <w:spacing w:after="0"/>
        <w:ind w:left="0"/>
        <w:jc w:val="both"/>
      </w:pPr>
      <w:r>
        <w:rPr>
          <w:rFonts w:ascii="Times New Roman"/>
          <w:b w:val="false"/>
          <w:i w:val="false"/>
          <w:color w:val="000000"/>
          <w:sz w:val="28"/>
        </w:rPr>
        <w:t>
      22. Команда жетекшiсі Олимпиадаға қатысушылардың Олимпиада өтетiн жерге әкелу және тұратын жерiне қайту жолындағы, Олимпиада барысындағы қауіпсіздігін қамтамасыз етеді.</w:t>
      </w:r>
    </w:p>
    <w:bookmarkEnd w:id="90"/>
    <w:bookmarkStart w:name="z107" w:id="91"/>
    <w:p>
      <w:pPr>
        <w:spacing w:after="0"/>
        <w:ind w:left="0"/>
        <w:jc w:val="both"/>
      </w:pPr>
      <w:r>
        <w:rPr>
          <w:rFonts w:ascii="Times New Roman"/>
          <w:b w:val="false"/>
          <w:i w:val="false"/>
          <w:color w:val="000000"/>
          <w:sz w:val="28"/>
        </w:rPr>
        <w:t>
      23. Жұмыстарды бағалауда барынша әдiлдiктi қамтамасыз ету үшiн әрбір турдан соң Олимпиадаға қатысушылардың барлығымен тапсырмалар талқыланады. Тапсырмаларды талқылаудан кейiн қатысушылардың тiлегi бойынша жұмыстарды үйлестiру жүргiзiледi. Үйлестiрудiң мақсаты - жұмыстарды бағалауда Олимпиадаға қатысушылар мен қазылар алқасы мүшелерi арасында толық өзара түсiнiстiкке қол жеткiзу.</w:t>
      </w:r>
    </w:p>
    <w:bookmarkEnd w:id="91"/>
    <w:bookmarkStart w:name="z108" w:id="92"/>
    <w:p>
      <w:pPr>
        <w:spacing w:after="0"/>
        <w:ind w:left="0"/>
        <w:jc w:val="both"/>
      </w:pPr>
      <w:r>
        <w:rPr>
          <w:rFonts w:ascii="Times New Roman"/>
          <w:b w:val="false"/>
          <w:i w:val="false"/>
          <w:color w:val="000000"/>
          <w:sz w:val="28"/>
        </w:rPr>
        <w:t>
      24. Үйлестiруді қазылар алқасының төрағасы және тапсырманы бағалаған қазылар алқасының мүшелері тiкелей Олимпиадаға қатысушымен өткiзедi.</w:t>
      </w:r>
    </w:p>
    <w:bookmarkEnd w:id="92"/>
    <w:bookmarkStart w:name="z109" w:id="93"/>
    <w:p>
      <w:pPr>
        <w:spacing w:after="0"/>
        <w:ind w:left="0"/>
        <w:jc w:val="both"/>
      </w:pPr>
      <w:r>
        <w:rPr>
          <w:rFonts w:ascii="Times New Roman"/>
          <w:b w:val="false"/>
          <w:i w:val="false"/>
          <w:color w:val="000000"/>
          <w:sz w:val="28"/>
        </w:rPr>
        <w:t>
      25. Олимпиадаға қатысушы қазылар алқасының бағасымен келiспеген жағдайда, үйлестiруге бөлінген мерзiмде ұйымдастыру комитетiнiң төрағасына өтініш білдіреді, төраға осы мәселенi шешу жөнінде мамандар қатарынан тиiстi комиссия құрады.</w:t>
      </w:r>
    </w:p>
    <w:bookmarkEnd w:id="93"/>
    <w:bookmarkStart w:name="z110" w:id="94"/>
    <w:p>
      <w:pPr>
        <w:spacing w:after="0"/>
        <w:ind w:left="0"/>
        <w:jc w:val="both"/>
      </w:pPr>
      <w:r>
        <w:rPr>
          <w:rFonts w:ascii="Times New Roman"/>
          <w:b w:val="false"/>
          <w:i w:val="false"/>
          <w:color w:val="000000"/>
          <w:sz w:val="28"/>
        </w:rPr>
        <w:t>
      26. Екінші және үшінші кезең жұмыстарын үйлестіру Олимпиаданың тиісті кезеңі, республикалық кезең аяқталғаннан кейін бір күн ішінде - Олимпиада нәтижелері жарияланғаннан кейін 5 сағат ішінде жүргізіледі.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Білім және ғылым министрінің м.а. 15.03.2019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1" w:id="95"/>
    <w:p>
      <w:pPr>
        <w:spacing w:after="0"/>
        <w:ind w:left="0"/>
        <w:jc w:val="left"/>
      </w:pPr>
      <w:r>
        <w:rPr>
          <w:rFonts w:ascii="Times New Roman"/>
          <w:b/>
          <w:i w:val="false"/>
          <w:color w:val="000000"/>
        </w:rPr>
        <w:t xml:space="preserve"> 3. Қорытынды ереже</w:t>
      </w:r>
    </w:p>
    <w:bookmarkEnd w:id="95"/>
    <w:bookmarkStart w:name="z112" w:id="96"/>
    <w:p>
      <w:pPr>
        <w:spacing w:after="0"/>
        <w:ind w:left="0"/>
        <w:jc w:val="both"/>
      </w:pPr>
      <w:r>
        <w:rPr>
          <w:rFonts w:ascii="Times New Roman"/>
          <w:b w:val="false"/>
          <w:i w:val="false"/>
          <w:color w:val="000000"/>
          <w:sz w:val="28"/>
        </w:rPr>
        <w:t>
      27. Мектепішілік, аудандық және облыстық (қалалық) олимпиадалардың жүлдегерлерi бiлiм беру саласындағы жергілікті өкілді және атқарушы органдардың дипломдарымен, грамоталарымен және жүлделерімен марапатталады.</w:t>
      </w:r>
    </w:p>
    <w:bookmarkEnd w:id="96"/>
    <w:bookmarkStart w:name="z113" w:id="97"/>
    <w:p>
      <w:pPr>
        <w:spacing w:after="0"/>
        <w:ind w:left="0"/>
        <w:jc w:val="both"/>
      </w:pPr>
      <w:r>
        <w:rPr>
          <w:rFonts w:ascii="Times New Roman"/>
          <w:b w:val="false"/>
          <w:i w:val="false"/>
          <w:color w:val="000000"/>
          <w:sz w:val="28"/>
        </w:rPr>
        <w:t>
      28. Олимпиаданың төртінші кезеңінің жеңiмпаздар саны әр пән және сынып бойынша Олимпиаданың төртінші кезеңіне қатысушылар санының 45%-ын құрайды.</w:t>
      </w:r>
    </w:p>
    <w:bookmarkEnd w:id="97"/>
    <w:bookmarkStart w:name="z114" w:id="98"/>
    <w:p>
      <w:pPr>
        <w:spacing w:after="0"/>
        <w:ind w:left="0"/>
        <w:jc w:val="both"/>
      </w:pPr>
      <w:r>
        <w:rPr>
          <w:rFonts w:ascii="Times New Roman"/>
          <w:b w:val="false"/>
          <w:i w:val="false"/>
          <w:color w:val="000000"/>
          <w:sz w:val="28"/>
        </w:rPr>
        <w:t>
      Олимпиаданың әр кезеңінің жеңімпаздары I, II және III дәрежелi дипломдармен марапатталады. Олимпиаданың республикалық кезеңінің I, II және III дәрежелi дипломдар саны мына үйлесімдікпен анықталады: III дәрежелi дипломдармен жеңімпаздардың 50 %-ы, II дәрежелi дипломдармен 30 %-ы, I дәрежелi дипломдармен 20 %-ы марапатталады.</w:t>
      </w:r>
    </w:p>
    <w:bookmarkEnd w:id="98"/>
    <w:bookmarkStart w:name="z115" w:id="99"/>
    <w:p>
      <w:pPr>
        <w:spacing w:after="0"/>
        <w:ind w:left="0"/>
        <w:jc w:val="both"/>
      </w:pPr>
      <w:r>
        <w:rPr>
          <w:rFonts w:ascii="Times New Roman"/>
          <w:b w:val="false"/>
          <w:i w:val="false"/>
          <w:color w:val="000000"/>
          <w:sz w:val="28"/>
        </w:rPr>
        <w:t>
      29. Егер бірнеше қатысушы жүлделі орындарды анықтау үшін қажетті төмен деңгейге сәйкес бірдей балл санын жинаған жағдайда, жүлдегерлер саны қазылар алқасының шешімімен көбеюі мүмкін.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Бiлiм және ғылым министрiнің</w:t>
            </w:r>
            <w:r>
              <w:br/>
            </w:r>
            <w:r>
              <w:rPr>
                <w:rFonts w:ascii="Times New Roman"/>
                <w:b w:val="false"/>
                <w:i w:val="false"/>
                <w:color w:val="000000"/>
                <w:sz w:val="20"/>
              </w:rPr>
              <w:t>2012 жылғы 13 наурыздағы</w:t>
            </w:r>
            <w:r>
              <w:br/>
            </w:r>
            <w:r>
              <w:rPr>
                <w:rFonts w:ascii="Times New Roman"/>
                <w:b w:val="false"/>
                <w:i w:val="false"/>
                <w:color w:val="000000"/>
                <w:sz w:val="20"/>
              </w:rPr>
              <w:t>№ 99 бұйрығына 3-қосымша</w:t>
            </w:r>
          </w:p>
        </w:tc>
      </w:tr>
    </w:tbl>
    <w:bookmarkStart w:name="z117" w:id="100"/>
    <w:p>
      <w:pPr>
        <w:spacing w:after="0"/>
        <w:ind w:left="0"/>
        <w:jc w:val="left"/>
      </w:pPr>
      <w:r>
        <w:rPr>
          <w:rFonts w:ascii="Times New Roman"/>
          <w:b/>
          <w:i w:val="false"/>
          <w:color w:val="000000"/>
        </w:rPr>
        <w:t xml:space="preserve"> Жалпы білім беретін пәндер бойынша республикалық ғылыми жобалар</w:t>
      </w:r>
      <w:r>
        <w:br/>
      </w:r>
      <w:r>
        <w:rPr>
          <w:rFonts w:ascii="Times New Roman"/>
          <w:b/>
          <w:i w:val="false"/>
          <w:color w:val="000000"/>
        </w:rPr>
        <w:t>конкурстарын ұйымдастыру және өткізу</w:t>
      </w:r>
      <w:r>
        <w:br/>
      </w:r>
      <w:r>
        <w:rPr>
          <w:rFonts w:ascii="Times New Roman"/>
          <w:b/>
          <w:i w:val="false"/>
          <w:color w:val="000000"/>
        </w:rPr>
        <w:t>ҚАҒИДАЛАРЫ</w:t>
      </w:r>
    </w:p>
    <w:bookmarkEnd w:id="100"/>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08.08.2014 </w:t>
      </w:r>
      <w:r>
        <w:rPr>
          <w:rFonts w:ascii="Times New Roman"/>
          <w:b w:val="false"/>
          <w:i w:val="false"/>
          <w:color w:val="ff0000"/>
          <w:sz w:val="28"/>
        </w:rPr>
        <w:t>№ 340</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Start w:name="z118" w:id="101"/>
    <w:p>
      <w:pPr>
        <w:spacing w:after="0"/>
        <w:ind w:left="0"/>
        <w:jc w:val="left"/>
      </w:pPr>
      <w:r>
        <w:rPr>
          <w:rFonts w:ascii="Times New Roman"/>
          <w:b/>
          <w:i w:val="false"/>
          <w:color w:val="000000"/>
        </w:rPr>
        <w:t xml:space="preserve"> 1. Жалпы ережелер</w:t>
      </w:r>
    </w:p>
    <w:bookmarkEnd w:id="101"/>
    <w:bookmarkStart w:name="z119" w:id="102"/>
    <w:p>
      <w:pPr>
        <w:spacing w:after="0"/>
        <w:ind w:left="0"/>
        <w:jc w:val="both"/>
      </w:pPr>
      <w:r>
        <w:rPr>
          <w:rFonts w:ascii="Times New Roman"/>
          <w:b w:val="false"/>
          <w:i w:val="false"/>
          <w:color w:val="000000"/>
          <w:sz w:val="28"/>
        </w:rPr>
        <w:t>
      1. Осы Жалпы білім беретін пәндер бойынша республикалық ғылыми жобалар конкурстарын ұйымдастыру және өткізу қағидалары (бұдан әрі – Ғылыми конкурс) Ғылыми конкурстардың ұйымдастыру және өткізу тәртібін анықтайды.</w:t>
      </w:r>
    </w:p>
    <w:bookmarkEnd w:id="102"/>
    <w:bookmarkStart w:name="z120" w:id="103"/>
    <w:p>
      <w:pPr>
        <w:spacing w:after="0"/>
        <w:ind w:left="0"/>
        <w:jc w:val="both"/>
      </w:pPr>
      <w:r>
        <w:rPr>
          <w:rFonts w:ascii="Times New Roman"/>
          <w:b w:val="false"/>
          <w:i w:val="false"/>
          <w:color w:val="000000"/>
          <w:sz w:val="28"/>
        </w:rPr>
        <w:t>
      2. Ғылым мен техника бойынша Халықаралық жарыстардың Ғылыми конкурсын (Intel International Science and Engineering Fair (бұдан әрі – Іntel ISEF)) жыл сайын Қазақстан Республикасы Білім және ғылым министрлігі (бұдан әрі – Министрлік) өткiзедi.</w:t>
      </w:r>
    </w:p>
    <w:bookmarkEnd w:id="103"/>
    <w:bookmarkStart w:name="z121" w:id="104"/>
    <w:p>
      <w:pPr>
        <w:spacing w:after="0"/>
        <w:ind w:left="0"/>
        <w:jc w:val="both"/>
      </w:pPr>
      <w:r>
        <w:rPr>
          <w:rFonts w:ascii="Times New Roman"/>
          <w:b w:val="false"/>
          <w:i w:val="false"/>
          <w:color w:val="000000"/>
          <w:sz w:val="28"/>
        </w:rPr>
        <w:t>
      3. Ғылыми конкурстың мақсаттары мен мiндеттерi:</w:t>
      </w:r>
    </w:p>
    <w:bookmarkEnd w:id="104"/>
    <w:bookmarkStart w:name="z122" w:id="105"/>
    <w:p>
      <w:pPr>
        <w:spacing w:after="0"/>
        <w:ind w:left="0"/>
        <w:jc w:val="both"/>
      </w:pPr>
      <w:r>
        <w:rPr>
          <w:rFonts w:ascii="Times New Roman"/>
          <w:b w:val="false"/>
          <w:i w:val="false"/>
          <w:color w:val="000000"/>
          <w:sz w:val="28"/>
        </w:rPr>
        <w:t>
      1) оқушылардың ғылыми-зерттеу және оқу-танымдық қызметін ынталандыру;</w:t>
      </w:r>
    </w:p>
    <w:bookmarkEnd w:id="105"/>
    <w:bookmarkStart w:name="z123" w:id="106"/>
    <w:p>
      <w:pPr>
        <w:spacing w:after="0"/>
        <w:ind w:left="0"/>
        <w:jc w:val="both"/>
      </w:pPr>
      <w:r>
        <w:rPr>
          <w:rFonts w:ascii="Times New Roman"/>
          <w:b w:val="false"/>
          <w:i w:val="false"/>
          <w:color w:val="000000"/>
          <w:sz w:val="28"/>
        </w:rPr>
        <w:t>
      2) ең талантты және дарынды жас зерттеушiлердi iрiктеу және оларға қолдау көрсету;</w:t>
      </w:r>
    </w:p>
    <w:bookmarkEnd w:id="106"/>
    <w:bookmarkStart w:name="z124" w:id="107"/>
    <w:p>
      <w:pPr>
        <w:spacing w:after="0"/>
        <w:ind w:left="0"/>
        <w:jc w:val="both"/>
      </w:pPr>
      <w:r>
        <w:rPr>
          <w:rFonts w:ascii="Times New Roman"/>
          <w:b w:val="false"/>
          <w:i w:val="false"/>
          <w:color w:val="000000"/>
          <w:sz w:val="28"/>
        </w:rPr>
        <w:t>
      3) Қазақстан Республикасының зияткерлік әлеуетiн қалыптастыруға ықпал ету.</w:t>
      </w:r>
    </w:p>
    <w:bookmarkEnd w:id="107"/>
    <w:bookmarkStart w:name="z125" w:id="108"/>
    <w:p>
      <w:pPr>
        <w:spacing w:after="0"/>
        <w:ind w:left="0"/>
        <w:jc w:val="both"/>
      </w:pPr>
      <w:r>
        <w:rPr>
          <w:rFonts w:ascii="Times New Roman"/>
          <w:b w:val="false"/>
          <w:i w:val="false"/>
          <w:color w:val="000000"/>
          <w:sz w:val="28"/>
        </w:rPr>
        <w:t>
      4. Ғылыми конкурстың іріктеу кезеңі халықаралық қағидалардың (Intel ISEF) талаптарына сәйкес - Ғылыми Рецензиялау Комитетімен (бұдан әрі – ҒРК) өткізіледі. ҒРК – Ғылыми конкурстың әр кезеңіндегі заңдары, қаулылары және ережелері бар ғылыми жұмыстардың, сертификаттардың, ғылыми зерттеу жоспарларының, экспонаттарының бағалануына жауапты білікті мамандар тобы болып табылады.</w:t>
      </w:r>
    </w:p>
    <w:bookmarkEnd w:id="108"/>
    <w:bookmarkStart w:name="z126" w:id="109"/>
    <w:p>
      <w:pPr>
        <w:spacing w:after="0"/>
        <w:ind w:left="0"/>
        <w:jc w:val="both"/>
      </w:pPr>
      <w:r>
        <w:rPr>
          <w:rFonts w:ascii="Times New Roman"/>
          <w:b w:val="false"/>
          <w:i w:val="false"/>
          <w:color w:val="000000"/>
          <w:sz w:val="28"/>
        </w:rPr>
        <w:t>
      Ғылыми конкурстың барлық деңгейлерінде ғылыми жалғандық  және бұрмалауға, басқа конкурстарға бұрын-соңды ұсынылған жұмысты өз жұмысы ретінде пайдалану немесе ұсыну, жалған мәлеметтер беруге жол берілмейді.</w:t>
      </w:r>
    </w:p>
    <w:bookmarkEnd w:id="109"/>
    <w:bookmarkStart w:name="z127" w:id="110"/>
    <w:p>
      <w:pPr>
        <w:spacing w:after="0"/>
        <w:ind w:left="0"/>
        <w:jc w:val="both"/>
      </w:pPr>
      <w:r>
        <w:rPr>
          <w:rFonts w:ascii="Times New Roman"/>
          <w:b w:val="false"/>
          <w:i w:val="false"/>
          <w:color w:val="000000"/>
          <w:sz w:val="28"/>
        </w:rPr>
        <w:t>
      Ғылыми конкурстың қорытынды кезеңінің қазылар алқасы Министрлікпен бекітеді.</w:t>
      </w:r>
    </w:p>
    <w:bookmarkEnd w:id="110"/>
    <w:bookmarkStart w:name="z128" w:id="111"/>
    <w:p>
      <w:pPr>
        <w:spacing w:after="0"/>
        <w:ind w:left="0"/>
        <w:jc w:val="both"/>
      </w:pPr>
      <w:r>
        <w:rPr>
          <w:rFonts w:ascii="Times New Roman"/>
          <w:b w:val="false"/>
          <w:i w:val="false"/>
          <w:color w:val="000000"/>
          <w:sz w:val="28"/>
        </w:rPr>
        <w:t>
      5. ҒРК ұсынылған жұмыстарды қарайды, бағалау критерийлары бойынша қосындылап, Ғылыми конкурсты ұйымдастыру және өткізу жөніндегі республикалық ұйымдастыру комитетімен бекітілген әр жобаны рецензиялайды және қоғамдық-гуманитарлық бағыт бойынша облыстық кезеңге, жаратылыстану-математикалық бағыт бойынша республикалық кезеңге қатысушыларды анықтайды.</w:t>
      </w:r>
    </w:p>
    <w:bookmarkEnd w:id="111"/>
    <w:bookmarkStart w:name="z129" w:id="112"/>
    <w:p>
      <w:pPr>
        <w:spacing w:after="0"/>
        <w:ind w:left="0"/>
        <w:jc w:val="both"/>
      </w:pPr>
      <w:r>
        <w:rPr>
          <w:rFonts w:ascii="Times New Roman"/>
          <w:b w:val="false"/>
          <w:i w:val="false"/>
          <w:color w:val="000000"/>
          <w:sz w:val="28"/>
        </w:rPr>
        <w:t>
      6. Ғылыми конкурстың қорытынды кезеңінің қазылар алқасы Қазақстан Республикасы Білім және ғылым вице-министрімен бекітіледі.</w:t>
      </w:r>
    </w:p>
    <w:bookmarkEnd w:id="112"/>
    <w:bookmarkStart w:name="z130" w:id="113"/>
    <w:p>
      <w:pPr>
        <w:spacing w:after="0"/>
        <w:ind w:left="0"/>
        <w:jc w:val="both"/>
      </w:pPr>
      <w:r>
        <w:rPr>
          <w:rFonts w:ascii="Times New Roman"/>
          <w:b w:val="false"/>
          <w:i w:val="false"/>
          <w:color w:val="000000"/>
          <w:sz w:val="28"/>
        </w:rPr>
        <w:t>
      7. Ғылыми конкурсқа:</w:t>
      </w:r>
    </w:p>
    <w:bookmarkEnd w:id="113"/>
    <w:p>
      <w:pPr>
        <w:spacing w:after="0"/>
        <w:ind w:left="0"/>
        <w:jc w:val="both"/>
      </w:pPr>
      <w:r>
        <w:rPr>
          <w:rFonts w:ascii="Times New Roman"/>
          <w:b w:val="false"/>
          <w:i w:val="false"/>
          <w:color w:val="000000"/>
          <w:sz w:val="28"/>
        </w:rPr>
        <w:t>
      1) аталған ғылым саласындағы фактiлер, оқиғалар, құбылыстар және бұрын танылмаған, ерекше жақтары көрсетілген;</w:t>
      </w:r>
    </w:p>
    <w:bookmarkStart w:name="z132" w:id="114"/>
    <w:p>
      <w:pPr>
        <w:spacing w:after="0"/>
        <w:ind w:left="0"/>
        <w:jc w:val="both"/>
      </w:pPr>
      <w:r>
        <w:rPr>
          <w:rFonts w:ascii="Times New Roman"/>
          <w:b w:val="false"/>
          <w:i w:val="false"/>
          <w:color w:val="000000"/>
          <w:sz w:val="28"/>
        </w:rPr>
        <w:t>
      2) мектеп тәжірибелерін жетiлдiруге, өндiрiстiк процесстердiң тиiмдiлiгiн арттыруға ықпал ететiн, практикалық міндеттерді шешуге жаңалықтар әкелетiн аппараттардың, модельдердің, құралдардың конструкциялары ұсынылған;</w:t>
      </w:r>
    </w:p>
    <w:bookmarkEnd w:id="114"/>
    <w:bookmarkStart w:name="z133" w:id="115"/>
    <w:p>
      <w:pPr>
        <w:spacing w:after="0"/>
        <w:ind w:left="0"/>
        <w:jc w:val="both"/>
      </w:pPr>
      <w:r>
        <w:rPr>
          <w:rFonts w:ascii="Times New Roman"/>
          <w:b w:val="false"/>
          <w:i w:val="false"/>
          <w:color w:val="000000"/>
          <w:sz w:val="28"/>
        </w:rPr>
        <w:t>
      3) әлеуметтiк-экономикалық мәселелерді шешуге бағытталған экономикалық-заңдыққа негiзделген компьютерлiк модельдер және жобалар ұсынылады.</w:t>
      </w:r>
    </w:p>
    <w:bookmarkEnd w:id="115"/>
    <w:bookmarkStart w:name="z134" w:id="116"/>
    <w:p>
      <w:pPr>
        <w:spacing w:after="0"/>
        <w:ind w:left="0"/>
        <w:jc w:val="both"/>
      </w:pPr>
      <w:r>
        <w:rPr>
          <w:rFonts w:ascii="Times New Roman"/>
          <w:b w:val="false"/>
          <w:i w:val="false"/>
          <w:color w:val="000000"/>
          <w:sz w:val="28"/>
        </w:rPr>
        <w:t>
      8. Ғылыми конкурсқа:</w:t>
      </w:r>
    </w:p>
    <w:bookmarkEnd w:id="116"/>
    <w:bookmarkStart w:name="z136" w:id="117"/>
    <w:p>
      <w:pPr>
        <w:spacing w:after="0"/>
        <w:ind w:left="0"/>
        <w:jc w:val="both"/>
      </w:pPr>
      <w:r>
        <w:rPr>
          <w:rFonts w:ascii="Times New Roman"/>
          <w:b w:val="false"/>
          <w:i w:val="false"/>
          <w:color w:val="000000"/>
          <w:sz w:val="28"/>
        </w:rPr>
        <w:t>
      1) жарысқа кәмелетке толмағандар үшiн рұқсат етiлмейтiн аспаптармен жұмыстар, жануарларға қатігездік көрсетiлетiн эксперименттер, адам денсаулығы мен жануарлар үшiн зиян келтiретiн заттармен жүргізілетін жұмыстар (улы, радиоактивтiк, канцорегендік және мутагендік әсері бар зерттелмеген биологиялық белсендi қосылыстар, адам және жануарлар үшін патогенді немесе шартты патогенді заттар, микроағзалар, вирустар, iшiмдiк, никотин) жарысқа қатысуға жіберілмейді;</w:t>
      </w:r>
    </w:p>
    <w:bookmarkEnd w:id="117"/>
    <w:bookmarkStart w:name="z137" w:id="118"/>
    <w:p>
      <w:pPr>
        <w:spacing w:after="0"/>
        <w:ind w:left="0"/>
        <w:jc w:val="both"/>
      </w:pPr>
      <w:r>
        <w:rPr>
          <w:rFonts w:ascii="Times New Roman"/>
          <w:b w:val="false"/>
          <w:i w:val="false"/>
          <w:color w:val="000000"/>
          <w:sz w:val="28"/>
        </w:rPr>
        <w:t>
      2) республикалық жарыстарда бұрын қаралған және қорғалған жұмыстар Ғылыми конкурсқа қатысуға жіберілмейді.</w:t>
      </w:r>
    </w:p>
    <w:bookmarkEnd w:id="118"/>
    <w:bookmarkStart w:name="z138" w:id="119"/>
    <w:p>
      <w:pPr>
        <w:spacing w:after="0"/>
        <w:ind w:left="0"/>
        <w:jc w:val="both"/>
      </w:pPr>
      <w:r>
        <w:rPr>
          <w:rFonts w:ascii="Times New Roman"/>
          <w:b w:val="false"/>
          <w:i w:val="false"/>
          <w:color w:val="000000"/>
          <w:sz w:val="28"/>
        </w:rPr>
        <w:t>
      9. Зерттеу жұмыстарын рәсімдеуге қойылатын талаптар:</w:t>
      </w:r>
    </w:p>
    <w:bookmarkEnd w:id="119"/>
    <w:bookmarkStart w:name="z139" w:id="120"/>
    <w:p>
      <w:pPr>
        <w:spacing w:after="0"/>
        <w:ind w:left="0"/>
        <w:jc w:val="both"/>
      </w:pPr>
      <w:r>
        <w:rPr>
          <w:rFonts w:ascii="Times New Roman"/>
          <w:b w:val="false"/>
          <w:i w:val="false"/>
          <w:color w:val="000000"/>
          <w:sz w:val="28"/>
        </w:rPr>
        <w:t>
      1) жұмыс мәтiнi компьютерде басылып мынадай құрылымнан тұруы тиіс:</w:t>
      </w:r>
    </w:p>
    <w:bookmarkEnd w:id="120"/>
    <w:bookmarkStart w:name="z140" w:id="121"/>
    <w:p>
      <w:pPr>
        <w:spacing w:after="0"/>
        <w:ind w:left="0"/>
        <w:jc w:val="both"/>
      </w:pPr>
      <w:r>
        <w:rPr>
          <w:rFonts w:ascii="Times New Roman"/>
          <w:b w:val="false"/>
          <w:i w:val="false"/>
          <w:color w:val="000000"/>
          <w:sz w:val="28"/>
        </w:rPr>
        <w:t>
      титул парағы;</w:t>
      </w:r>
    </w:p>
    <w:bookmarkEnd w:id="121"/>
    <w:bookmarkStart w:name="z141" w:id="122"/>
    <w:p>
      <w:pPr>
        <w:spacing w:after="0"/>
        <w:ind w:left="0"/>
        <w:jc w:val="both"/>
      </w:pPr>
      <w:r>
        <w:rPr>
          <w:rFonts w:ascii="Times New Roman"/>
          <w:b w:val="false"/>
          <w:i w:val="false"/>
          <w:color w:val="000000"/>
          <w:sz w:val="28"/>
        </w:rPr>
        <w:t>
      мазмұны;</w:t>
      </w:r>
    </w:p>
    <w:bookmarkEnd w:id="122"/>
    <w:bookmarkStart w:name="z142" w:id="123"/>
    <w:p>
      <w:pPr>
        <w:spacing w:after="0"/>
        <w:ind w:left="0"/>
        <w:jc w:val="both"/>
      </w:pPr>
      <w:r>
        <w:rPr>
          <w:rFonts w:ascii="Times New Roman"/>
          <w:b w:val="false"/>
          <w:i w:val="false"/>
          <w:color w:val="000000"/>
          <w:sz w:val="28"/>
        </w:rPr>
        <w:t>
      абстракт (аннотация) қазақ немесе орыс тiлдерiнде (зерттеу жұмысының қай тiлде дайындалғанына байланысты), және ағылшын тiлiнде жазылады;</w:t>
      </w:r>
    </w:p>
    <w:bookmarkEnd w:id="123"/>
    <w:bookmarkStart w:name="z143" w:id="124"/>
    <w:p>
      <w:pPr>
        <w:spacing w:after="0"/>
        <w:ind w:left="0"/>
        <w:jc w:val="both"/>
      </w:pPr>
      <w:r>
        <w:rPr>
          <w:rFonts w:ascii="Times New Roman"/>
          <w:b w:val="false"/>
          <w:i w:val="false"/>
          <w:color w:val="000000"/>
          <w:sz w:val="28"/>
        </w:rPr>
        <w:t>
      кiрiспе;</w:t>
      </w:r>
    </w:p>
    <w:bookmarkEnd w:id="124"/>
    <w:bookmarkStart w:name="z144" w:id="125"/>
    <w:p>
      <w:pPr>
        <w:spacing w:after="0"/>
        <w:ind w:left="0"/>
        <w:jc w:val="both"/>
      </w:pPr>
      <w:r>
        <w:rPr>
          <w:rFonts w:ascii="Times New Roman"/>
          <w:b w:val="false"/>
          <w:i w:val="false"/>
          <w:color w:val="000000"/>
          <w:sz w:val="28"/>
        </w:rPr>
        <w:t>
      зерттеу бөлiмi;</w:t>
      </w:r>
    </w:p>
    <w:bookmarkEnd w:id="125"/>
    <w:bookmarkStart w:name="z145" w:id="126"/>
    <w:p>
      <w:pPr>
        <w:spacing w:after="0"/>
        <w:ind w:left="0"/>
        <w:jc w:val="both"/>
      </w:pPr>
      <w:r>
        <w:rPr>
          <w:rFonts w:ascii="Times New Roman"/>
          <w:b w:val="false"/>
          <w:i w:val="false"/>
          <w:color w:val="000000"/>
          <w:sz w:val="28"/>
        </w:rPr>
        <w:t>
      қорытынды;</w:t>
      </w:r>
    </w:p>
    <w:bookmarkEnd w:id="126"/>
    <w:bookmarkStart w:name="z146" w:id="127"/>
    <w:p>
      <w:pPr>
        <w:spacing w:after="0"/>
        <w:ind w:left="0"/>
        <w:jc w:val="both"/>
      </w:pPr>
      <w:r>
        <w:rPr>
          <w:rFonts w:ascii="Times New Roman"/>
          <w:b w:val="false"/>
          <w:i w:val="false"/>
          <w:color w:val="000000"/>
          <w:sz w:val="28"/>
        </w:rPr>
        <w:t>
      пайдаланылған әдебиеттер тiзiмi;</w:t>
      </w:r>
    </w:p>
    <w:bookmarkEnd w:id="127"/>
    <w:bookmarkStart w:name="z147" w:id="128"/>
    <w:p>
      <w:pPr>
        <w:spacing w:after="0"/>
        <w:ind w:left="0"/>
        <w:jc w:val="both"/>
      </w:pPr>
      <w:r>
        <w:rPr>
          <w:rFonts w:ascii="Times New Roman"/>
          <w:b w:val="false"/>
          <w:i w:val="false"/>
          <w:color w:val="000000"/>
          <w:sz w:val="28"/>
        </w:rPr>
        <w:t>
      2) титул парағында мыналар көрсетiледi:</w:t>
      </w:r>
    </w:p>
    <w:bookmarkEnd w:id="128"/>
    <w:bookmarkStart w:name="z148" w:id="129"/>
    <w:p>
      <w:pPr>
        <w:spacing w:after="0"/>
        <w:ind w:left="0"/>
        <w:jc w:val="both"/>
      </w:pPr>
      <w:r>
        <w:rPr>
          <w:rFonts w:ascii="Times New Roman"/>
          <w:b w:val="false"/>
          <w:i w:val="false"/>
          <w:color w:val="000000"/>
          <w:sz w:val="28"/>
        </w:rPr>
        <w:t>
      жұмыс орындалған ұйымның толық атауы, қаласы, мектебi;</w:t>
      </w:r>
    </w:p>
    <w:bookmarkEnd w:id="129"/>
    <w:bookmarkStart w:name="z149" w:id="130"/>
    <w:p>
      <w:pPr>
        <w:spacing w:after="0"/>
        <w:ind w:left="0"/>
        <w:jc w:val="both"/>
      </w:pPr>
      <w:r>
        <w:rPr>
          <w:rFonts w:ascii="Times New Roman"/>
          <w:b w:val="false"/>
          <w:i w:val="false"/>
          <w:color w:val="000000"/>
          <w:sz w:val="28"/>
        </w:rPr>
        <w:t>
      автордың (бiрiккен автордың) тегi, аты, сыныбы;</w:t>
      </w:r>
    </w:p>
    <w:bookmarkEnd w:id="130"/>
    <w:bookmarkStart w:name="z150" w:id="131"/>
    <w:p>
      <w:pPr>
        <w:spacing w:after="0"/>
        <w:ind w:left="0"/>
        <w:jc w:val="both"/>
      </w:pPr>
      <w:r>
        <w:rPr>
          <w:rFonts w:ascii="Times New Roman"/>
          <w:b w:val="false"/>
          <w:i w:val="false"/>
          <w:color w:val="000000"/>
          <w:sz w:val="28"/>
        </w:rPr>
        <w:t>
      жұмыстың атауы;</w:t>
      </w:r>
    </w:p>
    <w:bookmarkEnd w:id="131"/>
    <w:bookmarkStart w:name="z151" w:id="132"/>
    <w:p>
      <w:pPr>
        <w:spacing w:after="0"/>
        <w:ind w:left="0"/>
        <w:jc w:val="both"/>
      </w:pPr>
      <w:r>
        <w:rPr>
          <w:rFonts w:ascii="Times New Roman"/>
          <w:b w:val="false"/>
          <w:i w:val="false"/>
          <w:color w:val="000000"/>
          <w:sz w:val="28"/>
        </w:rPr>
        <w:t>
      жұмыстың дайындалған бағыты, секциясы;</w:t>
      </w:r>
    </w:p>
    <w:bookmarkEnd w:id="132"/>
    <w:bookmarkStart w:name="z152" w:id="133"/>
    <w:p>
      <w:pPr>
        <w:spacing w:after="0"/>
        <w:ind w:left="0"/>
        <w:jc w:val="both"/>
      </w:pPr>
      <w:r>
        <w:rPr>
          <w:rFonts w:ascii="Times New Roman"/>
          <w:b w:val="false"/>
          <w:i w:val="false"/>
          <w:color w:val="000000"/>
          <w:sz w:val="28"/>
        </w:rPr>
        <w:t>
      жетекшiнiң тегi, аты, әкесiнiң аты;</w:t>
      </w:r>
    </w:p>
    <w:bookmarkEnd w:id="133"/>
    <w:bookmarkStart w:name="z153" w:id="134"/>
    <w:p>
      <w:pPr>
        <w:spacing w:after="0"/>
        <w:ind w:left="0"/>
        <w:jc w:val="both"/>
      </w:pPr>
      <w:r>
        <w:rPr>
          <w:rFonts w:ascii="Times New Roman"/>
          <w:b w:val="false"/>
          <w:i w:val="false"/>
          <w:color w:val="000000"/>
          <w:sz w:val="28"/>
        </w:rPr>
        <w:t>
      қаласы (жарыстың өтетiн жерi), жылы;</w:t>
      </w:r>
    </w:p>
    <w:bookmarkEnd w:id="134"/>
    <w:bookmarkStart w:name="z154" w:id="135"/>
    <w:p>
      <w:pPr>
        <w:spacing w:after="0"/>
        <w:ind w:left="0"/>
        <w:jc w:val="both"/>
      </w:pPr>
      <w:r>
        <w:rPr>
          <w:rFonts w:ascii="Times New Roman"/>
          <w:b w:val="false"/>
          <w:i w:val="false"/>
          <w:color w:val="000000"/>
          <w:sz w:val="28"/>
        </w:rPr>
        <w:t>
      3) абстракт (аннотация) (250 сөзден артық емес) қамтылған жұмыстың қысқаша мазмұнын көрсетуі тиіс:</w:t>
      </w:r>
    </w:p>
    <w:bookmarkEnd w:id="135"/>
    <w:bookmarkStart w:name="z155" w:id="136"/>
    <w:p>
      <w:pPr>
        <w:spacing w:after="0"/>
        <w:ind w:left="0"/>
        <w:jc w:val="both"/>
      </w:pPr>
      <w:r>
        <w:rPr>
          <w:rFonts w:ascii="Times New Roman"/>
          <w:b w:val="false"/>
          <w:i w:val="false"/>
          <w:color w:val="000000"/>
          <w:sz w:val="28"/>
        </w:rPr>
        <w:t>
      зерттеудің мақсаты;</w:t>
      </w:r>
    </w:p>
    <w:bookmarkEnd w:id="136"/>
    <w:bookmarkStart w:name="z156" w:id="137"/>
    <w:p>
      <w:pPr>
        <w:spacing w:after="0"/>
        <w:ind w:left="0"/>
        <w:jc w:val="both"/>
      </w:pPr>
      <w:r>
        <w:rPr>
          <w:rFonts w:ascii="Times New Roman"/>
          <w:b w:val="false"/>
          <w:i w:val="false"/>
          <w:color w:val="000000"/>
          <w:sz w:val="28"/>
        </w:rPr>
        <w:t>
      гипотезасы;</w:t>
      </w:r>
    </w:p>
    <w:bookmarkEnd w:id="137"/>
    <w:bookmarkStart w:name="z157" w:id="138"/>
    <w:p>
      <w:pPr>
        <w:spacing w:after="0"/>
        <w:ind w:left="0"/>
        <w:jc w:val="both"/>
      </w:pPr>
      <w:r>
        <w:rPr>
          <w:rFonts w:ascii="Times New Roman"/>
          <w:b w:val="false"/>
          <w:i w:val="false"/>
          <w:color w:val="000000"/>
          <w:sz w:val="28"/>
        </w:rPr>
        <w:t>
      кезеңдерi, зерттеудiң реті;</w:t>
      </w:r>
    </w:p>
    <w:bookmarkEnd w:id="138"/>
    <w:bookmarkStart w:name="z158" w:id="139"/>
    <w:p>
      <w:pPr>
        <w:spacing w:after="0"/>
        <w:ind w:left="0"/>
        <w:jc w:val="both"/>
      </w:pPr>
      <w:r>
        <w:rPr>
          <w:rFonts w:ascii="Times New Roman"/>
          <w:b w:val="false"/>
          <w:i w:val="false"/>
          <w:color w:val="000000"/>
          <w:sz w:val="28"/>
        </w:rPr>
        <w:t>
      тәжірибенің әдiстемесi;</w:t>
      </w:r>
    </w:p>
    <w:bookmarkEnd w:id="139"/>
    <w:bookmarkStart w:name="z159" w:id="140"/>
    <w:p>
      <w:pPr>
        <w:spacing w:after="0"/>
        <w:ind w:left="0"/>
        <w:jc w:val="both"/>
      </w:pPr>
      <w:r>
        <w:rPr>
          <w:rFonts w:ascii="Times New Roman"/>
          <w:b w:val="false"/>
          <w:i w:val="false"/>
          <w:color w:val="000000"/>
          <w:sz w:val="28"/>
        </w:rPr>
        <w:t>
      зерттеудiң жаңалығы және дербестiк дәрежесi;</w:t>
      </w:r>
    </w:p>
    <w:bookmarkEnd w:id="140"/>
    <w:bookmarkStart w:name="z160" w:id="141"/>
    <w:p>
      <w:pPr>
        <w:spacing w:after="0"/>
        <w:ind w:left="0"/>
        <w:jc w:val="both"/>
      </w:pPr>
      <w:r>
        <w:rPr>
          <w:rFonts w:ascii="Times New Roman"/>
          <w:b w:val="false"/>
          <w:i w:val="false"/>
          <w:color w:val="000000"/>
          <w:sz w:val="28"/>
        </w:rPr>
        <w:t>
      жұмыстың нәтижесi және қорытындысы;</w:t>
      </w:r>
    </w:p>
    <w:bookmarkEnd w:id="141"/>
    <w:bookmarkStart w:name="z161" w:id="142"/>
    <w:p>
      <w:pPr>
        <w:spacing w:after="0"/>
        <w:ind w:left="0"/>
        <w:jc w:val="both"/>
      </w:pPr>
      <w:r>
        <w:rPr>
          <w:rFonts w:ascii="Times New Roman"/>
          <w:b w:val="false"/>
          <w:i w:val="false"/>
          <w:color w:val="000000"/>
          <w:sz w:val="28"/>
        </w:rPr>
        <w:t>
      нәтижелерді практикада қолдану салалары;</w:t>
      </w:r>
    </w:p>
    <w:bookmarkEnd w:id="142"/>
    <w:bookmarkStart w:name="z162" w:id="143"/>
    <w:p>
      <w:pPr>
        <w:spacing w:after="0"/>
        <w:ind w:left="0"/>
        <w:jc w:val="both"/>
      </w:pPr>
      <w:r>
        <w:rPr>
          <w:rFonts w:ascii="Times New Roman"/>
          <w:b w:val="false"/>
          <w:i w:val="false"/>
          <w:color w:val="000000"/>
          <w:sz w:val="28"/>
        </w:rPr>
        <w:t>
      4) кiрiспеде (2 беттен артық емес) мыналарар келтіріледі: таңдалған зерттеу тақырыбының өзектілігі, осы жұмыстың мақсаты (мiндетi); қойылған мiндеттердi шешу әдiсi қысқаша көрсетiледi;</w:t>
      </w:r>
    </w:p>
    <w:bookmarkEnd w:id="143"/>
    <w:bookmarkStart w:name="z163" w:id="144"/>
    <w:p>
      <w:pPr>
        <w:spacing w:after="0"/>
        <w:ind w:left="0"/>
        <w:jc w:val="both"/>
      </w:pPr>
      <w:r>
        <w:rPr>
          <w:rFonts w:ascii="Times New Roman"/>
          <w:b w:val="false"/>
          <w:i w:val="false"/>
          <w:color w:val="000000"/>
          <w:sz w:val="28"/>
        </w:rPr>
        <w:t>
      5) жұмыстың зерттеу бөлiмi (20 беттен кем емес) жеке тараулардан (параграфтардан) тұрады және мыналарды қамтиды:</w:t>
      </w:r>
    </w:p>
    <w:bookmarkEnd w:id="144"/>
    <w:bookmarkStart w:name="z164" w:id="145"/>
    <w:p>
      <w:pPr>
        <w:spacing w:after="0"/>
        <w:ind w:left="0"/>
        <w:jc w:val="both"/>
      </w:pPr>
      <w:r>
        <w:rPr>
          <w:rFonts w:ascii="Times New Roman"/>
          <w:b w:val="false"/>
          <w:i w:val="false"/>
          <w:color w:val="000000"/>
          <w:sz w:val="28"/>
        </w:rPr>
        <w:t>
      осы жұмысты жүргізудің қажеттiлiгiне көз жеткiзуге және оның мақсатын (мiндетiн) құрастыруға мүмкіндік беретін таңдалған тақырып бойынша белгілі нәтижелерге талдама шолу жасау;</w:t>
      </w:r>
    </w:p>
    <w:bookmarkEnd w:id="145"/>
    <w:bookmarkStart w:name="z165" w:id="146"/>
    <w:p>
      <w:pPr>
        <w:spacing w:after="0"/>
        <w:ind w:left="0"/>
        <w:jc w:val="both"/>
      </w:pPr>
      <w:r>
        <w:rPr>
          <w:rFonts w:ascii="Times New Roman"/>
          <w:b w:val="false"/>
          <w:i w:val="false"/>
          <w:color w:val="000000"/>
          <w:sz w:val="28"/>
        </w:rPr>
        <w:t>
      қойылған мiндеттердi шешу әдiстерiн сипаттау;</w:t>
      </w:r>
    </w:p>
    <w:bookmarkEnd w:id="146"/>
    <w:bookmarkStart w:name="z166" w:id="147"/>
    <w:p>
      <w:pPr>
        <w:spacing w:after="0"/>
        <w:ind w:left="0"/>
        <w:jc w:val="both"/>
      </w:pPr>
      <w:r>
        <w:rPr>
          <w:rFonts w:ascii="Times New Roman"/>
          <w:b w:val="false"/>
          <w:i w:val="false"/>
          <w:color w:val="000000"/>
          <w:sz w:val="28"/>
        </w:rPr>
        <w:t>
      жұмыстың нәтижелері және оларды талқылау;</w:t>
      </w:r>
    </w:p>
    <w:bookmarkEnd w:id="147"/>
    <w:bookmarkStart w:name="z167" w:id="148"/>
    <w:p>
      <w:pPr>
        <w:spacing w:after="0"/>
        <w:ind w:left="0"/>
        <w:jc w:val="both"/>
      </w:pPr>
      <w:r>
        <w:rPr>
          <w:rFonts w:ascii="Times New Roman"/>
          <w:b w:val="false"/>
          <w:i w:val="false"/>
          <w:color w:val="000000"/>
          <w:sz w:val="28"/>
        </w:rPr>
        <w:t>
      суретті материалдар (сызбалар, кестелер, фотосуреттер, суреттер);</w:t>
      </w:r>
    </w:p>
    <w:bookmarkEnd w:id="148"/>
    <w:bookmarkStart w:name="z168" w:id="149"/>
    <w:p>
      <w:pPr>
        <w:spacing w:after="0"/>
        <w:ind w:left="0"/>
        <w:jc w:val="both"/>
      </w:pPr>
      <w:r>
        <w:rPr>
          <w:rFonts w:ascii="Times New Roman"/>
          <w:b w:val="false"/>
          <w:i w:val="false"/>
          <w:color w:val="000000"/>
          <w:sz w:val="28"/>
        </w:rPr>
        <w:t>
      6) пайдаланылған әдебиеттерге сiлтеменi төртбұрышты жақшада беру керек. Мәтiнде кездесетiн сiлтемелердің шығуына қарай, нөмiрлеу реті болуы керек. Мәтінде кездесетін сілтемелердің шығуына қарай, нөмірлеу реті болады;</w:t>
      </w:r>
    </w:p>
    <w:bookmarkEnd w:id="149"/>
    <w:bookmarkStart w:name="z169" w:id="150"/>
    <w:p>
      <w:pPr>
        <w:spacing w:after="0"/>
        <w:ind w:left="0"/>
        <w:jc w:val="both"/>
      </w:pPr>
      <w:r>
        <w:rPr>
          <w:rFonts w:ascii="Times New Roman"/>
          <w:b w:val="false"/>
          <w:i w:val="false"/>
          <w:color w:val="000000"/>
          <w:sz w:val="28"/>
        </w:rPr>
        <w:t>
      7) қорытынды (бір беттен артық емес) жұмыстың негiзгi нәтижелерi және олардың негiзiнде жасалған қорытындыларын, жұмыстың нәтижелерiн ғылыми және практикалық мақсаттарға пайдалану жөнiндегi ұсыныстарды қамтиды;</w:t>
      </w:r>
    </w:p>
    <w:bookmarkEnd w:id="150"/>
    <w:bookmarkStart w:name="z170" w:id="151"/>
    <w:p>
      <w:pPr>
        <w:spacing w:after="0"/>
        <w:ind w:left="0"/>
        <w:jc w:val="both"/>
      </w:pPr>
      <w:r>
        <w:rPr>
          <w:rFonts w:ascii="Times New Roman"/>
          <w:b w:val="false"/>
          <w:i w:val="false"/>
          <w:color w:val="000000"/>
          <w:sz w:val="28"/>
        </w:rPr>
        <w:t>
      8) пайдаланылған әдебиеттер жұмыс соңында жалпы тiзiммен мынадай тәртiпте берiледi:</w:t>
      </w:r>
    </w:p>
    <w:bookmarkEnd w:id="151"/>
    <w:bookmarkStart w:name="z171" w:id="152"/>
    <w:p>
      <w:pPr>
        <w:spacing w:after="0"/>
        <w:ind w:left="0"/>
        <w:jc w:val="both"/>
      </w:pPr>
      <w:r>
        <w:rPr>
          <w:rFonts w:ascii="Times New Roman"/>
          <w:b w:val="false"/>
          <w:i w:val="false"/>
          <w:color w:val="000000"/>
          <w:sz w:val="28"/>
        </w:rPr>
        <w:t>
      автордың тегi және қысқартылған аты-жөнi;</w:t>
      </w:r>
    </w:p>
    <w:bookmarkEnd w:id="152"/>
    <w:bookmarkStart w:name="z172" w:id="153"/>
    <w:p>
      <w:pPr>
        <w:spacing w:after="0"/>
        <w:ind w:left="0"/>
        <w:jc w:val="both"/>
      </w:pPr>
      <w:r>
        <w:rPr>
          <w:rFonts w:ascii="Times New Roman"/>
          <w:b w:val="false"/>
          <w:i w:val="false"/>
          <w:color w:val="000000"/>
          <w:sz w:val="28"/>
        </w:rPr>
        <w:t>
      мақаланың және журналдың аты (журналдағы мақалалар үшiн);</w:t>
      </w:r>
    </w:p>
    <w:bookmarkEnd w:id="153"/>
    <w:bookmarkStart w:name="z173" w:id="154"/>
    <w:p>
      <w:pPr>
        <w:spacing w:after="0"/>
        <w:ind w:left="0"/>
        <w:jc w:val="both"/>
      </w:pPr>
      <w:r>
        <w:rPr>
          <w:rFonts w:ascii="Times New Roman"/>
          <w:b w:val="false"/>
          <w:i w:val="false"/>
          <w:color w:val="000000"/>
          <w:sz w:val="28"/>
        </w:rPr>
        <w:t>
      журналдың, кiтаптың аты;</w:t>
      </w:r>
    </w:p>
    <w:bookmarkEnd w:id="154"/>
    <w:bookmarkStart w:name="z174" w:id="155"/>
    <w:p>
      <w:pPr>
        <w:spacing w:after="0"/>
        <w:ind w:left="0"/>
        <w:jc w:val="both"/>
      </w:pPr>
      <w:r>
        <w:rPr>
          <w:rFonts w:ascii="Times New Roman"/>
          <w:b w:val="false"/>
          <w:i w:val="false"/>
          <w:color w:val="000000"/>
          <w:sz w:val="28"/>
        </w:rPr>
        <w:t>
      басып шығарылған орны және баспасы (кiтаптар үшiн);</w:t>
      </w:r>
    </w:p>
    <w:bookmarkEnd w:id="155"/>
    <w:bookmarkStart w:name="z175" w:id="156"/>
    <w:p>
      <w:pPr>
        <w:spacing w:after="0"/>
        <w:ind w:left="0"/>
        <w:jc w:val="both"/>
      </w:pPr>
      <w:r>
        <w:rPr>
          <w:rFonts w:ascii="Times New Roman"/>
          <w:b w:val="false"/>
          <w:i w:val="false"/>
          <w:color w:val="000000"/>
          <w:sz w:val="28"/>
        </w:rPr>
        <w:t>
      басылған жылы, шығу нөмiрi, бетi;</w:t>
      </w:r>
    </w:p>
    <w:bookmarkEnd w:id="156"/>
    <w:bookmarkStart w:name="z176" w:id="157"/>
    <w:p>
      <w:pPr>
        <w:spacing w:after="0"/>
        <w:ind w:left="0"/>
        <w:jc w:val="both"/>
      </w:pPr>
      <w:r>
        <w:rPr>
          <w:rFonts w:ascii="Times New Roman"/>
          <w:b w:val="false"/>
          <w:i w:val="false"/>
          <w:color w:val="000000"/>
          <w:sz w:val="28"/>
        </w:rPr>
        <w:t>
      9) әрбiр жұмыста таңдалған тақырыптың өзектілігі, автордың жұмысқа сiңiрген жеке еңбегi, жұмыстың кемшiлiктерi және нәтижелерiн әрi қарай пайдалану жөнiндегi ұсыныстары көрсетілген жетекшiнiң пiкiрi қоса берілуі керек;</w:t>
      </w:r>
    </w:p>
    <w:bookmarkEnd w:id="157"/>
    <w:bookmarkStart w:name="z177" w:id="158"/>
    <w:p>
      <w:pPr>
        <w:spacing w:after="0"/>
        <w:ind w:left="0"/>
        <w:jc w:val="both"/>
      </w:pPr>
      <w:r>
        <w:rPr>
          <w:rFonts w:ascii="Times New Roman"/>
          <w:b w:val="false"/>
          <w:i w:val="false"/>
          <w:color w:val="000000"/>
          <w:sz w:val="28"/>
        </w:rPr>
        <w:t>
      10) төртiншi кезеңге (баяндамаға) 135х125 шаршы сантиметр көлемдегi стендке орналастыру үшін демонстрациялық материалдарды жасау ұсынылады.</w:t>
      </w:r>
    </w:p>
    <w:bookmarkEnd w:id="158"/>
    <w:bookmarkStart w:name="z178" w:id="159"/>
    <w:p>
      <w:pPr>
        <w:spacing w:after="0"/>
        <w:ind w:left="0"/>
        <w:jc w:val="both"/>
      </w:pPr>
      <w:r>
        <w:rPr>
          <w:rFonts w:ascii="Times New Roman"/>
          <w:b w:val="false"/>
          <w:i w:val="false"/>
          <w:color w:val="000000"/>
          <w:sz w:val="28"/>
        </w:rPr>
        <w:t>
      10. Стендтi ресiмдеуге қойылатын талаптар:</w:t>
      </w:r>
    </w:p>
    <w:bookmarkEnd w:id="159"/>
    <w:bookmarkStart w:name="z179" w:id="160"/>
    <w:p>
      <w:pPr>
        <w:spacing w:after="0"/>
        <w:ind w:left="0"/>
        <w:jc w:val="both"/>
      </w:pPr>
      <w:r>
        <w:rPr>
          <w:rFonts w:ascii="Times New Roman"/>
          <w:b w:val="false"/>
          <w:i w:val="false"/>
          <w:color w:val="000000"/>
          <w:sz w:val="28"/>
        </w:rPr>
        <w:t>
      стендтiң жоғарғы жағына көлденеңiнен абстрактыны, қатысушының атын, жасын, мектебiнiң, қаласының, облысының атын орналастыру қажет;</w:t>
      </w:r>
    </w:p>
    <w:bookmarkEnd w:id="160"/>
    <w:bookmarkStart w:name="z180" w:id="161"/>
    <w:p>
      <w:pPr>
        <w:spacing w:after="0"/>
        <w:ind w:left="0"/>
        <w:jc w:val="both"/>
      </w:pPr>
      <w:r>
        <w:rPr>
          <w:rFonts w:ascii="Times New Roman"/>
          <w:b w:val="false"/>
          <w:i w:val="false"/>
          <w:color w:val="000000"/>
          <w:sz w:val="28"/>
        </w:rPr>
        <w:t>
      стенд материалдары жұмыстың мазмұнын сипаттайтын нөмірленген кестелер, фотосуреттер, суреттер, диаграммалар енгізіліп, қорытындылары көрсетіліп, талғаммен ресiмделеді;</w:t>
      </w:r>
    </w:p>
    <w:bookmarkEnd w:id="161"/>
    <w:bookmarkStart w:name="z181" w:id="162"/>
    <w:p>
      <w:pPr>
        <w:spacing w:after="0"/>
        <w:ind w:left="0"/>
        <w:jc w:val="both"/>
      </w:pPr>
      <w:r>
        <w:rPr>
          <w:rFonts w:ascii="Times New Roman"/>
          <w:b w:val="false"/>
          <w:i w:val="false"/>
          <w:color w:val="000000"/>
          <w:sz w:val="28"/>
        </w:rPr>
        <w:t>
      мазмұнды дайындау кезiнде негiзгі назарды жоба авторының алған нәтижелерiн көрсетуге аударылады.</w:t>
      </w:r>
    </w:p>
    <w:bookmarkEnd w:id="162"/>
    <w:bookmarkStart w:name="z182" w:id="163"/>
    <w:p>
      <w:pPr>
        <w:spacing w:after="0"/>
        <w:ind w:left="0"/>
        <w:jc w:val="both"/>
      </w:pPr>
      <w:r>
        <w:rPr>
          <w:rFonts w:ascii="Times New Roman"/>
          <w:b w:val="false"/>
          <w:i w:val="false"/>
          <w:color w:val="000000"/>
          <w:sz w:val="28"/>
        </w:rPr>
        <w:t>
      11. Уәкілдік мүшемен бекітілген ғылыми жетекші жұмыс нәтижелері диплом жұмыстарынан, магистрлік және кандидаттық диссертациялардан, ғылыми ұжымдардың есептерінен көшірілмеген, алынған нәтижелердің нақтылығы мен дұрыстығын қамтамасыз етеді. Оқушы жаңа білім мен өз бетінше зерттеу қызметінің дағдыларына ие болып, өз қолынан келетін жұмысты орындауы керек.</w:t>
      </w:r>
    </w:p>
    <w:bookmarkEnd w:id="163"/>
    <w:bookmarkStart w:name="z184" w:id="164"/>
    <w:p>
      <w:pPr>
        <w:spacing w:after="0"/>
        <w:ind w:left="0"/>
        <w:jc w:val="left"/>
      </w:pPr>
      <w:r>
        <w:rPr>
          <w:rFonts w:ascii="Times New Roman"/>
          <w:b/>
          <w:i w:val="false"/>
          <w:color w:val="000000"/>
        </w:rPr>
        <w:t xml:space="preserve"> 2. Ғылыми конкурсты ұйымдастыру және өткізу тәртібі</w:t>
      </w:r>
    </w:p>
    <w:bookmarkEnd w:id="164"/>
    <w:bookmarkStart w:name="z185" w:id="165"/>
    <w:p>
      <w:pPr>
        <w:spacing w:after="0"/>
        <w:ind w:left="0"/>
        <w:jc w:val="both"/>
      </w:pPr>
      <w:r>
        <w:rPr>
          <w:rFonts w:ascii="Times New Roman"/>
          <w:b w:val="false"/>
          <w:i w:val="false"/>
          <w:color w:val="000000"/>
          <w:sz w:val="28"/>
        </w:rPr>
        <w:t>
      12. Зерттеу жұмыстарының тақырыптары "Дарын" республикалық ғылыми-практикалық орталығында (бұдан әрі – "Дарын" РҒПО) Intel ISEF-ке (Вашингтон, АҚШ қ.) тіркелінген жобаларды бекіту аффилендіру үшін тиісті жылдағы 20 қыркүйегінен кешiкпей тiркеледі.</w:t>
      </w:r>
    </w:p>
    <w:bookmarkEnd w:id="165"/>
    <w:bookmarkStart w:name="z186" w:id="166"/>
    <w:p>
      <w:pPr>
        <w:spacing w:after="0"/>
        <w:ind w:left="0"/>
        <w:jc w:val="both"/>
      </w:pPr>
      <w:r>
        <w:rPr>
          <w:rFonts w:ascii="Times New Roman"/>
          <w:b w:val="false"/>
          <w:i w:val="false"/>
          <w:color w:val="000000"/>
          <w:sz w:val="28"/>
        </w:rPr>
        <w:t>
      13. Ғылыми конкурстар төрт кезеңде өткізіледі:</w:t>
      </w:r>
    </w:p>
    <w:bookmarkEnd w:id="166"/>
    <w:p>
      <w:pPr>
        <w:spacing w:after="0"/>
        <w:ind w:left="0"/>
        <w:jc w:val="both"/>
      </w:pPr>
      <w:r>
        <w:rPr>
          <w:rFonts w:ascii="Times New Roman"/>
          <w:b w:val="false"/>
          <w:i w:val="false"/>
          <w:color w:val="000000"/>
          <w:sz w:val="28"/>
        </w:rPr>
        <w:t>
      1) бірінші кезеңді (мектеп, аудандық) – білім бөлімдері;</w:t>
      </w:r>
    </w:p>
    <w:p>
      <w:pPr>
        <w:spacing w:after="0"/>
        <w:ind w:left="0"/>
        <w:jc w:val="both"/>
      </w:pPr>
      <w:r>
        <w:rPr>
          <w:rFonts w:ascii="Times New Roman"/>
          <w:b w:val="false"/>
          <w:i w:val="false"/>
          <w:color w:val="000000"/>
          <w:sz w:val="28"/>
        </w:rPr>
        <w:t>
      2) екінші кезеңді (іріктеу алдындағы) – облыстардың, Астана, Алматы және Шымкент қалаларының білім басқармалары, республикалық білім беру ұйымдары (бұдан әрі – РББҰ), "Назарбаев Зияткерлік мектептері" дербес білім беру ұйымы (бұдан әрі – "НЗМ" ДББҰ), "Республикалық физика-математика мектебі" коммерциялық емес акционерлік қоғамы (бұдан әрі – "РФМШ" КеАҚ) екі турда өткізеді:</w:t>
      </w:r>
    </w:p>
    <w:p>
      <w:pPr>
        <w:spacing w:after="0"/>
        <w:ind w:left="0"/>
        <w:jc w:val="both"/>
      </w:pPr>
      <w:r>
        <w:rPr>
          <w:rFonts w:ascii="Times New Roman"/>
          <w:b w:val="false"/>
          <w:i w:val="false"/>
          <w:color w:val="000000"/>
          <w:sz w:val="28"/>
        </w:rPr>
        <w:t>
      бірінші тур – жобаларды қорғау;</w:t>
      </w:r>
    </w:p>
    <w:p>
      <w:pPr>
        <w:spacing w:after="0"/>
        <w:ind w:left="0"/>
        <w:jc w:val="both"/>
      </w:pPr>
      <w:r>
        <w:rPr>
          <w:rFonts w:ascii="Times New Roman"/>
          <w:b w:val="false"/>
          <w:i w:val="false"/>
          <w:color w:val="000000"/>
          <w:sz w:val="28"/>
        </w:rPr>
        <w:t>
      екінші тур – осы Қағидаларға қосымшада көрсетілген жалпы білім беретін пәндер бойынша республикалық ғылыми жобалар конкурстары өткізілетін пәндер тізбесіне сәйкес оқыту тіліне, сыныбына сай бейіндік пәнді тереңдетіп оқыту бағдарламасы бойынша тестілеу.</w:t>
      </w:r>
    </w:p>
    <w:p>
      <w:pPr>
        <w:spacing w:after="0"/>
        <w:ind w:left="0"/>
        <w:jc w:val="both"/>
      </w:pPr>
      <w:r>
        <w:rPr>
          <w:rFonts w:ascii="Times New Roman"/>
          <w:b w:val="false"/>
          <w:i w:val="false"/>
          <w:color w:val="000000"/>
          <w:sz w:val="28"/>
        </w:rPr>
        <w:t>
      Әдістемелік кеңес құрастырған тесттілер 60 сұрақтан тұрады (120 балл), оларды орындауға 2 астрономиялық сағат беріледі.</w:t>
      </w:r>
    </w:p>
    <w:p>
      <w:pPr>
        <w:spacing w:after="0"/>
        <w:ind w:left="0"/>
        <w:jc w:val="both"/>
      </w:pPr>
      <w:r>
        <w:rPr>
          <w:rFonts w:ascii="Times New Roman"/>
          <w:b w:val="false"/>
          <w:i w:val="false"/>
          <w:color w:val="000000"/>
          <w:sz w:val="28"/>
        </w:rPr>
        <w:t>
      Үшінші кезеңге тестілеу балдарының жалпы санынан кемінде 50% балл жинаған іріктеу алдындағы кезеңнің екінші турына қатысушылар жіберіледі. Командалық жұмысты үшінші кезеңге жіберу үшін өту баллы жұмыс авторларының жинаған балдарының орташа арифметикалық саны болып табылады;</w:t>
      </w:r>
    </w:p>
    <w:p>
      <w:pPr>
        <w:spacing w:after="0"/>
        <w:ind w:left="0"/>
        <w:jc w:val="both"/>
      </w:pPr>
      <w:r>
        <w:rPr>
          <w:rFonts w:ascii="Times New Roman"/>
          <w:b w:val="false"/>
          <w:i w:val="false"/>
          <w:color w:val="000000"/>
          <w:sz w:val="28"/>
        </w:rPr>
        <w:t>
      3) үшінші кезеңді (іріктеу) – жаратылыстану-математикалық бағыттағы пәндер бойынша "Дарын" РҒПО және қоғамдық-гуманитарлық бағыттағы пәндер бойынша облыстық білім беру ұйымдары (алдын ала сараптама) өткізеді.</w:t>
      </w:r>
    </w:p>
    <w:p>
      <w:pPr>
        <w:spacing w:after="0"/>
        <w:ind w:left="0"/>
        <w:jc w:val="both"/>
      </w:pPr>
      <w:r>
        <w:rPr>
          <w:rFonts w:ascii="Times New Roman"/>
          <w:b w:val="false"/>
          <w:i w:val="false"/>
          <w:color w:val="000000"/>
          <w:sz w:val="28"/>
        </w:rPr>
        <w:t>
      Ғылыми конкурстың төртінші кезеңіне ең көп балл жинаған үшінші кезеңнің жүлдегерлері жіберіледі;</w:t>
      </w:r>
    </w:p>
    <w:p>
      <w:pPr>
        <w:spacing w:after="0"/>
        <w:ind w:left="0"/>
        <w:jc w:val="both"/>
      </w:pPr>
      <w:r>
        <w:rPr>
          <w:rFonts w:ascii="Times New Roman"/>
          <w:b w:val="false"/>
          <w:i w:val="false"/>
          <w:color w:val="000000"/>
          <w:sz w:val="28"/>
        </w:rPr>
        <w:t>
      4) төртінші кезең (республикалық) - Республикалық ұйымдастыру комитеті (жобаларды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м.а. 15.03.2019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1" w:id="167"/>
    <w:p>
      <w:pPr>
        <w:spacing w:after="0"/>
        <w:ind w:left="0"/>
        <w:jc w:val="both"/>
      </w:pPr>
      <w:r>
        <w:rPr>
          <w:rFonts w:ascii="Times New Roman"/>
          <w:b w:val="false"/>
          <w:i w:val="false"/>
          <w:color w:val="000000"/>
          <w:sz w:val="28"/>
        </w:rPr>
        <w:t>
      14. Ғылыми конкурстың бірінші және екінші кезеңдерін өткізу мерзімдері облыстардың, Астана, Алматы және Шымкент қалаларының білім басқармалары, РББҰ, "НЗМ" ДББҰ және "РФММ" КеАҚ басшыларының бұйрығымен анықталады. Ғылыми конкурстың үшінші және төртінші кезеңдері Қазақстан Республикасы Білім және ғылым министрінің бұйрығымен айқындалған мерзімдерде өткізіледі. Ғылыми конкурс осы Қағидаларда қосымшаға сәйкес жалпы білім беретін пәндер бойынша республикалық ғылыми жобалар конкурстары өткізілетін пәндер тізбесі бойынша өткізіледі.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м.а. 15.03.2019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2" w:id="168"/>
    <w:p>
      <w:pPr>
        <w:spacing w:after="0"/>
        <w:ind w:left="0"/>
        <w:jc w:val="both"/>
      </w:pPr>
      <w:r>
        <w:rPr>
          <w:rFonts w:ascii="Times New Roman"/>
          <w:b w:val="false"/>
          <w:i w:val="false"/>
          <w:color w:val="000000"/>
          <w:sz w:val="28"/>
        </w:rPr>
        <w:t>
      15. Ғылыми жетекшінің немесе оқушылардың ғылыми қоғамының ұсынуымен, ғылыми конкурстың бірінші кезеңіне 9-11 сынып оқушылары қатысады. Зерттеу жұмыстарын екі оқушыдан кем емес орындайды.</w:t>
      </w:r>
    </w:p>
    <w:bookmarkEnd w:id="168"/>
    <w:bookmarkStart w:name="z193" w:id="169"/>
    <w:p>
      <w:pPr>
        <w:spacing w:after="0"/>
        <w:ind w:left="0"/>
        <w:jc w:val="both"/>
      </w:pPr>
      <w:r>
        <w:rPr>
          <w:rFonts w:ascii="Times New Roman"/>
          <w:b w:val="false"/>
          <w:i w:val="false"/>
          <w:color w:val="000000"/>
          <w:sz w:val="28"/>
        </w:rPr>
        <w:t>
      16. Екiншi кезеңге бiрiншi кезең жүлдегерлері қатысады, олар ғылыми жетекшiнiң пiкiрiн және ілеспе құжаттарды (өтiнiм, мектептiң есебi, зерттеу журналы) ұсынады.</w:t>
      </w:r>
    </w:p>
    <w:bookmarkEnd w:id="169"/>
    <w:bookmarkStart w:name="z194" w:id="170"/>
    <w:p>
      <w:pPr>
        <w:spacing w:after="0"/>
        <w:ind w:left="0"/>
        <w:jc w:val="both"/>
      </w:pPr>
      <w:r>
        <w:rPr>
          <w:rFonts w:ascii="Times New Roman"/>
          <w:b w:val="false"/>
          <w:i w:val="false"/>
          <w:color w:val="000000"/>
          <w:sz w:val="28"/>
        </w:rPr>
        <w:t>
      17. Ғылыми  конкурстың қорытынды кезеңіне қатысуға үміткер  үшінші кезеңінің қорытындысы бойынша неғұрлым көп балл жинаған, Астана, Алматы қалаларының, РБҰ-ның, "НЗМ" ДББҰ (әр секция бойынша екі жобадан кем емес) жүлдегерлері.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Білім және ғылым министрінің м.а. 15.03.2019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Білім және ғылым министрінің м.а. 15.03.2019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2" w:id="171"/>
    <w:p>
      <w:pPr>
        <w:spacing w:after="0"/>
        <w:ind w:left="0"/>
        <w:jc w:val="both"/>
      </w:pPr>
      <w:r>
        <w:rPr>
          <w:rFonts w:ascii="Times New Roman"/>
          <w:b w:val="false"/>
          <w:i w:val="false"/>
          <w:color w:val="000000"/>
          <w:sz w:val="28"/>
        </w:rPr>
        <w:t xml:space="preserve">
      20. Төртінші кезең – зерттеу жұмысын қорғау және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рәсімделген стенд материалын ұсыну. Жұмысты қорғау кезінде авторға (біріккен авторларға) баяндама үшін 10-15 минут беріледі.</w:t>
      </w:r>
    </w:p>
    <w:bookmarkEnd w:id="171"/>
    <w:bookmarkStart w:name="z203" w:id="172"/>
    <w:p>
      <w:pPr>
        <w:spacing w:after="0"/>
        <w:ind w:left="0"/>
        <w:jc w:val="left"/>
      </w:pPr>
      <w:r>
        <w:rPr>
          <w:rFonts w:ascii="Times New Roman"/>
          <w:b/>
          <w:i w:val="false"/>
          <w:color w:val="000000"/>
        </w:rPr>
        <w:t xml:space="preserve"> 3. Конкурста жеңімпаздарды марапаттау</w:t>
      </w:r>
    </w:p>
    <w:bookmarkEnd w:id="172"/>
    <w:bookmarkStart w:name="z204" w:id="173"/>
    <w:p>
      <w:pPr>
        <w:spacing w:after="0"/>
        <w:ind w:left="0"/>
        <w:jc w:val="both"/>
      </w:pPr>
      <w:r>
        <w:rPr>
          <w:rFonts w:ascii="Times New Roman"/>
          <w:b w:val="false"/>
          <w:i w:val="false"/>
          <w:color w:val="000000"/>
          <w:sz w:val="28"/>
        </w:rPr>
        <w:t>
      21. Ғылыми конкурстың облыстық кезеңінің жеңімпаздары I, II және III дәрежелі дипломдармен марапатталады.</w:t>
      </w:r>
    </w:p>
    <w:bookmarkEnd w:id="173"/>
    <w:bookmarkStart w:name="z205" w:id="174"/>
    <w:p>
      <w:pPr>
        <w:spacing w:after="0"/>
        <w:ind w:left="0"/>
        <w:jc w:val="both"/>
      </w:pPr>
      <w:r>
        <w:rPr>
          <w:rFonts w:ascii="Times New Roman"/>
          <w:b w:val="false"/>
          <w:i w:val="false"/>
          <w:color w:val="000000"/>
          <w:sz w:val="28"/>
        </w:rPr>
        <w:t>
      22. Республикалық кезең жеңiмпаздарының саны әр секция және әр жоба бойынша Ғылыми конкурстың республикалық кезеңіне қатысушылардың жалпы санының 45 %-ын құрайды.</w:t>
      </w:r>
    </w:p>
    <w:bookmarkEnd w:id="174"/>
    <w:bookmarkStart w:name="z206" w:id="175"/>
    <w:p>
      <w:pPr>
        <w:spacing w:after="0"/>
        <w:ind w:left="0"/>
        <w:jc w:val="both"/>
      </w:pPr>
      <w:r>
        <w:rPr>
          <w:rFonts w:ascii="Times New Roman"/>
          <w:b w:val="false"/>
          <w:i w:val="false"/>
          <w:color w:val="000000"/>
          <w:sz w:val="28"/>
        </w:rPr>
        <w:t>
      Ғылыми конкурстың республикалық кезеңінің жеңімпаздары І, II және III дәрежелі дипломдармен марапатталады. І, II және III дәрежелі дипломдар саны мынадай үйлесімдікпен анықталады: III дәрежелі дипломдармен жеңімпаздардың 50%-ы, II дәрежелі дипломдармен 30%-ы, І дәрежелі дипломдармен 20%-ы марапатталады.</w:t>
      </w:r>
    </w:p>
    <w:bookmarkEnd w:id="175"/>
    <w:bookmarkStart w:name="z207" w:id="176"/>
    <w:p>
      <w:pPr>
        <w:spacing w:after="0"/>
        <w:ind w:left="0"/>
        <w:jc w:val="both"/>
      </w:pPr>
      <w:r>
        <w:rPr>
          <w:rFonts w:ascii="Times New Roman"/>
          <w:b w:val="false"/>
          <w:i w:val="false"/>
          <w:color w:val="000000"/>
          <w:sz w:val="28"/>
        </w:rPr>
        <w:t>
      23. Егер бірнеше қатысушы жүлделі орындарды анықтау үшін қажетті төмен деңгейге сәйкес бірдей балл жинаған жағдайда, республикалық кезең жеңімпаздарының саны қазылар алқасының шешімімен көбейеді.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 пәндер</w:t>
            </w:r>
            <w:r>
              <w:br/>
            </w:r>
            <w:r>
              <w:rPr>
                <w:rFonts w:ascii="Times New Roman"/>
                <w:b w:val="false"/>
                <w:i w:val="false"/>
                <w:color w:val="000000"/>
                <w:sz w:val="20"/>
              </w:rPr>
              <w:t>бойынша республикалық ғылыми</w:t>
            </w:r>
            <w:r>
              <w:br/>
            </w:r>
            <w:r>
              <w:rPr>
                <w:rFonts w:ascii="Times New Roman"/>
                <w:b w:val="false"/>
                <w:i w:val="false"/>
                <w:color w:val="000000"/>
                <w:sz w:val="20"/>
              </w:rPr>
              <w:t>жоба конкурстарын ұйымдастыру</w:t>
            </w:r>
            <w:r>
              <w:br/>
            </w:r>
            <w:r>
              <w:rPr>
                <w:rFonts w:ascii="Times New Roman"/>
                <w:b w:val="false"/>
                <w:i w:val="false"/>
                <w:color w:val="000000"/>
                <w:sz w:val="20"/>
              </w:rPr>
              <w:t>және өткiзу қағидасына</w:t>
            </w:r>
            <w:r>
              <w:br/>
            </w:r>
            <w:r>
              <w:rPr>
                <w:rFonts w:ascii="Times New Roman"/>
                <w:b w:val="false"/>
                <w:i w:val="false"/>
                <w:color w:val="000000"/>
                <w:sz w:val="20"/>
              </w:rPr>
              <w:t>қосымша</w:t>
            </w:r>
          </w:p>
        </w:tc>
      </w:tr>
    </w:tbl>
    <w:bookmarkStart w:name="z209" w:id="177"/>
    <w:p>
      <w:pPr>
        <w:spacing w:after="0"/>
        <w:ind w:left="0"/>
        <w:jc w:val="left"/>
      </w:pPr>
      <w:r>
        <w:rPr>
          <w:rFonts w:ascii="Times New Roman"/>
          <w:b/>
          <w:i w:val="false"/>
          <w:color w:val="000000"/>
        </w:rPr>
        <w:t xml:space="preserve"> Жалпы білім беретін пәндер бойынша республикалық ғылыми</w:t>
      </w:r>
      <w:r>
        <w:br/>
      </w:r>
      <w:r>
        <w:rPr>
          <w:rFonts w:ascii="Times New Roman"/>
          <w:b/>
          <w:i w:val="false"/>
          <w:color w:val="000000"/>
        </w:rPr>
        <w:t>жобалар конкурстары өткізілетін пәндер тізімі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Физика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және ғарыш туралы ғылымдар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Математика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Қолданбалы математика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Информатика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Экономика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Биология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Химия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Қоршаған ортаны қорғау және адам денсаулығын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Тарих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және Қазақстан тарихы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 және қоғам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және адам және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Өлкетану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Қазақстан тарихы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Әдебиет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және орыс әдебиеті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Этномәдениеттану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және Қазақстан тарихы, Қазақ әдебиеті және орыс әдебиеті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орыс тілі, ағылшын, неміс және француз тілдері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 пәндер</w:t>
            </w:r>
            <w:r>
              <w:br/>
            </w:r>
            <w:r>
              <w:rPr>
                <w:rFonts w:ascii="Times New Roman"/>
                <w:b w:val="false"/>
                <w:i w:val="false"/>
                <w:color w:val="000000"/>
                <w:sz w:val="20"/>
              </w:rPr>
              <w:t>бойынша республикалық ғылыми</w:t>
            </w:r>
            <w:r>
              <w:br/>
            </w:r>
            <w:r>
              <w:rPr>
                <w:rFonts w:ascii="Times New Roman"/>
                <w:b w:val="false"/>
                <w:i w:val="false"/>
                <w:color w:val="000000"/>
                <w:sz w:val="20"/>
              </w:rPr>
              <w:t>жоба конкурстарын ұйымдастыру</w:t>
            </w:r>
            <w:r>
              <w:br/>
            </w:r>
            <w:r>
              <w:rPr>
                <w:rFonts w:ascii="Times New Roman"/>
                <w:b w:val="false"/>
                <w:i w:val="false"/>
                <w:color w:val="000000"/>
                <w:sz w:val="20"/>
              </w:rPr>
              <w:t>және өткiзу қағидасына</w:t>
            </w:r>
            <w:r>
              <w:br/>
            </w:r>
            <w:r>
              <w:rPr>
                <w:rFonts w:ascii="Times New Roman"/>
                <w:b w:val="false"/>
                <w:i w:val="false"/>
                <w:color w:val="000000"/>
                <w:sz w:val="20"/>
              </w:rPr>
              <w:t>4-қосымша</w:t>
            </w:r>
          </w:p>
        </w:tc>
      </w:tr>
    </w:tbl>
    <w:bookmarkStart w:name="z215" w:id="178"/>
    <w:p>
      <w:pPr>
        <w:spacing w:after="0"/>
        <w:ind w:left="0"/>
        <w:jc w:val="left"/>
      </w:pPr>
      <w:r>
        <w:rPr>
          <w:rFonts w:ascii="Times New Roman"/>
          <w:b/>
          <w:i w:val="false"/>
          <w:color w:val="000000"/>
        </w:rPr>
        <w:t xml:space="preserve"> Орындаушылардың республикалық конкурстарын ұйымдастыру</w:t>
      </w:r>
      <w:r>
        <w:br/>
      </w:r>
      <w:r>
        <w:rPr>
          <w:rFonts w:ascii="Times New Roman"/>
          <w:b/>
          <w:i w:val="false"/>
          <w:color w:val="000000"/>
        </w:rPr>
        <w:t>және өткізу қағидалары</w:t>
      </w:r>
    </w:p>
    <w:bookmarkEnd w:id="178"/>
    <w:bookmarkStart w:name="z216" w:id="179"/>
    <w:p>
      <w:pPr>
        <w:spacing w:after="0"/>
        <w:ind w:left="0"/>
        <w:jc w:val="left"/>
      </w:pPr>
      <w:r>
        <w:rPr>
          <w:rFonts w:ascii="Times New Roman"/>
          <w:b/>
          <w:i w:val="false"/>
          <w:color w:val="000000"/>
        </w:rPr>
        <w:t xml:space="preserve"> 1. Жалпы ережелер</w:t>
      </w:r>
    </w:p>
    <w:bookmarkEnd w:id="179"/>
    <w:bookmarkStart w:name="z217" w:id="180"/>
    <w:p>
      <w:pPr>
        <w:spacing w:after="0"/>
        <w:ind w:left="0"/>
        <w:jc w:val="both"/>
      </w:pPr>
      <w:r>
        <w:rPr>
          <w:rFonts w:ascii="Times New Roman"/>
          <w:b w:val="false"/>
          <w:i w:val="false"/>
          <w:color w:val="000000"/>
          <w:sz w:val="28"/>
        </w:rPr>
        <w:t xml:space="preserve">
      1. Осы Орындаушылардың республикалық конкурстарын ұйымдастыру және өткізу қағидалары (бұдан әрі - Қағидалар)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техникалық және кәсіптік, орта білімнен кейінгі білім беру ұйымдарының (бұдан әрі – білім беру ұйымдары) студенттері арасында орындаушылардың республикалық конкурстарын өткізуді ұйымдастыру тәртібін белгілейді.</w:t>
      </w:r>
    </w:p>
    <w:bookmarkEnd w:id="180"/>
    <w:bookmarkStart w:name="z218" w:id="181"/>
    <w:p>
      <w:pPr>
        <w:spacing w:after="0"/>
        <w:ind w:left="0"/>
        <w:jc w:val="both"/>
      </w:pPr>
      <w:r>
        <w:rPr>
          <w:rFonts w:ascii="Times New Roman"/>
          <w:b w:val="false"/>
          <w:i w:val="false"/>
          <w:color w:val="000000"/>
          <w:sz w:val="28"/>
        </w:rPr>
        <w:t>
      2. Орындаушылардың республикалық конкурстарын (бұдан әрі – конкурстар) Қазақстан Республикасы Білім және ғылым министрлігі білім беру ұйымдарының студенттері (бұдан әрі – қатысушы) арасында білім алушылардың кәсіби даярлығын арттыру, неғұрлым дарынды орындаушыларды анықтау, олардың шығармашылық өсіруі және Қазақстанның музыкалық өнерін насихаттау мақсатында өткізеді.</w:t>
      </w:r>
    </w:p>
    <w:bookmarkEnd w:id="181"/>
    <w:bookmarkStart w:name="z219" w:id="182"/>
    <w:p>
      <w:pPr>
        <w:spacing w:after="0"/>
        <w:ind w:left="0"/>
        <w:jc w:val="both"/>
      </w:pPr>
      <w:r>
        <w:rPr>
          <w:rFonts w:ascii="Times New Roman"/>
          <w:b w:val="false"/>
          <w:i w:val="false"/>
          <w:color w:val="000000"/>
          <w:sz w:val="28"/>
        </w:rPr>
        <w:t>
      3. Конкурстардың негізгі міндеттері оқушы жастардың шығармашылық қабілеттерін дамыту Қазақстан Республикасында музыкалық білім беруді жетілдіру мен дамыту, орындаушыларды оқытудың жаңа тиімді әдістемелерін іріктеу және енгізу, білім беру ұйымдары педагогтерінің шығармашылық қызметін ынталандыру болып табылады.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183"/>
    <w:p>
      <w:pPr>
        <w:spacing w:after="0"/>
        <w:ind w:left="0"/>
        <w:jc w:val="both"/>
      </w:pPr>
      <w:r>
        <w:rPr>
          <w:rFonts w:ascii="Times New Roman"/>
          <w:b w:val="false"/>
          <w:i w:val="false"/>
          <w:color w:val="000000"/>
          <w:sz w:val="28"/>
        </w:rPr>
        <w:t xml:space="preserve">
      4. Конкурстар "Аспапта орындаушылық және музыкалық эстрада өнері", "Ән салу", "Музыка теориясы" мамандықтары бойынша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мамандану бағыттары кезегімен ауысып өткізіледі.</w:t>
      </w:r>
    </w:p>
    <w:bookmarkEnd w:id="183"/>
    <w:bookmarkStart w:name="z221" w:id="184"/>
    <w:p>
      <w:pPr>
        <w:spacing w:after="0"/>
        <w:ind w:left="0"/>
        <w:jc w:val="both"/>
      </w:pPr>
      <w:r>
        <w:rPr>
          <w:rFonts w:ascii="Times New Roman"/>
          <w:b w:val="false"/>
          <w:i w:val="false"/>
          <w:color w:val="000000"/>
          <w:sz w:val="28"/>
        </w:rPr>
        <w:t>
      5. Конкурстарға қатысуға орындайтын конкурстық бағдарлама дайындаған және білім беру ұйымы педагогикалық кеңесінің ұсынымын алған қатысушылар жіберіледі.</w:t>
      </w:r>
    </w:p>
    <w:bookmarkEnd w:id="184"/>
    <w:bookmarkStart w:name="z222" w:id="185"/>
    <w:p>
      <w:pPr>
        <w:spacing w:after="0"/>
        <w:ind w:left="0"/>
        <w:jc w:val="both"/>
      </w:pPr>
      <w:r>
        <w:rPr>
          <w:rFonts w:ascii="Times New Roman"/>
          <w:b w:val="false"/>
          <w:i w:val="false"/>
          <w:color w:val="000000"/>
          <w:sz w:val="28"/>
        </w:rPr>
        <w:t>
      6. Білім беру ұйымы конкурстарға қатысуға әрбір номинация бойынша 2-ден көп емес қатысушы ұсынады.</w:t>
      </w:r>
    </w:p>
    <w:bookmarkEnd w:id="185"/>
    <w:bookmarkStart w:name="z223" w:id="186"/>
    <w:p>
      <w:pPr>
        <w:spacing w:after="0"/>
        <w:ind w:left="0"/>
        <w:jc w:val="both"/>
      </w:pPr>
      <w:r>
        <w:rPr>
          <w:rFonts w:ascii="Times New Roman"/>
          <w:b w:val="false"/>
          <w:i w:val="false"/>
          <w:color w:val="000000"/>
          <w:sz w:val="28"/>
        </w:rPr>
        <w:t>
      7. "Музыка теориясы" мамандығы бойынша конкурстарға қатысуға өзге де музыкалық мамандықтардың студенттері жіберіледі.</w:t>
      </w:r>
    </w:p>
    <w:bookmarkEnd w:id="186"/>
    <w:bookmarkStart w:name="z224" w:id="187"/>
    <w:p>
      <w:pPr>
        <w:spacing w:after="0"/>
        <w:ind w:left="0"/>
        <w:jc w:val="both"/>
      </w:pPr>
      <w:r>
        <w:rPr>
          <w:rFonts w:ascii="Times New Roman"/>
          <w:b w:val="false"/>
          <w:i w:val="false"/>
          <w:color w:val="000000"/>
          <w:sz w:val="28"/>
        </w:rPr>
        <w:t>
      8. Ұйым қатысушыларды алып жүру үшін концертмейстерді және бір оқытушыны анықтайды және жолдайды.</w:t>
      </w:r>
    </w:p>
    <w:bookmarkEnd w:id="187"/>
    <w:bookmarkStart w:name="z225" w:id="188"/>
    <w:p>
      <w:pPr>
        <w:spacing w:after="0"/>
        <w:ind w:left="0"/>
        <w:jc w:val="both"/>
      </w:pPr>
      <w:r>
        <w:rPr>
          <w:rFonts w:ascii="Times New Roman"/>
          <w:b w:val="false"/>
          <w:i w:val="false"/>
          <w:color w:val="000000"/>
          <w:sz w:val="28"/>
        </w:rPr>
        <w:t xml:space="preserve">
      9. Конкурстарға қатысуға өтінімдер Қазақстан Республикасы Білім және ғылым министрлігінің ұйымдастыру комитеті көрсеткен мерзімде мемлекеттік және орыс тілдерінде басылған түрде ғана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қабылданады.</w:t>
      </w:r>
    </w:p>
    <w:bookmarkEnd w:id="188"/>
    <w:bookmarkStart w:name="z226" w:id="189"/>
    <w:p>
      <w:pPr>
        <w:spacing w:after="0"/>
        <w:ind w:left="0"/>
        <w:jc w:val="both"/>
      </w:pPr>
      <w:r>
        <w:rPr>
          <w:rFonts w:ascii="Times New Roman"/>
          <w:b w:val="false"/>
          <w:i w:val="false"/>
          <w:color w:val="000000"/>
          <w:sz w:val="28"/>
        </w:rPr>
        <w:t>
      Өтінімге мынадай құжаттар қоса беріледі:</w:t>
      </w:r>
    </w:p>
    <w:bookmarkEnd w:id="189"/>
    <w:bookmarkStart w:name="z227" w:id="190"/>
    <w:p>
      <w:pPr>
        <w:spacing w:after="0"/>
        <w:ind w:left="0"/>
        <w:jc w:val="both"/>
      </w:pPr>
      <w:r>
        <w:rPr>
          <w:rFonts w:ascii="Times New Roman"/>
          <w:b w:val="false"/>
          <w:i w:val="false"/>
          <w:color w:val="000000"/>
          <w:sz w:val="28"/>
        </w:rPr>
        <w:t>
      1) туу туралы куәліктің көшірмесі (немесе жеке куәліктің көшірмесі);</w:t>
      </w:r>
    </w:p>
    <w:bookmarkEnd w:id="190"/>
    <w:bookmarkStart w:name="z228" w:id="191"/>
    <w:p>
      <w:pPr>
        <w:spacing w:after="0"/>
        <w:ind w:left="0"/>
        <w:jc w:val="both"/>
      </w:pPr>
      <w:r>
        <w:rPr>
          <w:rFonts w:ascii="Times New Roman"/>
          <w:b w:val="false"/>
          <w:i w:val="false"/>
          <w:color w:val="000000"/>
          <w:sz w:val="28"/>
        </w:rPr>
        <w:t>
      2) 10х15 см көлеміндегі бір фотосурет;</w:t>
      </w:r>
    </w:p>
    <w:bookmarkEnd w:id="191"/>
    <w:bookmarkStart w:name="z229" w:id="192"/>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ұйымдарының педагогикалық кеңесінің ұсынымы;</w:t>
      </w:r>
    </w:p>
    <w:bookmarkEnd w:id="192"/>
    <w:bookmarkStart w:name="z230" w:id="193"/>
    <w:p>
      <w:pPr>
        <w:spacing w:after="0"/>
        <w:ind w:left="0"/>
        <w:jc w:val="both"/>
      </w:pPr>
      <w:r>
        <w:rPr>
          <w:rFonts w:ascii="Times New Roman"/>
          <w:b w:val="false"/>
          <w:i w:val="false"/>
          <w:color w:val="000000"/>
          <w:sz w:val="28"/>
        </w:rPr>
        <w:t>
      4) конкурсқа қатысушылардың турлар бойынша бағдарламасы.</w:t>
      </w:r>
    </w:p>
    <w:bookmarkEnd w:id="193"/>
    <w:bookmarkStart w:name="z231" w:id="194"/>
    <w:p>
      <w:pPr>
        <w:spacing w:after="0"/>
        <w:ind w:left="0"/>
        <w:jc w:val="both"/>
      </w:pPr>
      <w:r>
        <w:rPr>
          <w:rFonts w:ascii="Times New Roman"/>
          <w:b w:val="false"/>
          <w:i w:val="false"/>
          <w:color w:val="000000"/>
          <w:sz w:val="28"/>
        </w:rPr>
        <w:t>
      10. Конкурстардың ұйымдастыру комитеті мен қазылар алқасының құрамы Қазақстан Республикасы Білім және ғылым министрінің бұйрығымен бекітіледі.</w:t>
      </w:r>
    </w:p>
    <w:bookmarkEnd w:id="194"/>
    <w:bookmarkStart w:name="z232" w:id="195"/>
    <w:p>
      <w:pPr>
        <w:spacing w:after="0"/>
        <w:ind w:left="0"/>
        <w:jc w:val="both"/>
      </w:pPr>
      <w:r>
        <w:rPr>
          <w:rFonts w:ascii="Times New Roman"/>
          <w:b w:val="false"/>
          <w:i w:val="false"/>
          <w:color w:val="000000"/>
          <w:sz w:val="28"/>
        </w:rPr>
        <w:t>
      11. Ұйымдастыру комитеті конкурстың өткізілетін орнын айқындайды, конкурс материалдарын дайындайды және оларды Қазақстан Республикасы Білім және ғылым министріне бекітуге ұсынады.</w:t>
      </w:r>
    </w:p>
    <w:bookmarkEnd w:id="195"/>
    <w:bookmarkStart w:name="z233" w:id="196"/>
    <w:p>
      <w:pPr>
        <w:spacing w:after="0"/>
        <w:ind w:left="0"/>
        <w:jc w:val="both"/>
      </w:pPr>
      <w:r>
        <w:rPr>
          <w:rFonts w:ascii="Times New Roman"/>
          <w:b w:val="false"/>
          <w:i w:val="false"/>
          <w:color w:val="000000"/>
          <w:sz w:val="28"/>
        </w:rPr>
        <w:t>
      12. Қазылар алқасы қатысушылардың конкурстың өнер көрсетулерін бағалайды, конкурстық тапсырмалар аяқталған соң нәтижелерді хабарлайды. Қазылар алқасының шешімі соңғы болып табылады және қайта қаралмайды.</w:t>
      </w:r>
    </w:p>
    <w:bookmarkEnd w:id="196"/>
    <w:bookmarkStart w:name="z234" w:id="197"/>
    <w:p>
      <w:pPr>
        <w:spacing w:after="0"/>
        <w:ind w:left="0"/>
        <w:jc w:val="both"/>
      </w:pPr>
      <w:r>
        <w:rPr>
          <w:rFonts w:ascii="Times New Roman"/>
          <w:b w:val="false"/>
          <w:i w:val="false"/>
          <w:color w:val="000000"/>
          <w:sz w:val="28"/>
        </w:rPr>
        <w:t>
      13. Конкурстық комиссияның шешімі ашық түрде қарапайым дауыс беру арқылы конкурстық комиссия құрамының 3/2 қатысқан кезде қабылданады. Дауыстар тең болған жағдайда, төрағаның дауысы шешуші дауыс болып табылады.</w:t>
      </w:r>
    </w:p>
    <w:bookmarkEnd w:id="197"/>
    <w:bookmarkStart w:name="z235" w:id="198"/>
    <w:p>
      <w:pPr>
        <w:spacing w:after="0"/>
        <w:ind w:left="0"/>
        <w:jc w:val="both"/>
      </w:pPr>
      <w:r>
        <w:rPr>
          <w:rFonts w:ascii="Times New Roman"/>
          <w:b w:val="false"/>
          <w:i w:val="false"/>
          <w:color w:val="000000"/>
          <w:sz w:val="28"/>
        </w:rPr>
        <w:t>
      14. Қазылар алқасының мүшесі қазіргі уақытта өзі оқытып жүрген қатысушылардың кандидатурасы бойынша дауыс беруге және талқылауға қатыспайды. Дауыстар тең болған жағдайда, төрағаның дауысы шешуші дауыс болып табылады.</w:t>
      </w:r>
    </w:p>
    <w:bookmarkEnd w:id="198"/>
    <w:bookmarkStart w:name="z236" w:id="199"/>
    <w:p>
      <w:pPr>
        <w:spacing w:after="0"/>
        <w:ind w:left="0"/>
        <w:jc w:val="both"/>
      </w:pPr>
      <w:r>
        <w:rPr>
          <w:rFonts w:ascii="Times New Roman"/>
          <w:b w:val="false"/>
          <w:i w:val="false"/>
          <w:color w:val="000000"/>
          <w:sz w:val="28"/>
        </w:rPr>
        <w:t>
      15. Қазылар алқасы конкурсқа қатысушылардың шеберлігіне баға береді, оларға бірінші, екінші және үшінші орын береді, оларды дипломдармен және бағалы сыйлықтармен марапаттайды.</w:t>
      </w:r>
    </w:p>
    <w:bookmarkEnd w:id="199"/>
    <w:bookmarkStart w:name="z237" w:id="200"/>
    <w:p>
      <w:pPr>
        <w:spacing w:after="0"/>
        <w:ind w:left="0"/>
        <w:jc w:val="left"/>
      </w:pPr>
      <w:r>
        <w:rPr>
          <w:rFonts w:ascii="Times New Roman"/>
          <w:b/>
          <w:i w:val="false"/>
          <w:color w:val="000000"/>
        </w:rPr>
        <w:t xml:space="preserve"> 2. Конкурстарды ұйымдастыру және өткізу тәртібі</w:t>
      </w:r>
    </w:p>
    <w:bookmarkEnd w:id="200"/>
    <w:bookmarkStart w:name="z238" w:id="201"/>
    <w:p>
      <w:pPr>
        <w:spacing w:after="0"/>
        <w:ind w:left="0"/>
        <w:jc w:val="both"/>
      </w:pPr>
      <w:r>
        <w:rPr>
          <w:rFonts w:ascii="Times New Roman"/>
          <w:b w:val="false"/>
          <w:i w:val="false"/>
          <w:color w:val="000000"/>
          <w:sz w:val="28"/>
        </w:rPr>
        <w:t>
      16. Қатысушылар орындайтын музыкалық шығармаларды Қазақстан Республикасы Білім және ғылым министрлігінің бұйрығымен бекітілетін Конкурс бағдарламасы жасалады, Конкурс бағдарламаға сәйкес өтеді. Қатысушылардың өнер көрсету кезегі ұйымдастыру комитеті 1-турдың алдында өткізетін жеребе бойынша анықталады және конкурс аяқталғанша сақталады.</w:t>
      </w:r>
    </w:p>
    <w:bookmarkEnd w:id="201"/>
    <w:bookmarkStart w:name="z239" w:id="202"/>
    <w:p>
      <w:pPr>
        <w:spacing w:after="0"/>
        <w:ind w:left="0"/>
        <w:jc w:val="both"/>
      </w:pPr>
      <w:r>
        <w:rPr>
          <w:rFonts w:ascii="Times New Roman"/>
          <w:b w:val="false"/>
          <w:i w:val="false"/>
          <w:color w:val="000000"/>
          <w:sz w:val="28"/>
        </w:rPr>
        <w:t>
      17. "Аспапта орындаушылық және музыкалық эстрада өнері", "Ән салу" мамандықтары бойынша Конкурстың әрбір туры мына көрсеткіштер бойынша 25 балдық жүйемен бағаланады:</w:t>
      </w:r>
    </w:p>
    <w:bookmarkEnd w:id="202"/>
    <w:bookmarkStart w:name="z240" w:id="203"/>
    <w:p>
      <w:pPr>
        <w:spacing w:after="0"/>
        <w:ind w:left="0"/>
        <w:jc w:val="both"/>
      </w:pPr>
      <w:r>
        <w:rPr>
          <w:rFonts w:ascii="Times New Roman"/>
          <w:b w:val="false"/>
          <w:i w:val="false"/>
          <w:color w:val="000000"/>
          <w:sz w:val="28"/>
        </w:rPr>
        <w:t>
      музыкалық дарындылықтың айқындылығы - 5 балл;</w:t>
      </w:r>
    </w:p>
    <w:bookmarkEnd w:id="203"/>
    <w:bookmarkStart w:name="z241" w:id="204"/>
    <w:p>
      <w:pPr>
        <w:spacing w:after="0"/>
        <w:ind w:left="0"/>
        <w:jc w:val="both"/>
      </w:pPr>
      <w:r>
        <w:rPr>
          <w:rFonts w:ascii="Times New Roman"/>
          <w:b w:val="false"/>
          <w:i w:val="false"/>
          <w:color w:val="000000"/>
          <w:sz w:val="28"/>
        </w:rPr>
        <w:t>
      орындау техникасы (тазалығы, сауаттылығы, айшықталуы) - 5 балл;</w:t>
      </w:r>
    </w:p>
    <w:bookmarkEnd w:id="204"/>
    <w:bookmarkStart w:name="z242" w:id="205"/>
    <w:p>
      <w:pPr>
        <w:spacing w:after="0"/>
        <w:ind w:left="0"/>
        <w:jc w:val="both"/>
      </w:pPr>
      <w:r>
        <w:rPr>
          <w:rFonts w:ascii="Times New Roman"/>
          <w:b w:val="false"/>
          <w:i w:val="false"/>
          <w:color w:val="000000"/>
          <w:sz w:val="28"/>
        </w:rPr>
        <w:t>
      шығарманы стильдік айшықтау - 5 балл;</w:t>
      </w:r>
    </w:p>
    <w:bookmarkEnd w:id="205"/>
    <w:bookmarkStart w:name="z243" w:id="206"/>
    <w:p>
      <w:pPr>
        <w:spacing w:after="0"/>
        <w:ind w:left="0"/>
        <w:jc w:val="both"/>
      </w:pPr>
      <w:r>
        <w:rPr>
          <w:rFonts w:ascii="Times New Roman"/>
          <w:b w:val="false"/>
          <w:i w:val="false"/>
          <w:color w:val="000000"/>
          <w:sz w:val="28"/>
        </w:rPr>
        <w:t>
      әртістігі - 5 балл;</w:t>
      </w:r>
    </w:p>
    <w:bookmarkEnd w:id="206"/>
    <w:bookmarkStart w:name="z244" w:id="207"/>
    <w:p>
      <w:pPr>
        <w:spacing w:after="0"/>
        <w:ind w:left="0"/>
        <w:jc w:val="both"/>
      </w:pPr>
      <w:r>
        <w:rPr>
          <w:rFonts w:ascii="Times New Roman"/>
          <w:b w:val="false"/>
          <w:i w:val="false"/>
          <w:color w:val="000000"/>
          <w:sz w:val="28"/>
        </w:rPr>
        <w:t>
      жеке-даралығы - 5 балл.</w:t>
      </w:r>
    </w:p>
    <w:bookmarkEnd w:id="207"/>
    <w:bookmarkStart w:name="z245" w:id="208"/>
    <w:p>
      <w:pPr>
        <w:spacing w:after="0"/>
        <w:ind w:left="0"/>
        <w:jc w:val="both"/>
      </w:pPr>
      <w:r>
        <w:rPr>
          <w:rFonts w:ascii="Times New Roman"/>
          <w:b w:val="false"/>
          <w:i w:val="false"/>
          <w:color w:val="000000"/>
          <w:sz w:val="28"/>
        </w:rPr>
        <w:t>
      Екінші турға жиынтығында кемінде 18 балл алған қатысушылар жіберіледі.</w:t>
      </w:r>
    </w:p>
    <w:bookmarkEnd w:id="208"/>
    <w:bookmarkStart w:name="z246" w:id="209"/>
    <w:p>
      <w:pPr>
        <w:spacing w:after="0"/>
        <w:ind w:left="0"/>
        <w:jc w:val="both"/>
      </w:pPr>
      <w:r>
        <w:rPr>
          <w:rFonts w:ascii="Times New Roman"/>
          <w:b w:val="false"/>
          <w:i w:val="false"/>
          <w:color w:val="000000"/>
          <w:sz w:val="28"/>
        </w:rPr>
        <w:t>
      Үшінші турға әрбір аспап (дауыс) бойынша жиынтығында кемінде 21 балл алған қатысушылар жіберіледі.</w:t>
      </w:r>
    </w:p>
    <w:bookmarkEnd w:id="209"/>
    <w:bookmarkStart w:name="z247" w:id="210"/>
    <w:p>
      <w:pPr>
        <w:spacing w:after="0"/>
        <w:ind w:left="0"/>
        <w:jc w:val="both"/>
      </w:pPr>
      <w:r>
        <w:rPr>
          <w:rFonts w:ascii="Times New Roman"/>
          <w:b w:val="false"/>
          <w:i w:val="false"/>
          <w:color w:val="000000"/>
          <w:sz w:val="28"/>
        </w:rPr>
        <w:t>
      18. Қатысушылар ұсынған бағдарламаларды өзгертуге жол берілмейді. Барлық шығармалар жатқа орындалады. Әрбір шығарма бір рет қана орындалады.</w:t>
      </w:r>
    </w:p>
    <w:bookmarkEnd w:id="210"/>
    <w:bookmarkStart w:name="z248" w:id="211"/>
    <w:p>
      <w:pPr>
        <w:spacing w:after="0"/>
        <w:ind w:left="0"/>
        <w:jc w:val="both"/>
      </w:pPr>
      <w:r>
        <w:rPr>
          <w:rFonts w:ascii="Times New Roman"/>
          <w:b w:val="false"/>
          <w:i w:val="false"/>
          <w:color w:val="000000"/>
          <w:sz w:val="28"/>
        </w:rPr>
        <w:t>
      19. "Музыка теориясы" мамандығы бойынша конкурстар нысандары мен мазмұны әртүрлі 3 турда өткізіледі:</w:t>
      </w:r>
    </w:p>
    <w:bookmarkEnd w:id="211"/>
    <w:bookmarkStart w:name="z249" w:id="212"/>
    <w:p>
      <w:pPr>
        <w:spacing w:after="0"/>
        <w:ind w:left="0"/>
        <w:jc w:val="both"/>
      </w:pPr>
      <w:r>
        <w:rPr>
          <w:rFonts w:ascii="Times New Roman"/>
          <w:b w:val="false"/>
          <w:i w:val="false"/>
          <w:color w:val="000000"/>
          <w:sz w:val="28"/>
        </w:rPr>
        <w:t>
      1) сольфеджио және гармония мамандандыруы бойынша конкурс:</w:t>
      </w:r>
    </w:p>
    <w:bookmarkEnd w:id="212"/>
    <w:bookmarkStart w:name="z250" w:id="213"/>
    <w:p>
      <w:pPr>
        <w:spacing w:after="0"/>
        <w:ind w:left="0"/>
        <w:jc w:val="both"/>
      </w:pPr>
      <w:r>
        <w:rPr>
          <w:rFonts w:ascii="Times New Roman"/>
          <w:b w:val="false"/>
          <w:i w:val="false"/>
          <w:color w:val="000000"/>
          <w:sz w:val="28"/>
        </w:rPr>
        <w:t>
      2 тапсырмадан тұрады, біреуі - сольфеджиодан, екіншісі - гармониядан.</w:t>
      </w:r>
    </w:p>
    <w:bookmarkEnd w:id="213"/>
    <w:bookmarkStart w:name="z251" w:id="214"/>
    <w:p>
      <w:pPr>
        <w:spacing w:after="0"/>
        <w:ind w:left="0"/>
        <w:jc w:val="both"/>
      </w:pPr>
      <w:r>
        <w:rPr>
          <w:rFonts w:ascii="Times New Roman"/>
          <w:b w:val="false"/>
          <w:i w:val="false"/>
          <w:color w:val="000000"/>
          <w:sz w:val="28"/>
        </w:rPr>
        <w:t>
      Қатысушылар соңына дейін барлық турларға қатысады:</w:t>
      </w:r>
    </w:p>
    <w:bookmarkEnd w:id="214"/>
    <w:bookmarkStart w:name="z252" w:id="215"/>
    <w:p>
      <w:pPr>
        <w:spacing w:after="0"/>
        <w:ind w:left="0"/>
        <w:jc w:val="both"/>
      </w:pPr>
      <w:r>
        <w:rPr>
          <w:rFonts w:ascii="Times New Roman"/>
          <w:b w:val="false"/>
          <w:i w:val="false"/>
          <w:color w:val="000000"/>
          <w:sz w:val="28"/>
        </w:rPr>
        <w:t>
      1 тур - жазбаша жұмыс;</w:t>
      </w:r>
    </w:p>
    <w:bookmarkEnd w:id="215"/>
    <w:bookmarkStart w:name="z253" w:id="216"/>
    <w:p>
      <w:pPr>
        <w:spacing w:after="0"/>
        <w:ind w:left="0"/>
        <w:jc w:val="both"/>
      </w:pPr>
      <w:r>
        <w:rPr>
          <w:rFonts w:ascii="Times New Roman"/>
          <w:b w:val="false"/>
          <w:i w:val="false"/>
          <w:color w:val="000000"/>
          <w:sz w:val="28"/>
        </w:rPr>
        <w:t>
      2 тур - ауызша жауап;</w:t>
      </w:r>
    </w:p>
    <w:bookmarkEnd w:id="216"/>
    <w:bookmarkStart w:name="z254" w:id="217"/>
    <w:p>
      <w:pPr>
        <w:spacing w:after="0"/>
        <w:ind w:left="0"/>
        <w:jc w:val="both"/>
      </w:pPr>
      <w:r>
        <w:rPr>
          <w:rFonts w:ascii="Times New Roman"/>
          <w:b w:val="false"/>
          <w:i w:val="false"/>
          <w:color w:val="000000"/>
          <w:sz w:val="28"/>
        </w:rPr>
        <w:t>
      3 тур - есту бойынша талдау және орындау.</w:t>
      </w:r>
    </w:p>
    <w:bookmarkEnd w:id="217"/>
    <w:bookmarkStart w:name="z255" w:id="218"/>
    <w:p>
      <w:pPr>
        <w:spacing w:after="0"/>
        <w:ind w:left="0"/>
        <w:jc w:val="both"/>
      </w:pPr>
      <w:r>
        <w:rPr>
          <w:rFonts w:ascii="Times New Roman"/>
          <w:b w:val="false"/>
          <w:i w:val="false"/>
          <w:color w:val="000000"/>
          <w:sz w:val="28"/>
        </w:rPr>
        <w:t>
      Әрбір тапсырма 10 балдық бағалау жүйесі бойынша мына көрсеткіштермен бағаланады:</w:t>
      </w:r>
    </w:p>
    <w:bookmarkEnd w:id="218"/>
    <w:bookmarkStart w:name="z256" w:id="219"/>
    <w:p>
      <w:pPr>
        <w:spacing w:after="0"/>
        <w:ind w:left="0"/>
        <w:jc w:val="both"/>
      </w:pPr>
      <w:r>
        <w:rPr>
          <w:rFonts w:ascii="Times New Roman"/>
          <w:b w:val="false"/>
          <w:i w:val="false"/>
          <w:color w:val="000000"/>
          <w:sz w:val="28"/>
        </w:rPr>
        <w:t>
      Бірінші тур екі бөлімге бөлінеді:</w:t>
      </w:r>
    </w:p>
    <w:bookmarkEnd w:id="219"/>
    <w:bookmarkStart w:name="z257" w:id="220"/>
    <w:p>
      <w:pPr>
        <w:spacing w:after="0"/>
        <w:ind w:left="0"/>
        <w:jc w:val="both"/>
      </w:pPr>
      <w:r>
        <w:rPr>
          <w:rFonts w:ascii="Times New Roman"/>
          <w:b w:val="false"/>
          <w:i w:val="false"/>
          <w:color w:val="000000"/>
          <w:sz w:val="28"/>
        </w:rPr>
        <w:t>
      сольфеджиодан диктант;</w:t>
      </w:r>
    </w:p>
    <w:bookmarkEnd w:id="220"/>
    <w:bookmarkStart w:name="z258" w:id="221"/>
    <w:p>
      <w:pPr>
        <w:spacing w:after="0"/>
        <w:ind w:left="0"/>
        <w:jc w:val="both"/>
      </w:pPr>
      <w:r>
        <w:rPr>
          <w:rFonts w:ascii="Times New Roman"/>
          <w:b w:val="false"/>
          <w:i w:val="false"/>
          <w:color w:val="000000"/>
          <w:sz w:val="28"/>
        </w:rPr>
        <w:t>
      гармониядан есеп.</w:t>
      </w:r>
    </w:p>
    <w:bookmarkEnd w:id="221"/>
    <w:bookmarkStart w:name="z259" w:id="222"/>
    <w:p>
      <w:pPr>
        <w:spacing w:after="0"/>
        <w:ind w:left="0"/>
        <w:jc w:val="both"/>
      </w:pPr>
      <w:r>
        <w:rPr>
          <w:rFonts w:ascii="Times New Roman"/>
          <w:b w:val="false"/>
          <w:i w:val="false"/>
          <w:color w:val="000000"/>
          <w:sz w:val="28"/>
        </w:rPr>
        <w:t>
      Сольфеджиодан диктант мына параметрлерден тұрады:</w:t>
      </w:r>
    </w:p>
    <w:bookmarkEnd w:id="222"/>
    <w:bookmarkStart w:name="z260" w:id="223"/>
    <w:p>
      <w:pPr>
        <w:spacing w:after="0"/>
        <w:ind w:left="0"/>
        <w:jc w:val="both"/>
      </w:pPr>
      <w:r>
        <w:rPr>
          <w:rFonts w:ascii="Times New Roman"/>
          <w:b w:val="false"/>
          <w:i w:val="false"/>
          <w:color w:val="000000"/>
          <w:sz w:val="28"/>
        </w:rPr>
        <w:t>
      диктантты сауатты әрі дұрыс жазу;</w:t>
      </w:r>
    </w:p>
    <w:bookmarkEnd w:id="223"/>
    <w:bookmarkStart w:name="z261" w:id="224"/>
    <w:p>
      <w:pPr>
        <w:spacing w:after="0"/>
        <w:ind w:left="0"/>
        <w:jc w:val="both"/>
      </w:pPr>
      <w:r>
        <w:rPr>
          <w:rFonts w:ascii="Times New Roman"/>
          <w:b w:val="false"/>
          <w:i w:val="false"/>
          <w:color w:val="000000"/>
          <w:sz w:val="28"/>
        </w:rPr>
        <w:t>
      жазу уақыты.</w:t>
      </w:r>
    </w:p>
    <w:bookmarkEnd w:id="224"/>
    <w:bookmarkStart w:name="z262" w:id="225"/>
    <w:p>
      <w:pPr>
        <w:spacing w:after="0"/>
        <w:ind w:left="0"/>
        <w:jc w:val="both"/>
      </w:pPr>
      <w:r>
        <w:rPr>
          <w:rFonts w:ascii="Times New Roman"/>
          <w:b w:val="false"/>
          <w:i w:val="false"/>
          <w:color w:val="000000"/>
          <w:sz w:val="28"/>
        </w:rPr>
        <w:t>
      Диктантты жатқа сақтағаны бойынша қайталаған қатысушы қосымша балл алады.</w:t>
      </w:r>
    </w:p>
    <w:bookmarkEnd w:id="225"/>
    <w:bookmarkStart w:name="z263" w:id="226"/>
    <w:p>
      <w:pPr>
        <w:spacing w:after="0"/>
        <w:ind w:left="0"/>
        <w:jc w:val="both"/>
      </w:pPr>
      <w:r>
        <w:rPr>
          <w:rFonts w:ascii="Times New Roman"/>
          <w:b w:val="false"/>
          <w:i w:val="false"/>
          <w:color w:val="000000"/>
          <w:sz w:val="28"/>
        </w:rPr>
        <w:t>
      Гармониядан есептер шығару мына көрсеткіштермен бағаланады:</w:t>
      </w:r>
    </w:p>
    <w:bookmarkEnd w:id="226"/>
    <w:p>
      <w:pPr>
        <w:spacing w:after="0"/>
        <w:ind w:left="0"/>
        <w:jc w:val="both"/>
      </w:pPr>
      <w:r>
        <w:rPr>
          <w:rFonts w:ascii="Times New Roman"/>
          <w:b w:val="false"/>
          <w:i w:val="false"/>
          <w:color w:val="000000"/>
          <w:sz w:val="28"/>
        </w:rPr>
        <w:t>
      функционалды сауаттылық;</w:t>
      </w:r>
    </w:p>
    <w:bookmarkStart w:name="z264" w:id="227"/>
    <w:p>
      <w:pPr>
        <w:spacing w:after="0"/>
        <w:ind w:left="0"/>
        <w:jc w:val="both"/>
      </w:pPr>
      <w:r>
        <w:rPr>
          <w:rFonts w:ascii="Times New Roman"/>
          <w:b w:val="false"/>
          <w:i w:val="false"/>
          <w:color w:val="000000"/>
          <w:sz w:val="28"/>
        </w:rPr>
        <w:t>
      қызықты фонизм;</w:t>
      </w:r>
    </w:p>
    <w:bookmarkEnd w:id="227"/>
    <w:bookmarkStart w:name="z265" w:id="228"/>
    <w:p>
      <w:pPr>
        <w:spacing w:after="0"/>
        <w:ind w:left="0"/>
        <w:jc w:val="both"/>
      </w:pPr>
      <w:r>
        <w:rPr>
          <w:rFonts w:ascii="Times New Roman"/>
          <w:b w:val="false"/>
          <w:i w:val="false"/>
          <w:color w:val="000000"/>
          <w:sz w:val="28"/>
        </w:rPr>
        <w:t>
      мүлтіксіз дауыс меңгеру.</w:t>
      </w:r>
    </w:p>
    <w:bookmarkEnd w:id="228"/>
    <w:bookmarkStart w:name="z266" w:id="229"/>
    <w:p>
      <w:pPr>
        <w:spacing w:after="0"/>
        <w:ind w:left="0"/>
        <w:jc w:val="both"/>
      </w:pPr>
      <w:r>
        <w:rPr>
          <w:rFonts w:ascii="Times New Roman"/>
          <w:b w:val="false"/>
          <w:i w:val="false"/>
          <w:color w:val="000000"/>
          <w:sz w:val="28"/>
        </w:rPr>
        <w:t>
      Есепті 2 нұсқада шешкен қатысушы қосымша балл алады.</w:t>
      </w:r>
    </w:p>
    <w:bookmarkEnd w:id="229"/>
    <w:bookmarkStart w:name="z267" w:id="230"/>
    <w:p>
      <w:pPr>
        <w:spacing w:after="0"/>
        <w:ind w:left="0"/>
        <w:jc w:val="both"/>
      </w:pPr>
      <w:r>
        <w:rPr>
          <w:rFonts w:ascii="Times New Roman"/>
          <w:b w:val="false"/>
          <w:i w:val="false"/>
          <w:color w:val="000000"/>
          <w:sz w:val="28"/>
        </w:rPr>
        <w:t>
      Екінші тур - парақтан оқу және секвенциядан тұрады.</w:t>
      </w:r>
    </w:p>
    <w:bookmarkEnd w:id="230"/>
    <w:bookmarkStart w:name="z268" w:id="231"/>
    <w:p>
      <w:pPr>
        <w:spacing w:after="0"/>
        <w:ind w:left="0"/>
        <w:jc w:val="both"/>
      </w:pPr>
      <w:r>
        <w:rPr>
          <w:rFonts w:ascii="Times New Roman"/>
          <w:b w:val="false"/>
          <w:i w:val="false"/>
          <w:color w:val="000000"/>
          <w:sz w:val="28"/>
        </w:rPr>
        <w:t>
      Парақтан оқу мына параметрлермен белгіленеді:</w:t>
      </w:r>
    </w:p>
    <w:bookmarkEnd w:id="231"/>
    <w:bookmarkStart w:name="z269" w:id="232"/>
    <w:p>
      <w:pPr>
        <w:spacing w:after="0"/>
        <w:ind w:left="0"/>
        <w:jc w:val="both"/>
      </w:pPr>
      <w:r>
        <w:rPr>
          <w:rFonts w:ascii="Times New Roman"/>
          <w:b w:val="false"/>
          <w:i w:val="false"/>
          <w:color w:val="000000"/>
          <w:sz w:val="28"/>
        </w:rPr>
        <w:t>
      мелодияны сауатты орындау;</w:t>
      </w:r>
    </w:p>
    <w:bookmarkEnd w:id="232"/>
    <w:bookmarkStart w:name="z270" w:id="233"/>
    <w:p>
      <w:pPr>
        <w:spacing w:after="0"/>
        <w:ind w:left="0"/>
        <w:jc w:val="both"/>
      </w:pPr>
      <w:r>
        <w:rPr>
          <w:rFonts w:ascii="Times New Roman"/>
          <w:b w:val="false"/>
          <w:i w:val="false"/>
          <w:color w:val="000000"/>
          <w:sz w:val="28"/>
        </w:rPr>
        <w:t>
      мәнерліп ән салу.</w:t>
      </w:r>
    </w:p>
    <w:bookmarkEnd w:id="233"/>
    <w:bookmarkStart w:name="z271" w:id="234"/>
    <w:p>
      <w:pPr>
        <w:spacing w:after="0"/>
        <w:ind w:left="0"/>
        <w:jc w:val="both"/>
      </w:pPr>
      <w:r>
        <w:rPr>
          <w:rFonts w:ascii="Times New Roman"/>
          <w:b w:val="false"/>
          <w:i w:val="false"/>
          <w:color w:val="000000"/>
          <w:sz w:val="28"/>
        </w:rPr>
        <w:t>
      Өзін-өзі сүйемелдеген қатысушы қосымша балл алады.</w:t>
      </w:r>
    </w:p>
    <w:bookmarkEnd w:id="234"/>
    <w:bookmarkStart w:name="z272" w:id="235"/>
    <w:p>
      <w:pPr>
        <w:spacing w:after="0"/>
        <w:ind w:left="0"/>
        <w:jc w:val="both"/>
      </w:pPr>
      <w:r>
        <w:rPr>
          <w:rFonts w:ascii="Times New Roman"/>
          <w:b w:val="false"/>
          <w:i w:val="false"/>
          <w:color w:val="000000"/>
          <w:sz w:val="28"/>
        </w:rPr>
        <w:t>
      Секвенция мына параметрлермен анықталады:</w:t>
      </w:r>
    </w:p>
    <w:bookmarkEnd w:id="235"/>
    <w:bookmarkStart w:name="z273" w:id="236"/>
    <w:p>
      <w:pPr>
        <w:spacing w:after="0"/>
        <w:ind w:left="0"/>
        <w:jc w:val="both"/>
      </w:pPr>
      <w:r>
        <w:rPr>
          <w:rFonts w:ascii="Times New Roman"/>
          <w:b w:val="false"/>
          <w:i w:val="false"/>
          <w:color w:val="000000"/>
          <w:sz w:val="28"/>
        </w:rPr>
        <w:t>
      сауатты орындау;</w:t>
      </w:r>
    </w:p>
    <w:bookmarkEnd w:id="236"/>
    <w:bookmarkStart w:name="z274" w:id="237"/>
    <w:p>
      <w:pPr>
        <w:spacing w:after="0"/>
        <w:ind w:left="0"/>
        <w:jc w:val="both"/>
      </w:pPr>
      <w:r>
        <w:rPr>
          <w:rFonts w:ascii="Times New Roman"/>
          <w:b w:val="false"/>
          <w:i w:val="false"/>
          <w:color w:val="000000"/>
          <w:sz w:val="28"/>
        </w:rPr>
        <w:t>
      адым мен бағытты таңдау;</w:t>
      </w:r>
    </w:p>
    <w:bookmarkEnd w:id="237"/>
    <w:bookmarkStart w:name="z275" w:id="238"/>
    <w:p>
      <w:pPr>
        <w:spacing w:after="0"/>
        <w:ind w:left="0"/>
        <w:jc w:val="both"/>
      </w:pPr>
      <w:r>
        <w:rPr>
          <w:rFonts w:ascii="Times New Roman"/>
          <w:b w:val="false"/>
          <w:i w:val="false"/>
          <w:color w:val="000000"/>
          <w:sz w:val="28"/>
        </w:rPr>
        <w:t>
      музыкалық сезімталдығы.</w:t>
      </w:r>
    </w:p>
    <w:bookmarkEnd w:id="238"/>
    <w:bookmarkStart w:name="z276" w:id="239"/>
    <w:p>
      <w:pPr>
        <w:spacing w:after="0"/>
        <w:ind w:left="0"/>
        <w:jc w:val="both"/>
      </w:pPr>
      <w:r>
        <w:rPr>
          <w:rFonts w:ascii="Times New Roman"/>
          <w:b w:val="false"/>
          <w:i w:val="false"/>
          <w:color w:val="000000"/>
          <w:sz w:val="28"/>
        </w:rPr>
        <w:t>
      Ұсынылған 2 секвенцияның екіншісін орындаған қатысушы қосымша балл алады.</w:t>
      </w:r>
    </w:p>
    <w:bookmarkEnd w:id="239"/>
    <w:bookmarkStart w:name="z277" w:id="240"/>
    <w:p>
      <w:pPr>
        <w:spacing w:after="0"/>
        <w:ind w:left="0"/>
        <w:jc w:val="both"/>
      </w:pPr>
      <w:r>
        <w:rPr>
          <w:rFonts w:ascii="Times New Roman"/>
          <w:b w:val="false"/>
          <w:i w:val="false"/>
          <w:color w:val="000000"/>
          <w:sz w:val="28"/>
        </w:rPr>
        <w:t>
      Үшінші тур екі бөлімнен тұрады: есту арқылы талдау және периодты ойнау.</w:t>
      </w:r>
    </w:p>
    <w:bookmarkEnd w:id="240"/>
    <w:bookmarkStart w:name="z278" w:id="241"/>
    <w:p>
      <w:pPr>
        <w:spacing w:after="0"/>
        <w:ind w:left="0"/>
        <w:jc w:val="both"/>
      </w:pPr>
      <w:r>
        <w:rPr>
          <w:rFonts w:ascii="Times New Roman"/>
          <w:b w:val="false"/>
          <w:i w:val="false"/>
          <w:color w:val="000000"/>
          <w:sz w:val="28"/>
        </w:rPr>
        <w:t>
      Есту арқылы талдау мына параметрлермен бағаланады:</w:t>
      </w:r>
    </w:p>
    <w:bookmarkEnd w:id="241"/>
    <w:bookmarkStart w:name="z279" w:id="242"/>
    <w:p>
      <w:pPr>
        <w:spacing w:after="0"/>
        <w:ind w:left="0"/>
        <w:jc w:val="both"/>
      </w:pPr>
      <w:r>
        <w:rPr>
          <w:rFonts w:ascii="Times New Roman"/>
          <w:b w:val="false"/>
          <w:i w:val="false"/>
          <w:color w:val="000000"/>
          <w:sz w:val="28"/>
        </w:rPr>
        <w:t>
      тональдық жоспарын есту арқылы анықтау;</w:t>
      </w:r>
    </w:p>
    <w:bookmarkEnd w:id="242"/>
    <w:bookmarkStart w:name="z280" w:id="243"/>
    <w:p>
      <w:pPr>
        <w:spacing w:after="0"/>
        <w:ind w:left="0"/>
        <w:jc w:val="both"/>
      </w:pPr>
      <w:r>
        <w:rPr>
          <w:rFonts w:ascii="Times New Roman"/>
          <w:b w:val="false"/>
          <w:i w:val="false"/>
          <w:color w:val="000000"/>
          <w:sz w:val="28"/>
        </w:rPr>
        <w:t>
      музыкалық материалдың такт бойынша аккордтық мазмұнын анықтау.</w:t>
      </w:r>
    </w:p>
    <w:bookmarkEnd w:id="243"/>
    <w:bookmarkStart w:name="z281" w:id="244"/>
    <w:p>
      <w:pPr>
        <w:spacing w:after="0"/>
        <w:ind w:left="0"/>
        <w:jc w:val="both"/>
      </w:pPr>
      <w:r>
        <w:rPr>
          <w:rFonts w:ascii="Times New Roman"/>
          <w:b w:val="false"/>
          <w:i w:val="false"/>
          <w:color w:val="000000"/>
          <w:sz w:val="28"/>
        </w:rPr>
        <w:t>
      Жатқа (алдын ала жазусыз) есту бойынша, талдау жасаған қатысушы қосымша балл алады.</w:t>
      </w:r>
    </w:p>
    <w:bookmarkEnd w:id="244"/>
    <w:bookmarkStart w:name="z282" w:id="245"/>
    <w:p>
      <w:pPr>
        <w:spacing w:after="0"/>
        <w:ind w:left="0"/>
        <w:jc w:val="both"/>
      </w:pPr>
      <w:r>
        <w:rPr>
          <w:rFonts w:ascii="Times New Roman"/>
          <w:b w:val="false"/>
          <w:i w:val="false"/>
          <w:color w:val="000000"/>
          <w:sz w:val="28"/>
        </w:rPr>
        <w:t>
      Ойнау кезеңі мына көрсеткіштермен бағаланады:</w:t>
      </w:r>
    </w:p>
    <w:bookmarkEnd w:id="245"/>
    <w:bookmarkStart w:name="z283" w:id="246"/>
    <w:p>
      <w:pPr>
        <w:spacing w:after="0"/>
        <w:ind w:left="0"/>
        <w:jc w:val="both"/>
      </w:pPr>
      <w:r>
        <w:rPr>
          <w:rFonts w:ascii="Times New Roman"/>
          <w:b w:val="false"/>
          <w:i w:val="false"/>
          <w:color w:val="000000"/>
          <w:sz w:val="28"/>
        </w:rPr>
        <w:t>
      Ойластырылған аккордтан тыс дыбыстарды қолдана отырып, дауыстың сауатты меңгерілуі (алдын ала берілген басталуы мен тональдық жоспар бойынша периодты ойнау - ең жоғары балл - 5; берілген тоналдық жоспар бойынша өздігінен периодты бастап ойнау - 4; алдын ала дайындалған периодты ойнау - 3);</w:t>
      </w:r>
    </w:p>
    <w:bookmarkEnd w:id="246"/>
    <w:bookmarkStart w:name="z284" w:id="247"/>
    <w:p>
      <w:pPr>
        <w:spacing w:after="0"/>
        <w:ind w:left="0"/>
        <w:jc w:val="both"/>
      </w:pPr>
      <w:r>
        <w:rPr>
          <w:rFonts w:ascii="Times New Roman"/>
          <w:b w:val="false"/>
          <w:i w:val="false"/>
          <w:color w:val="000000"/>
          <w:sz w:val="28"/>
        </w:rPr>
        <w:t>
      Стильдік біркелкілік. Периодтың жанрлық өңдеуін жасаған қатысушы қосымша балл алады.</w:t>
      </w:r>
    </w:p>
    <w:bookmarkEnd w:id="247"/>
    <w:bookmarkStart w:name="z285" w:id="248"/>
    <w:p>
      <w:pPr>
        <w:spacing w:after="0"/>
        <w:ind w:left="0"/>
        <w:jc w:val="both"/>
      </w:pPr>
      <w:r>
        <w:rPr>
          <w:rFonts w:ascii="Times New Roman"/>
          <w:b w:val="false"/>
          <w:i w:val="false"/>
          <w:color w:val="000000"/>
          <w:sz w:val="28"/>
        </w:rPr>
        <w:t>
      2) "Музыкалық әдебиет" мамандандыруы бойынша конкурс 3 турдан тұрады:</w:t>
      </w:r>
    </w:p>
    <w:bookmarkEnd w:id="248"/>
    <w:bookmarkStart w:name="z286" w:id="249"/>
    <w:p>
      <w:pPr>
        <w:spacing w:after="0"/>
        <w:ind w:left="0"/>
        <w:jc w:val="both"/>
      </w:pPr>
      <w:r>
        <w:rPr>
          <w:rFonts w:ascii="Times New Roman"/>
          <w:b w:val="false"/>
          <w:i w:val="false"/>
          <w:color w:val="000000"/>
          <w:sz w:val="28"/>
        </w:rPr>
        <w:t>
      концертке кіріспе сөз;</w:t>
      </w:r>
    </w:p>
    <w:bookmarkEnd w:id="249"/>
    <w:bookmarkStart w:name="z287" w:id="250"/>
    <w:p>
      <w:pPr>
        <w:spacing w:after="0"/>
        <w:ind w:left="0"/>
        <w:jc w:val="both"/>
      </w:pPr>
      <w:r>
        <w:rPr>
          <w:rFonts w:ascii="Times New Roman"/>
          <w:b w:val="false"/>
          <w:i w:val="false"/>
          <w:color w:val="000000"/>
          <w:sz w:val="28"/>
        </w:rPr>
        <w:t>
      викторина;</w:t>
      </w:r>
    </w:p>
    <w:bookmarkEnd w:id="250"/>
    <w:bookmarkStart w:name="z288" w:id="251"/>
    <w:p>
      <w:pPr>
        <w:spacing w:after="0"/>
        <w:ind w:left="0"/>
        <w:jc w:val="both"/>
      </w:pPr>
      <w:r>
        <w:rPr>
          <w:rFonts w:ascii="Times New Roman"/>
          <w:b w:val="false"/>
          <w:i w:val="false"/>
          <w:color w:val="000000"/>
          <w:sz w:val="28"/>
        </w:rPr>
        <w:t>
      коллоквиум және музыкалық тақырыптарды орындау.</w:t>
      </w:r>
    </w:p>
    <w:bookmarkEnd w:id="251"/>
    <w:bookmarkStart w:name="z289" w:id="252"/>
    <w:p>
      <w:pPr>
        <w:spacing w:after="0"/>
        <w:ind w:left="0"/>
        <w:jc w:val="both"/>
      </w:pPr>
      <w:r>
        <w:rPr>
          <w:rFonts w:ascii="Times New Roman"/>
          <w:b w:val="false"/>
          <w:i w:val="false"/>
          <w:color w:val="000000"/>
          <w:sz w:val="28"/>
        </w:rPr>
        <w:t>
      Бірінші тур "Концертке кіріспе сөз" екі бөлімнен тұрады:</w:t>
      </w:r>
    </w:p>
    <w:bookmarkEnd w:id="252"/>
    <w:bookmarkStart w:name="z290" w:id="253"/>
    <w:p>
      <w:pPr>
        <w:spacing w:after="0"/>
        <w:ind w:left="0"/>
        <w:jc w:val="both"/>
      </w:pPr>
      <w:r>
        <w:rPr>
          <w:rFonts w:ascii="Times New Roman"/>
          <w:b w:val="false"/>
          <w:i w:val="false"/>
          <w:color w:val="000000"/>
          <w:sz w:val="28"/>
        </w:rPr>
        <w:t>
      концертке кіріспе сөзді жазба ресімдеу (90 мин.);</w:t>
      </w:r>
    </w:p>
    <w:bookmarkEnd w:id="253"/>
    <w:bookmarkStart w:name="z291" w:id="254"/>
    <w:p>
      <w:pPr>
        <w:spacing w:after="0"/>
        <w:ind w:left="0"/>
        <w:jc w:val="both"/>
      </w:pPr>
      <w:r>
        <w:rPr>
          <w:rFonts w:ascii="Times New Roman"/>
          <w:b w:val="false"/>
          <w:i w:val="false"/>
          <w:color w:val="000000"/>
          <w:sz w:val="28"/>
        </w:rPr>
        <w:t>
      қатысушылардың ауызша сөйлеуі (5-7 мин.).</w:t>
      </w:r>
    </w:p>
    <w:bookmarkEnd w:id="254"/>
    <w:bookmarkStart w:name="z292" w:id="255"/>
    <w:p>
      <w:pPr>
        <w:spacing w:after="0"/>
        <w:ind w:left="0"/>
        <w:jc w:val="both"/>
      </w:pPr>
      <w:r>
        <w:rPr>
          <w:rFonts w:ascii="Times New Roman"/>
          <w:b w:val="false"/>
          <w:i w:val="false"/>
          <w:color w:val="000000"/>
          <w:sz w:val="28"/>
        </w:rPr>
        <w:t>
      Бірінші турдың бөлімдері 10 балдық жүйе бойынша бағаланады.</w:t>
      </w:r>
    </w:p>
    <w:bookmarkEnd w:id="255"/>
    <w:bookmarkStart w:name="z293" w:id="256"/>
    <w:p>
      <w:pPr>
        <w:spacing w:after="0"/>
        <w:ind w:left="0"/>
        <w:jc w:val="both"/>
      </w:pPr>
      <w:r>
        <w:rPr>
          <w:rFonts w:ascii="Times New Roman"/>
          <w:b w:val="false"/>
          <w:i w:val="false"/>
          <w:color w:val="000000"/>
          <w:sz w:val="28"/>
        </w:rPr>
        <w:t>
      Концертке кіріспе сөзді жазбаша ресімдеу мына көрсеткіштермен бағаланады:</w:t>
      </w:r>
    </w:p>
    <w:bookmarkEnd w:id="256"/>
    <w:bookmarkStart w:name="z294" w:id="257"/>
    <w:p>
      <w:pPr>
        <w:spacing w:after="0"/>
        <w:ind w:left="0"/>
        <w:jc w:val="both"/>
      </w:pPr>
      <w:r>
        <w:rPr>
          <w:rFonts w:ascii="Times New Roman"/>
          <w:b w:val="false"/>
          <w:i w:val="false"/>
          <w:color w:val="000000"/>
          <w:sz w:val="28"/>
        </w:rPr>
        <w:t>
      баяндаудың толықтығы;</w:t>
      </w:r>
    </w:p>
    <w:bookmarkEnd w:id="257"/>
    <w:bookmarkStart w:name="z295" w:id="258"/>
    <w:p>
      <w:pPr>
        <w:spacing w:after="0"/>
        <w:ind w:left="0"/>
        <w:jc w:val="both"/>
      </w:pPr>
      <w:r>
        <w:rPr>
          <w:rFonts w:ascii="Times New Roman"/>
          <w:b w:val="false"/>
          <w:i w:val="false"/>
          <w:color w:val="000000"/>
          <w:sz w:val="28"/>
        </w:rPr>
        <w:t>
      баяндаудың логикасы;</w:t>
      </w:r>
    </w:p>
    <w:bookmarkEnd w:id="258"/>
    <w:bookmarkStart w:name="z296" w:id="259"/>
    <w:p>
      <w:pPr>
        <w:spacing w:after="0"/>
        <w:ind w:left="0"/>
        <w:jc w:val="both"/>
      </w:pPr>
      <w:r>
        <w:rPr>
          <w:rFonts w:ascii="Times New Roman"/>
          <w:b w:val="false"/>
          <w:i w:val="false"/>
          <w:color w:val="000000"/>
          <w:sz w:val="28"/>
        </w:rPr>
        <w:t>
      баяндаудың стилі.</w:t>
      </w:r>
    </w:p>
    <w:bookmarkEnd w:id="259"/>
    <w:bookmarkStart w:name="z297" w:id="260"/>
    <w:p>
      <w:pPr>
        <w:spacing w:after="0"/>
        <w:ind w:left="0"/>
        <w:jc w:val="both"/>
      </w:pPr>
      <w:r>
        <w:rPr>
          <w:rFonts w:ascii="Times New Roman"/>
          <w:b w:val="false"/>
          <w:i w:val="false"/>
          <w:color w:val="000000"/>
          <w:sz w:val="28"/>
        </w:rPr>
        <w:t>
      Ауызша сөйлеу мына көрсеткіштермен бағаланады:</w:t>
      </w:r>
    </w:p>
    <w:bookmarkEnd w:id="260"/>
    <w:bookmarkStart w:name="z298" w:id="261"/>
    <w:p>
      <w:pPr>
        <w:spacing w:after="0"/>
        <w:ind w:left="0"/>
        <w:jc w:val="both"/>
      </w:pPr>
      <w:r>
        <w:rPr>
          <w:rFonts w:ascii="Times New Roman"/>
          <w:b w:val="false"/>
          <w:i w:val="false"/>
          <w:color w:val="000000"/>
          <w:sz w:val="28"/>
        </w:rPr>
        <w:t>
      сөйлеу мәдениеті;</w:t>
      </w:r>
    </w:p>
    <w:bookmarkEnd w:id="261"/>
    <w:bookmarkStart w:name="z299" w:id="262"/>
    <w:p>
      <w:pPr>
        <w:spacing w:after="0"/>
        <w:ind w:left="0"/>
        <w:jc w:val="both"/>
      </w:pPr>
      <w:r>
        <w:rPr>
          <w:rFonts w:ascii="Times New Roman"/>
          <w:b w:val="false"/>
          <w:i w:val="false"/>
          <w:color w:val="000000"/>
          <w:sz w:val="28"/>
        </w:rPr>
        <w:t>
      сөйлеу техникасы;</w:t>
      </w:r>
    </w:p>
    <w:bookmarkEnd w:id="262"/>
    <w:bookmarkStart w:name="z300" w:id="263"/>
    <w:p>
      <w:pPr>
        <w:spacing w:after="0"/>
        <w:ind w:left="0"/>
        <w:jc w:val="both"/>
      </w:pPr>
      <w:r>
        <w:rPr>
          <w:rFonts w:ascii="Times New Roman"/>
          <w:b w:val="false"/>
          <w:i w:val="false"/>
          <w:color w:val="000000"/>
          <w:sz w:val="28"/>
        </w:rPr>
        <w:t>
      әртістігі.</w:t>
      </w:r>
    </w:p>
    <w:bookmarkEnd w:id="263"/>
    <w:bookmarkStart w:name="z301" w:id="264"/>
    <w:p>
      <w:pPr>
        <w:spacing w:after="0"/>
        <w:ind w:left="0"/>
        <w:jc w:val="both"/>
      </w:pPr>
      <w:r>
        <w:rPr>
          <w:rFonts w:ascii="Times New Roman"/>
          <w:b w:val="false"/>
          <w:i w:val="false"/>
          <w:color w:val="000000"/>
          <w:sz w:val="28"/>
        </w:rPr>
        <w:t>
      Екінші тур "Викторина" 20 нөмірден тұрады. Бір нөмірді тыңдау уақыты - 1 минут, нөмірді ресімдеу - 1 минут.</w:t>
      </w:r>
    </w:p>
    <w:bookmarkEnd w:id="264"/>
    <w:bookmarkStart w:name="z302" w:id="265"/>
    <w:p>
      <w:pPr>
        <w:spacing w:after="0"/>
        <w:ind w:left="0"/>
        <w:jc w:val="both"/>
      </w:pPr>
      <w:r>
        <w:rPr>
          <w:rFonts w:ascii="Times New Roman"/>
          <w:b w:val="false"/>
          <w:i w:val="false"/>
          <w:color w:val="000000"/>
          <w:sz w:val="28"/>
        </w:rPr>
        <w:t>
      Екінші тур 20 балдық жүйе бойынша мына көрсеткіштермен бағаланады:</w:t>
      </w:r>
    </w:p>
    <w:bookmarkEnd w:id="265"/>
    <w:bookmarkStart w:name="z303" w:id="266"/>
    <w:p>
      <w:pPr>
        <w:spacing w:after="0"/>
        <w:ind w:left="0"/>
        <w:jc w:val="both"/>
      </w:pPr>
      <w:r>
        <w:rPr>
          <w:rFonts w:ascii="Times New Roman"/>
          <w:b w:val="false"/>
          <w:i w:val="false"/>
          <w:color w:val="000000"/>
          <w:sz w:val="28"/>
        </w:rPr>
        <w:t>
      табылған нөмірлерінің саны;</w:t>
      </w:r>
    </w:p>
    <w:bookmarkEnd w:id="266"/>
    <w:bookmarkStart w:name="z304" w:id="267"/>
    <w:p>
      <w:pPr>
        <w:spacing w:after="0"/>
        <w:ind w:left="0"/>
        <w:jc w:val="both"/>
      </w:pPr>
      <w:r>
        <w:rPr>
          <w:rFonts w:ascii="Times New Roman"/>
          <w:b w:val="false"/>
          <w:i w:val="false"/>
          <w:color w:val="000000"/>
          <w:sz w:val="28"/>
        </w:rPr>
        <w:t>
      жауаптың толықтығы (композитор, шығарма, әрекет, бөлім, тональдығы).</w:t>
      </w:r>
    </w:p>
    <w:bookmarkEnd w:id="267"/>
    <w:bookmarkStart w:name="z305" w:id="268"/>
    <w:p>
      <w:pPr>
        <w:spacing w:after="0"/>
        <w:ind w:left="0"/>
        <w:jc w:val="both"/>
      </w:pPr>
      <w:r>
        <w:rPr>
          <w:rFonts w:ascii="Times New Roman"/>
          <w:b w:val="false"/>
          <w:i w:val="false"/>
          <w:color w:val="000000"/>
          <w:sz w:val="28"/>
        </w:rPr>
        <w:t>
      Үшінші тур "Коллоквиум және музыкалық тақырыптарды орындау" екі бөлімнен тұрады:</w:t>
      </w:r>
    </w:p>
    <w:bookmarkEnd w:id="268"/>
    <w:bookmarkStart w:name="z306" w:id="269"/>
    <w:p>
      <w:pPr>
        <w:spacing w:after="0"/>
        <w:ind w:left="0"/>
        <w:jc w:val="both"/>
      </w:pPr>
      <w:r>
        <w:rPr>
          <w:rFonts w:ascii="Times New Roman"/>
          <w:b w:val="false"/>
          <w:i w:val="false"/>
          <w:color w:val="000000"/>
          <w:sz w:val="28"/>
        </w:rPr>
        <w:t>
      коллоквиум (әңгіме түрінде 10 сұраққа ауызша жауап беру);</w:t>
      </w:r>
    </w:p>
    <w:bookmarkEnd w:id="269"/>
    <w:bookmarkStart w:name="z307" w:id="270"/>
    <w:p>
      <w:pPr>
        <w:spacing w:after="0"/>
        <w:ind w:left="0"/>
        <w:jc w:val="both"/>
      </w:pPr>
      <w:r>
        <w:rPr>
          <w:rFonts w:ascii="Times New Roman"/>
          <w:b w:val="false"/>
          <w:i w:val="false"/>
          <w:color w:val="000000"/>
          <w:sz w:val="28"/>
        </w:rPr>
        <w:t>
      музыкалық тақырыптарды орындау. Тізімде кемінде 100 нөмір болуы керек.</w:t>
      </w:r>
    </w:p>
    <w:bookmarkEnd w:id="270"/>
    <w:bookmarkStart w:name="z308" w:id="271"/>
    <w:p>
      <w:pPr>
        <w:spacing w:after="0"/>
        <w:ind w:left="0"/>
        <w:jc w:val="both"/>
      </w:pPr>
      <w:r>
        <w:rPr>
          <w:rFonts w:ascii="Times New Roman"/>
          <w:b w:val="false"/>
          <w:i w:val="false"/>
          <w:color w:val="000000"/>
          <w:sz w:val="28"/>
        </w:rPr>
        <w:t>
      Қатысушы 10 тақырыпты орындауы керек.</w:t>
      </w:r>
    </w:p>
    <w:bookmarkEnd w:id="271"/>
    <w:bookmarkStart w:name="z309" w:id="272"/>
    <w:p>
      <w:pPr>
        <w:spacing w:after="0"/>
        <w:ind w:left="0"/>
        <w:jc w:val="both"/>
      </w:pPr>
      <w:r>
        <w:rPr>
          <w:rFonts w:ascii="Times New Roman"/>
          <w:b w:val="false"/>
          <w:i w:val="false"/>
          <w:color w:val="000000"/>
          <w:sz w:val="28"/>
        </w:rPr>
        <w:t>
      Үшінші турдың әрбір бөлімі 10 балдық жүйе бойынша бағаланады.</w:t>
      </w:r>
    </w:p>
    <w:bookmarkEnd w:id="272"/>
    <w:bookmarkStart w:name="z310" w:id="273"/>
    <w:p>
      <w:pPr>
        <w:spacing w:after="0"/>
        <w:ind w:left="0"/>
        <w:jc w:val="both"/>
      </w:pPr>
      <w:r>
        <w:rPr>
          <w:rFonts w:ascii="Times New Roman"/>
          <w:b w:val="false"/>
          <w:i w:val="false"/>
          <w:color w:val="000000"/>
          <w:sz w:val="28"/>
        </w:rPr>
        <w:t>
      Коллоквиум мына көрсеткіштермен өлшенеді:</w:t>
      </w:r>
    </w:p>
    <w:bookmarkEnd w:id="273"/>
    <w:bookmarkStart w:name="z311" w:id="274"/>
    <w:p>
      <w:pPr>
        <w:spacing w:after="0"/>
        <w:ind w:left="0"/>
        <w:jc w:val="both"/>
      </w:pPr>
      <w:r>
        <w:rPr>
          <w:rFonts w:ascii="Times New Roman"/>
          <w:b w:val="false"/>
          <w:i w:val="false"/>
          <w:color w:val="000000"/>
          <w:sz w:val="28"/>
        </w:rPr>
        <w:t>
      материалды толық білуі;</w:t>
      </w:r>
    </w:p>
    <w:bookmarkEnd w:id="274"/>
    <w:bookmarkStart w:name="z312" w:id="275"/>
    <w:p>
      <w:pPr>
        <w:spacing w:after="0"/>
        <w:ind w:left="0"/>
        <w:jc w:val="both"/>
      </w:pPr>
      <w:r>
        <w:rPr>
          <w:rFonts w:ascii="Times New Roman"/>
          <w:b w:val="false"/>
          <w:i w:val="false"/>
          <w:color w:val="000000"/>
          <w:sz w:val="28"/>
        </w:rPr>
        <w:t>
      сөйлеу мәдениеті.</w:t>
      </w:r>
    </w:p>
    <w:bookmarkEnd w:id="275"/>
    <w:bookmarkStart w:name="z313" w:id="276"/>
    <w:p>
      <w:pPr>
        <w:spacing w:after="0"/>
        <w:ind w:left="0"/>
        <w:jc w:val="both"/>
      </w:pPr>
      <w:r>
        <w:rPr>
          <w:rFonts w:ascii="Times New Roman"/>
          <w:b w:val="false"/>
          <w:i w:val="false"/>
          <w:color w:val="000000"/>
          <w:sz w:val="28"/>
        </w:rPr>
        <w:t>
      Музыкалық тақырыптарды орындау мынадай көрсеткіштермен бағаланады:</w:t>
      </w:r>
    </w:p>
    <w:bookmarkEnd w:id="276"/>
    <w:bookmarkStart w:name="z314" w:id="277"/>
    <w:p>
      <w:pPr>
        <w:spacing w:after="0"/>
        <w:ind w:left="0"/>
        <w:jc w:val="both"/>
      </w:pPr>
      <w:r>
        <w:rPr>
          <w:rFonts w:ascii="Times New Roman"/>
          <w:b w:val="false"/>
          <w:i w:val="false"/>
          <w:color w:val="000000"/>
          <w:sz w:val="28"/>
        </w:rPr>
        <w:t>
      орындау сапасы (орындаудың дұрыстығы, сауаттылығы);</w:t>
      </w:r>
    </w:p>
    <w:bookmarkEnd w:id="277"/>
    <w:bookmarkStart w:name="z315" w:id="278"/>
    <w:p>
      <w:pPr>
        <w:spacing w:after="0"/>
        <w:ind w:left="0"/>
        <w:jc w:val="both"/>
      </w:pPr>
      <w:r>
        <w:rPr>
          <w:rFonts w:ascii="Times New Roman"/>
          <w:b w:val="false"/>
          <w:i w:val="false"/>
          <w:color w:val="000000"/>
          <w:sz w:val="28"/>
        </w:rPr>
        <w:t>
      орындаудың музыкалық сезімталдығы.</w:t>
      </w:r>
    </w:p>
    <w:bookmarkEnd w:id="278"/>
    <w:bookmarkStart w:name="z316" w:id="279"/>
    <w:p>
      <w:pPr>
        <w:spacing w:after="0"/>
        <w:ind w:left="0"/>
        <w:jc w:val="both"/>
      </w:pPr>
      <w:r>
        <w:rPr>
          <w:rFonts w:ascii="Times New Roman"/>
          <w:b w:val="false"/>
          <w:i w:val="false"/>
          <w:color w:val="000000"/>
          <w:sz w:val="28"/>
        </w:rPr>
        <w:t>
      "Музыка теориясы" мамандығы бойынша конкурстық тапсырмалар бойынша ең жоғарғы балдың қосындысы 60-қа тең.</w:t>
      </w:r>
    </w:p>
    <w:bookmarkEnd w:id="279"/>
    <w:bookmarkStart w:name="z317" w:id="280"/>
    <w:p>
      <w:pPr>
        <w:spacing w:after="0"/>
        <w:ind w:left="0"/>
        <w:jc w:val="left"/>
      </w:pPr>
      <w:r>
        <w:rPr>
          <w:rFonts w:ascii="Times New Roman"/>
          <w:b/>
          <w:i w:val="false"/>
          <w:color w:val="000000"/>
        </w:rPr>
        <w:t xml:space="preserve"> 3. Конкурстардың қорытындыларын шығару</w:t>
      </w:r>
    </w:p>
    <w:bookmarkEnd w:id="280"/>
    <w:bookmarkStart w:name="z318" w:id="281"/>
    <w:p>
      <w:pPr>
        <w:spacing w:after="0"/>
        <w:ind w:left="0"/>
        <w:jc w:val="both"/>
      </w:pPr>
      <w:r>
        <w:rPr>
          <w:rFonts w:ascii="Times New Roman"/>
          <w:b w:val="false"/>
          <w:i w:val="false"/>
          <w:color w:val="000000"/>
          <w:sz w:val="28"/>
        </w:rPr>
        <w:t>
      20. "Аспапта орындаушылық" мамандығы бойынша конкурстарға қатысушыларға тиісті балл жинағанда мынадай орындар беріледі:</w:t>
      </w:r>
    </w:p>
    <w:bookmarkEnd w:id="281"/>
    <w:bookmarkStart w:name="z319" w:id="282"/>
    <w:p>
      <w:pPr>
        <w:spacing w:after="0"/>
        <w:ind w:left="0"/>
        <w:jc w:val="both"/>
      </w:pPr>
      <w:r>
        <w:rPr>
          <w:rFonts w:ascii="Times New Roman"/>
          <w:b w:val="false"/>
          <w:i w:val="false"/>
          <w:color w:val="000000"/>
          <w:sz w:val="28"/>
        </w:rPr>
        <w:t>
      1 - орын және лауреат атағы - кемінде 24-25 балл;</w:t>
      </w:r>
    </w:p>
    <w:bookmarkEnd w:id="282"/>
    <w:bookmarkStart w:name="z320" w:id="283"/>
    <w:p>
      <w:pPr>
        <w:spacing w:after="0"/>
        <w:ind w:left="0"/>
        <w:jc w:val="both"/>
      </w:pPr>
      <w:r>
        <w:rPr>
          <w:rFonts w:ascii="Times New Roman"/>
          <w:b w:val="false"/>
          <w:i w:val="false"/>
          <w:color w:val="000000"/>
          <w:sz w:val="28"/>
        </w:rPr>
        <w:t>
      2 - орын және лауреат атағы - кемінде 22-23 балл;</w:t>
      </w:r>
    </w:p>
    <w:bookmarkEnd w:id="283"/>
    <w:bookmarkStart w:name="z321" w:id="284"/>
    <w:p>
      <w:pPr>
        <w:spacing w:after="0"/>
        <w:ind w:left="0"/>
        <w:jc w:val="both"/>
      </w:pPr>
      <w:r>
        <w:rPr>
          <w:rFonts w:ascii="Times New Roman"/>
          <w:b w:val="false"/>
          <w:i w:val="false"/>
          <w:color w:val="000000"/>
          <w:sz w:val="28"/>
        </w:rPr>
        <w:t>
      3 - орын және лауреат атағы - кемінде 20-21 балл.</w:t>
      </w:r>
    </w:p>
    <w:bookmarkEnd w:id="284"/>
    <w:bookmarkStart w:name="z322" w:id="285"/>
    <w:p>
      <w:pPr>
        <w:spacing w:after="0"/>
        <w:ind w:left="0"/>
        <w:jc w:val="both"/>
      </w:pPr>
      <w:r>
        <w:rPr>
          <w:rFonts w:ascii="Times New Roman"/>
          <w:b w:val="false"/>
          <w:i w:val="false"/>
          <w:color w:val="000000"/>
          <w:sz w:val="28"/>
        </w:rPr>
        <w:t>
      Кемінде 18 балл алған конкурстарға қатысушыларға дипломант атағы беріледі.</w:t>
      </w:r>
    </w:p>
    <w:bookmarkEnd w:id="285"/>
    <w:bookmarkStart w:name="z323" w:id="286"/>
    <w:p>
      <w:pPr>
        <w:spacing w:after="0"/>
        <w:ind w:left="0"/>
        <w:jc w:val="both"/>
      </w:pPr>
      <w:r>
        <w:rPr>
          <w:rFonts w:ascii="Times New Roman"/>
          <w:b w:val="false"/>
          <w:i w:val="false"/>
          <w:color w:val="000000"/>
          <w:sz w:val="28"/>
        </w:rPr>
        <w:t>
      21. "Музыка теориясы" мамандығы бойынша конкурстарға қатысушыларға мына орындар беріледі:</w:t>
      </w:r>
    </w:p>
    <w:bookmarkEnd w:id="286"/>
    <w:bookmarkStart w:name="z324" w:id="287"/>
    <w:p>
      <w:pPr>
        <w:spacing w:after="0"/>
        <w:ind w:left="0"/>
        <w:jc w:val="both"/>
      </w:pPr>
      <w:r>
        <w:rPr>
          <w:rFonts w:ascii="Times New Roman"/>
          <w:b w:val="false"/>
          <w:i w:val="false"/>
          <w:color w:val="000000"/>
          <w:sz w:val="28"/>
        </w:rPr>
        <w:t>
      1-орын және лауреат атағы - кемінде 57-60 балл;</w:t>
      </w:r>
    </w:p>
    <w:bookmarkEnd w:id="287"/>
    <w:bookmarkStart w:name="z325" w:id="288"/>
    <w:p>
      <w:pPr>
        <w:spacing w:after="0"/>
        <w:ind w:left="0"/>
        <w:jc w:val="both"/>
      </w:pPr>
      <w:r>
        <w:rPr>
          <w:rFonts w:ascii="Times New Roman"/>
          <w:b w:val="false"/>
          <w:i w:val="false"/>
          <w:color w:val="000000"/>
          <w:sz w:val="28"/>
        </w:rPr>
        <w:t>
      2-орын және лауреат атағы - кемінде 54-56 балл;</w:t>
      </w:r>
    </w:p>
    <w:bookmarkEnd w:id="288"/>
    <w:bookmarkStart w:name="z326" w:id="289"/>
    <w:p>
      <w:pPr>
        <w:spacing w:after="0"/>
        <w:ind w:left="0"/>
        <w:jc w:val="both"/>
      </w:pPr>
      <w:r>
        <w:rPr>
          <w:rFonts w:ascii="Times New Roman"/>
          <w:b w:val="false"/>
          <w:i w:val="false"/>
          <w:color w:val="000000"/>
          <w:sz w:val="28"/>
        </w:rPr>
        <w:t>
      3-орын және лауреат атағы - кемінде 51-53 балл.</w:t>
      </w:r>
    </w:p>
    <w:bookmarkEnd w:id="289"/>
    <w:bookmarkStart w:name="z327" w:id="290"/>
    <w:p>
      <w:pPr>
        <w:spacing w:after="0"/>
        <w:ind w:left="0"/>
        <w:jc w:val="both"/>
      </w:pPr>
      <w:r>
        <w:rPr>
          <w:rFonts w:ascii="Times New Roman"/>
          <w:b w:val="false"/>
          <w:i w:val="false"/>
          <w:color w:val="000000"/>
          <w:sz w:val="28"/>
        </w:rPr>
        <w:t>
      Дипломант атағы 48-50 балл жинаған қатысушыларға беріледі.</w:t>
      </w:r>
    </w:p>
    <w:bookmarkEnd w:id="290"/>
    <w:bookmarkStart w:name="z328" w:id="291"/>
    <w:p>
      <w:pPr>
        <w:spacing w:after="0"/>
        <w:ind w:left="0"/>
        <w:jc w:val="both"/>
      </w:pPr>
      <w:r>
        <w:rPr>
          <w:rFonts w:ascii="Times New Roman"/>
          <w:b w:val="false"/>
          <w:i w:val="false"/>
          <w:color w:val="000000"/>
          <w:sz w:val="28"/>
        </w:rPr>
        <w:t>
      22. Барлық лауреаттар өз қалауларымен конкурс аяқталған соң ұйымдастыру комитеті ұйымдастырған қорытынды концертке қатысады.</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Орындаушылардың республикалық</w:t>
            </w:r>
            <w:r>
              <w:br/>
            </w:r>
            <w:r>
              <w:rPr>
                <w:rFonts w:ascii="Times New Roman"/>
                <w:b w:val="false"/>
                <w:i w:val="false"/>
                <w:color w:val="000000"/>
                <w:sz w:val="20"/>
              </w:rPr>
              <w:t>конкурстарын ұйымдастыру және</w:t>
            </w:r>
            <w:r>
              <w:br/>
            </w:r>
            <w:r>
              <w:rPr>
                <w:rFonts w:ascii="Times New Roman"/>
                <w:b w:val="false"/>
                <w:i w:val="false"/>
                <w:color w:val="000000"/>
                <w:sz w:val="20"/>
              </w:rPr>
              <w:t>өткізу қағидаларына 1-қосымша</w:t>
            </w:r>
          </w:p>
        </w:tc>
      </w:tr>
    </w:tbl>
    <w:bookmarkStart w:name="z330" w:id="292"/>
    <w:p>
      <w:pPr>
        <w:spacing w:after="0"/>
        <w:ind w:left="0"/>
        <w:jc w:val="left"/>
      </w:pPr>
      <w:r>
        <w:rPr>
          <w:rFonts w:ascii="Times New Roman"/>
          <w:b/>
          <w:i w:val="false"/>
          <w:color w:val="000000"/>
        </w:rPr>
        <w:t xml:space="preserve"> Орындаушылар конкурсының мамандану бағыттарының кезектесуі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конкурсты</w:t>
            </w:r>
            <w:r>
              <w:rPr>
                <w:rFonts w:ascii="Times New Roman"/>
                <w:b/>
                <w:i w:val="false"/>
                <w:color w:val="000000"/>
                <w:sz w:val="20"/>
              </w:rPr>
              <w:t xml:space="preserve"> өткізудің 1-ші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конкурсты</w:t>
            </w:r>
            <w:r>
              <w:rPr>
                <w:rFonts w:ascii="Times New Roman"/>
                <w:b/>
                <w:i w:val="false"/>
                <w:color w:val="000000"/>
                <w:sz w:val="20"/>
              </w:rPr>
              <w:t xml:space="preserve"> өткізудің 2-ші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p>
            <w:pPr>
              <w:spacing w:after="20"/>
              <w:ind w:left="20"/>
              <w:jc w:val="both"/>
            </w:pPr>
            <w:r>
              <w:rPr>
                <w:rFonts w:ascii="Times New Roman"/>
                <w:b w:val="false"/>
                <w:i w:val="false"/>
                <w:color w:val="000000"/>
                <w:sz w:val="20"/>
              </w:rPr>
              <w:t>
1) үрлемелі ағаш аспаптар (флейта, гобой, кларнет, фагот, саксофон-альт, саксофон-тенор);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p>
            <w:pPr>
              <w:spacing w:after="20"/>
              <w:ind w:left="20"/>
              <w:jc w:val="both"/>
            </w:pPr>
            <w:r>
              <w:rPr>
                <w:rFonts w:ascii="Times New Roman"/>
                <w:b w:val="false"/>
                <w:i w:val="false"/>
                <w:color w:val="000000"/>
                <w:sz w:val="20"/>
              </w:rPr>
              <w:t>
1) фортепиано;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үрлемелі мыс аспаптар (валторна, труба, тромбон, туба), урмалы аспаптар;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скрипка, альт, виолончель, контрабас.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халық аспаптары (домбыра, шертер, қобыз, қыл-қобыз);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дауыс бойынша:</w:t>
            </w:r>
          </w:p>
          <w:p>
            <w:pPr>
              <w:spacing w:after="20"/>
              <w:ind w:left="20"/>
              <w:jc w:val="both"/>
            </w:pPr>
            <w:r>
              <w:rPr>
                <w:rFonts w:ascii="Times New Roman"/>
                <w:b w:val="false"/>
                <w:i w:val="false"/>
                <w:color w:val="000000"/>
                <w:sz w:val="20"/>
              </w:rPr>
              <w:t>
1) сопрано;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орыс халық аспаптары (баян, аккордеон, гитара, домра-прима, домра-бас).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меццо сопрано;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тенор;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баритон;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музыка" кезекпен ауысып:</w:t>
            </w:r>
          </w:p>
          <w:p>
            <w:pPr>
              <w:spacing w:after="20"/>
              <w:ind w:left="20"/>
              <w:jc w:val="both"/>
            </w:pPr>
            <w:r>
              <w:rPr>
                <w:rFonts w:ascii="Times New Roman"/>
                <w:b w:val="false"/>
                <w:i w:val="false"/>
                <w:color w:val="000000"/>
                <w:sz w:val="20"/>
              </w:rPr>
              <w:t>
1) музыкалық әдебиет (бірінші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гармония және сольфеджио (екінші жылы).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Орындаушылардың республикалық</w:t>
            </w:r>
            <w:r>
              <w:br/>
            </w:r>
            <w:r>
              <w:rPr>
                <w:rFonts w:ascii="Times New Roman"/>
                <w:b w:val="false"/>
                <w:i w:val="false"/>
                <w:color w:val="000000"/>
                <w:sz w:val="20"/>
              </w:rPr>
              <w:t>конкурстарын ұйымдастыру және</w:t>
            </w:r>
            <w:r>
              <w:br/>
            </w:r>
            <w:r>
              <w:rPr>
                <w:rFonts w:ascii="Times New Roman"/>
                <w:b w:val="false"/>
                <w:i w:val="false"/>
                <w:color w:val="000000"/>
                <w:sz w:val="20"/>
              </w:rPr>
              <w:t>өткізу қағидаларына 2-қосымша</w:t>
            </w:r>
          </w:p>
        </w:tc>
      </w:tr>
    </w:tbl>
    <w:bookmarkStart w:name="z332" w:id="293"/>
    <w:p>
      <w:pPr>
        <w:spacing w:after="0"/>
        <w:ind w:left="0"/>
        <w:jc w:val="both"/>
      </w:pPr>
      <w:r>
        <w:rPr>
          <w:rFonts w:ascii="Times New Roman"/>
          <w:b w:val="false"/>
          <w:i w:val="false"/>
          <w:color w:val="000000"/>
          <w:sz w:val="28"/>
        </w:rPr>
        <w:t>
      Нысан</w:t>
      </w:r>
    </w:p>
    <w:bookmarkEnd w:id="293"/>
    <w:bookmarkStart w:name="z333" w:id="294"/>
    <w:p>
      <w:pPr>
        <w:spacing w:after="0"/>
        <w:ind w:left="0"/>
        <w:jc w:val="left"/>
      </w:pPr>
      <w:r>
        <w:rPr>
          <w:rFonts w:ascii="Times New Roman"/>
          <w:b/>
          <w:i w:val="false"/>
          <w:color w:val="000000"/>
        </w:rPr>
        <w:t xml:space="preserve"> ӨТІНІШ</w:t>
      </w:r>
    </w:p>
    <w:bookmarkEnd w:id="294"/>
    <w:p>
      <w:pPr>
        <w:spacing w:after="0"/>
        <w:ind w:left="0"/>
        <w:jc w:val="both"/>
      </w:pPr>
      <w:r>
        <w:rPr>
          <w:rFonts w:ascii="Times New Roman"/>
          <w:b w:val="false"/>
          <w:i w:val="false"/>
          <w:color w:val="000000"/>
          <w:sz w:val="28"/>
        </w:rPr>
        <w:t>
      Мамандық ____________________________________________________________</w:t>
      </w:r>
    </w:p>
    <w:p>
      <w:pPr>
        <w:spacing w:after="0"/>
        <w:ind w:left="0"/>
        <w:jc w:val="both"/>
      </w:pPr>
      <w:r>
        <w:rPr>
          <w:rFonts w:ascii="Times New Roman"/>
          <w:b w:val="false"/>
          <w:i w:val="false"/>
          <w:color w:val="000000"/>
          <w:sz w:val="28"/>
        </w:rPr>
        <w:t>
      Мамандану ___________________________________________________________</w:t>
      </w:r>
    </w:p>
    <w:p>
      <w:pPr>
        <w:spacing w:after="0"/>
        <w:ind w:left="0"/>
        <w:jc w:val="both"/>
      </w:pPr>
      <w:r>
        <w:rPr>
          <w:rFonts w:ascii="Times New Roman"/>
          <w:b w:val="false"/>
          <w:i w:val="false"/>
          <w:color w:val="000000"/>
          <w:sz w:val="28"/>
        </w:rPr>
        <w:t>
      Қатысушының аты-жөні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Жынысы ______________________________________________________________</w:t>
      </w:r>
    </w:p>
    <w:p>
      <w:pPr>
        <w:spacing w:after="0"/>
        <w:ind w:left="0"/>
        <w:jc w:val="both"/>
      </w:pPr>
      <w:r>
        <w:rPr>
          <w:rFonts w:ascii="Times New Roman"/>
          <w:b w:val="false"/>
          <w:i w:val="false"/>
          <w:color w:val="000000"/>
          <w:sz w:val="28"/>
        </w:rPr>
        <w:t>
      Туған жері мен күні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орнының аты, курс _______________________________________________</w:t>
      </w:r>
    </w:p>
    <w:p>
      <w:pPr>
        <w:spacing w:after="0"/>
        <w:ind w:left="0"/>
        <w:jc w:val="both"/>
      </w:pPr>
      <w:r>
        <w:rPr>
          <w:rFonts w:ascii="Times New Roman"/>
          <w:b w:val="false"/>
          <w:i w:val="false"/>
          <w:color w:val="000000"/>
          <w:sz w:val="28"/>
        </w:rPr>
        <w:t>
      Мұғалімнің аты-жөні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Концертмейстердің аты-жөні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Алып жүретін адамның аты-жөні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w:t>
      </w:r>
    </w:p>
    <w:p>
      <w:pPr>
        <w:spacing w:after="0"/>
        <w:ind w:left="0"/>
        <w:jc w:val="both"/>
      </w:pPr>
      <w:r>
        <w:rPr>
          <w:rFonts w:ascii="Times New Roman"/>
          <w:b w:val="false"/>
          <w:i w:val="false"/>
          <w:color w:val="000000"/>
          <w:sz w:val="28"/>
        </w:rPr>
        <w:t>
      Код _________________________________________________________________</w:t>
      </w:r>
    </w:p>
    <w:p>
      <w:pPr>
        <w:spacing w:after="0"/>
        <w:ind w:left="0"/>
        <w:jc w:val="both"/>
      </w:pPr>
      <w:r>
        <w:rPr>
          <w:rFonts w:ascii="Times New Roman"/>
          <w:b w:val="false"/>
          <w:i w:val="false"/>
          <w:color w:val="000000"/>
          <w:sz w:val="28"/>
        </w:rPr>
        <w:t>
      Өтінішті толтырған күні _____________________________________________</w:t>
      </w:r>
    </w:p>
    <w:p>
      <w:pPr>
        <w:spacing w:after="0"/>
        <w:ind w:left="0"/>
        <w:jc w:val="both"/>
      </w:pPr>
      <w:r>
        <w:rPr>
          <w:rFonts w:ascii="Times New Roman"/>
          <w:b w:val="false"/>
          <w:i w:val="false"/>
          <w:color w:val="000000"/>
          <w:sz w:val="28"/>
        </w:rPr>
        <w:t>
      Қолы ________________________________________________________________</w:t>
      </w:r>
    </w:p>
    <w:p>
      <w:pPr>
        <w:spacing w:after="0"/>
        <w:ind w:left="0"/>
        <w:jc w:val="both"/>
      </w:pPr>
      <w:r>
        <w:rPr>
          <w:rFonts w:ascii="Times New Roman"/>
          <w:b w:val="false"/>
          <w:i w:val="false"/>
          <w:color w:val="000000"/>
          <w:sz w:val="28"/>
        </w:rPr>
        <w:t>
      Оқу орны басшысының аты-жөні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99 бұйрығына 5-қосымша</w:t>
            </w:r>
          </w:p>
        </w:tc>
      </w:tr>
    </w:tbl>
    <w:bookmarkStart w:name="z335" w:id="295"/>
    <w:p>
      <w:pPr>
        <w:spacing w:after="0"/>
        <w:ind w:left="0"/>
        <w:jc w:val="left"/>
      </w:pPr>
      <w:r>
        <w:rPr>
          <w:rFonts w:ascii="Times New Roman"/>
          <w:b/>
          <w:i w:val="false"/>
          <w:color w:val="000000"/>
        </w:rPr>
        <w:t xml:space="preserve"> Республикалық кәсіби шеберлік конкурстарын ұйымдастыру және өткізу қағидалары</w:t>
      </w:r>
    </w:p>
    <w:bookmarkEnd w:id="295"/>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16.08.2017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3" w:id="296"/>
    <w:p>
      <w:pPr>
        <w:spacing w:after="0"/>
        <w:ind w:left="0"/>
        <w:jc w:val="left"/>
      </w:pPr>
      <w:r>
        <w:rPr>
          <w:rFonts w:ascii="Times New Roman"/>
          <w:b/>
          <w:i w:val="false"/>
          <w:color w:val="000000"/>
        </w:rPr>
        <w:t xml:space="preserve"> 1-тарау. Жалпы ережелер</w:t>
      </w:r>
    </w:p>
    <w:bookmarkEnd w:id="296"/>
    <w:bookmarkStart w:name="z384" w:id="297"/>
    <w:p>
      <w:pPr>
        <w:spacing w:after="0"/>
        <w:ind w:left="0"/>
        <w:jc w:val="both"/>
      </w:pPr>
      <w:r>
        <w:rPr>
          <w:rFonts w:ascii="Times New Roman"/>
          <w:b w:val="false"/>
          <w:i w:val="false"/>
          <w:color w:val="000000"/>
          <w:sz w:val="28"/>
        </w:rPr>
        <w:t>
      1. Осы республикалық кәсіби шеберлік конкурстарын ұйымдастыру және өткізу қағидалары (бұдан әрі – Қағидалар) республикалық кәсіби шеберлік конкурсын (бұдан әрі – конкурс) ұйымдастыру және өткізу тәртібін анықтайды.</w:t>
      </w:r>
    </w:p>
    <w:bookmarkEnd w:id="297"/>
    <w:bookmarkStart w:name="z385" w:id="298"/>
    <w:p>
      <w:pPr>
        <w:spacing w:after="0"/>
        <w:ind w:left="0"/>
        <w:jc w:val="both"/>
      </w:pPr>
      <w:r>
        <w:rPr>
          <w:rFonts w:ascii="Times New Roman"/>
          <w:b w:val="false"/>
          <w:i w:val="false"/>
          <w:color w:val="000000"/>
          <w:sz w:val="28"/>
        </w:rPr>
        <w:t>
      2. Осы қағидаларда мынадай ұғымдар пайдаланылады:</w:t>
      </w:r>
    </w:p>
    <w:bookmarkEnd w:id="298"/>
    <w:p>
      <w:pPr>
        <w:spacing w:after="0"/>
        <w:ind w:left="0"/>
        <w:jc w:val="both"/>
      </w:pPr>
      <w:r>
        <w:rPr>
          <w:rFonts w:ascii="Times New Roman"/>
          <w:b w:val="false"/>
          <w:i w:val="false"/>
          <w:color w:val="000000"/>
          <w:sz w:val="28"/>
        </w:rPr>
        <w:t>
      1) әлеуметтік әріптестер – жұмыс берушілер және конкурсты ұйымдастыруға тікелей көмек көрсететін демеушілер;</w:t>
      </w:r>
    </w:p>
    <w:p>
      <w:pPr>
        <w:spacing w:after="0"/>
        <w:ind w:left="0"/>
        <w:jc w:val="both"/>
      </w:pPr>
      <w:r>
        <w:rPr>
          <w:rFonts w:ascii="Times New Roman"/>
          <w:b w:val="false"/>
          <w:i w:val="false"/>
          <w:color w:val="000000"/>
          <w:sz w:val="28"/>
        </w:rPr>
        <w:t>
      2) құзыреттіліктің техникалық сипаттамасы – құзыреттіліктер атауын анықтайтын, сайыс кезеңдерінің жүргізілу бірізділігін, конкурсқа қатысушылардың конкурстық тапсырмаларын бағалау өлшемшарттарын, еңбекті қорғау және қауіпсіздік техникаларының салалық талаптарын, материалдар мен жабдықтарды анықтайтын құжат;</w:t>
      </w:r>
    </w:p>
    <w:p>
      <w:pPr>
        <w:spacing w:after="0"/>
        <w:ind w:left="0"/>
        <w:jc w:val="both"/>
      </w:pPr>
      <w:r>
        <w:rPr>
          <w:rFonts w:ascii="Times New Roman"/>
          <w:b w:val="false"/>
          <w:i w:val="false"/>
          <w:color w:val="000000"/>
          <w:sz w:val="28"/>
        </w:rPr>
        <w:t xml:space="preserve">
      3) Competition Information System, CIS (Компетишн Информэйшн Систем, СИС – байқауға қатысушыларын бағалаудың ақпараттық жүйесі (бұдан әрі – БАЖ). </w:t>
      </w:r>
    </w:p>
    <w:bookmarkStart w:name="z386" w:id="299"/>
    <w:p>
      <w:pPr>
        <w:spacing w:after="0"/>
        <w:ind w:left="0"/>
        <w:jc w:val="left"/>
      </w:pPr>
      <w:r>
        <w:rPr>
          <w:rFonts w:ascii="Times New Roman"/>
          <w:b/>
          <w:i w:val="false"/>
          <w:color w:val="000000"/>
        </w:rPr>
        <w:t xml:space="preserve"> 2-тарау. Республикалық кәсіби шеберлік конкурсын ұйымдастыру және өткізу тәртібі</w:t>
      </w:r>
    </w:p>
    <w:bookmarkEnd w:id="299"/>
    <w:bookmarkStart w:name="z387" w:id="300"/>
    <w:p>
      <w:pPr>
        <w:spacing w:after="0"/>
        <w:ind w:left="0"/>
        <w:jc w:val="both"/>
      </w:pPr>
      <w:r>
        <w:rPr>
          <w:rFonts w:ascii="Times New Roman"/>
          <w:b w:val="false"/>
          <w:i w:val="false"/>
          <w:color w:val="000000"/>
          <w:sz w:val="28"/>
        </w:rPr>
        <w:t>
      3. Конкурсты ұйымдастыру және өткізу үшін Қазақстан Республикасының Білім және ғылым министрлігі конкурстың ұйымдастыру комитетін (бұдан әрі - Ұйымдастыру комитеті) құрады. Ұйымдастыру комитетінің құрамы Қазақстан Республикасы Білім және ғылым министрінің (бұдан әрі - Министр) бұйрығымен бекітіледі.</w:t>
      </w:r>
    </w:p>
    <w:bookmarkEnd w:id="300"/>
    <w:p>
      <w:pPr>
        <w:spacing w:after="0"/>
        <w:ind w:left="0"/>
        <w:jc w:val="both"/>
      </w:pPr>
      <w:r>
        <w:rPr>
          <w:rFonts w:ascii="Times New Roman"/>
          <w:b w:val="false"/>
          <w:i w:val="false"/>
          <w:color w:val="000000"/>
          <w:sz w:val="28"/>
        </w:rPr>
        <w:t>
      Конкурстың ұйымдастыру комитетінің құрамына Қазақстан Республикасы Білім және ғылым министрлігінің (бұдан әрі - Министрлік) өкілі, Министрліктің қарамағына жататын ұйымдардың, облыстардың, Астана, Алматы қалаларының білім беру басқармаларының, тиісті қызмет салаларының жұмыс берушілер бірлестіктерінің және жұмыс берушілердің өкілдері кіреді.</w:t>
      </w:r>
    </w:p>
    <w:bookmarkStart w:name="z388" w:id="301"/>
    <w:p>
      <w:pPr>
        <w:spacing w:after="0"/>
        <w:ind w:left="0"/>
        <w:jc w:val="both"/>
      </w:pPr>
      <w:r>
        <w:rPr>
          <w:rFonts w:ascii="Times New Roman"/>
          <w:b w:val="false"/>
          <w:i w:val="false"/>
          <w:color w:val="000000"/>
          <w:sz w:val="28"/>
        </w:rPr>
        <w:t>
      4. Ұйымдастыру комитеті республикалық мерзімді басылымдарға және Министрліктің интернет-ресурсына конкурстың өткізілетін уақыты, күні және орны туралы, өтінім қабылдаудың басталу және аяқталу мерзімі туралы хабарлама жібереді.</w:t>
      </w:r>
    </w:p>
    <w:bookmarkEnd w:id="301"/>
    <w:bookmarkStart w:name="z389" w:id="302"/>
    <w:p>
      <w:pPr>
        <w:spacing w:after="0"/>
        <w:ind w:left="0"/>
        <w:jc w:val="both"/>
      </w:pPr>
      <w:r>
        <w:rPr>
          <w:rFonts w:ascii="Times New Roman"/>
          <w:b w:val="false"/>
          <w:i w:val="false"/>
          <w:color w:val="000000"/>
          <w:sz w:val="28"/>
        </w:rPr>
        <w:t>
      5. Конкурсқа облыстардың, Астана, Алматы және Шымкент қалаларының білім басқармалары өткізетін өңірлік конкурстың жеңімпаздары (бұдан әрі – конкурсқа қатысушы) қатысады.</w:t>
      </w:r>
    </w:p>
    <w:bookmarkEnd w:id="302"/>
    <w:p>
      <w:pPr>
        <w:spacing w:after="0"/>
        <w:ind w:left="0"/>
        <w:jc w:val="both"/>
      </w:pPr>
      <w:r>
        <w:rPr>
          <w:rFonts w:ascii="Times New Roman"/>
          <w:b w:val="false"/>
          <w:i w:val="false"/>
          <w:color w:val="000000"/>
          <w:sz w:val="28"/>
        </w:rPr>
        <w:t>
      Конкурсқа қатысушы Ұйымдастыру комитетіне мынадай құжаттарды ұсынады:</w:t>
      </w:r>
    </w:p>
    <w:p>
      <w:pPr>
        <w:spacing w:after="0"/>
        <w:ind w:left="0"/>
        <w:jc w:val="both"/>
      </w:pPr>
      <w:r>
        <w:rPr>
          <w:rFonts w:ascii="Times New Roman"/>
          <w:b w:val="false"/>
          <w:i w:val="false"/>
          <w:color w:val="000000"/>
          <w:sz w:val="28"/>
        </w:rPr>
        <w:t>
      1) осы Қағидаларға 1-қосымшаға сәйкес нысан бойынша конкурсқа қатысуға өтінім;</w:t>
      </w:r>
    </w:p>
    <w:p>
      <w:pPr>
        <w:spacing w:after="0"/>
        <w:ind w:left="0"/>
        <w:jc w:val="both"/>
      </w:pPr>
      <w:r>
        <w:rPr>
          <w:rFonts w:ascii="Times New Roman"/>
          <w:b w:val="false"/>
          <w:i w:val="false"/>
          <w:color w:val="000000"/>
          <w:sz w:val="28"/>
        </w:rPr>
        <w:t>
      2) осы Қағидаларға 2-қосымшаға сәйкес нысан бойынша өңірлік деңгейдедегі конкурстық комиссия отырысының хаттамасының көшірмесі</w:t>
      </w:r>
    </w:p>
    <w:p>
      <w:pPr>
        <w:spacing w:after="0"/>
        <w:ind w:left="0"/>
        <w:jc w:val="both"/>
      </w:pPr>
      <w:r>
        <w:rPr>
          <w:rFonts w:ascii="Times New Roman"/>
          <w:b w:val="false"/>
          <w:i w:val="false"/>
          <w:color w:val="000000"/>
          <w:sz w:val="28"/>
        </w:rPr>
        <w:t>
      3) жеке басын куәландыратын құжаттың көшірмесі;</w:t>
      </w:r>
    </w:p>
    <w:p>
      <w:pPr>
        <w:spacing w:after="0"/>
        <w:ind w:left="0"/>
        <w:jc w:val="both"/>
      </w:pPr>
      <w:r>
        <w:rPr>
          <w:rFonts w:ascii="Times New Roman"/>
          <w:b w:val="false"/>
          <w:i w:val="false"/>
          <w:color w:val="000000"/>
          <w:sz w:val="28"/>
        </w:rPr>
        <w:t>
      4) 3х4 сантиметр көлеміндегі 4 фото сурет;</w:t>
      </w:r>
    </w:p>
    <w:p>
      <w:pPr>
        <w:spacing w:after="0"/>
        <w:ind w:left="0"/>
        <w:jc w:val="both"/>
      </w:pPr>
      <w:r>
        <w:rPr>
          <w:rFonts w:ascii="Times New Roman"/>
          <w:b w:val="false"/>
          <w:i w:val="false"/>
          <w:color w:val="000000"/>
          <w:sz w:val="28"/>
        </w:rPr>
        <w:t>
      5) мінездеме – жіберіп отырған техникалық және кәсіптік білім беру ұйымының ұсынымы;</w:t>
      </w:r>
    </w:p>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нысан бойынша 075/е медициналық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0" w:id="303"/>
    <w:p>
      <w:pPr>
        <w:spacing w:after="0"/>
        <w:ind w:left="0"/>
        <w:jc w:val="both"/>
      </w:pPr>
      <w:r>
        <w:rPr>
          <w:rFonts w:ascii="Times New Roman"/>
          <w:b w:val="false"/>
          <w:i w:val="false"/>
          <w:color w:val="000000"/>
          <w:sz w:val="28"/>
        </w:rPr>
        <w:t>
      6. Ұйымдастыру комитеті осы Қағидалардың 5-тармағында көрсетілген құжаттардың толықтығын тексереді. Толық құжаттардың жиынтығын ұсынған конкурсқа қатысушыларға қатысуға рұқсат етіледі.</w:t>
      </w:r>
    </w:p>
    <w:bookmarkEnd w:id="303"/>
    <w:p>
      <w:pPr>
        <w:spacing w:after="0"/>
        <w:ind w:left="0"/>
        <w:jc w:val="both"/>
      </w:pPr>
      <w:r>
        <w:rPr>
          <w:rFonts w:ascii="Times New Roman"/>
          <w:b w:val="false"/>
          <w:i w:val="false"/>
          <w:color w:val="000000"/>
          <w:sz w:val="28"/>
        </w:rPr>
        <w:t>
      Осы Ереженің 5-тармағында көрсетілген толық емес құжаттардың жиынтығы ұсынылған жағдайда, түскен күннен бастап 1 (бір) жұмыс күн ішінде құжаттар қайтарылады.</w:t>
      </w:r>
    </w:p>
    <w:p>
      <w:pPr>
        <w:spacing w:after="0"/>
        <w:ind w:left="0"/>
        <w:jc w:val="both"/>
      </w:pPr>
      <w:r>
        <w:rPr>
          <w:rFonts w:ascii="Times New Roman"/>
          <w:b w:val="false"/>
          <w:i w:val="false"/>
          <w:color w:val="000000"/>
          <w:sz w:val="28"/>
        </w:rPr>
        <w:t>
      Ұйымдастыру комитеті хабарландыруда көрсетілген құжаттарды ұсынудың соңғы мерзімі аяқталған күннен кейін 5 (бес) жұмыс күн ішінде конкурсқа қатысушылардың тізімін жасайды.</w:t>
      </w:r>
    </w:p>
    <w:bookmarkStart w:name="z391" w:id="304"/>
    <w:p>
      <w:pPr>
        <w:spacing w:after="0"/>
        <w:ind w:left="0"/>
        <w:jc w:val="both"/>
      </w:pPr>
      <w:r>
        <w:rPr>
          <w:rFonts w:ascii="Times New Roman"/>
          <w:b w:val="false"/>
          <w:i w:val="false"/>
          <w:color w:val="000000"/>
          <w:sz w:val="28"/>
        </w:rPr>
        <w:t>
      7. Конкурс 1 (бір) кезеңнен тұрады.</w:t>
      </w:r>
    </w:p>
    <w:bookmarkEnd w:id="304"/>
    <w:bookmarkStart w:name="z392" w:id="305"/>
    <w:p>
      <w:pPr>
        <w:spacing w:after="0"/>
        <w:ind w:left="0"/>
        <w:jc w:val="both"/>
      </w:pPr>
      <w:r>
        <w:rPr>
          <w:rFonts w:ascii="Times New Roman"/>
          <w:b w:val="false"/>
          <w:i w:val="false"/>
          <w:color w:val="000000"/>
          <w:sz w:val="28"/>
        </w:rPr>
        <w:t>
      8. Конкурстық тапсырмаларды құру және оларды бағалау өлшемшарттарын, алаңдарды салу өлшемшарттарын әзірлеу үшін, Министрдің бұйрығымен бекітілген сарапшылар кеңесі құрылады.</w:t>
      </w:r>
    </w:p>
    <w:bookmarkEnd w:id="305"/>
    <w:p>
      <w:pPr>
        <w:spacing w:after="0"/>
        <w:ind w:left="0"/>
        <w:jc w:val="both"/>
      </w:pPr>
      <w:r>
        <w:rPr>
          <w:rFonts w:ascii="Times New Roman"/>
          <w:b w:val="false"/>
          <w:i w:val="false"/>
          <w:color w:val="000000"/>
          <w:sz w:val="28"/>
        </w:rPr>
        <w:t>
      Сарапшылар кеңесі әлеуметтік әріптестердің өкілдерінен, орта білімнен кейінгі техникалық және кәсіптік білім беру ұйымдарының өндірістік оқыту шеберлерінен құрылады.</w:t>
      </w:r>
    </w:p>
    <w:bookmarkStart w:name="z393" w:id="306"/>
    <w:p>
      <w:pPr>
        <w:spacing w:after="0"/>
        <w:ind w:left="0"/>
        <w:jc w:val="both"/>
      </w:pPr>
      <w:r>
        <w:rPr>
          <w:rFonts w:ascii="Times New Roman"/>
          <w:b w:val="false"/>
          <w:i w:val="false"/>
          <w:color w:val="000000"/>
          <w:sz w:val="28"/>
        </w:rPr>
        <w:t>
      9. Ұйымдастыру комитеті жарыстың басталуына дейін 3 (үш) күнтізбелік күннен кешіктірмей үй-жайларды және конкурстық орындарды дайындауды (салуды) қамтамасыз етеді және конкурс басталмас бұрын 1 (бір) күн бұрын қатысушыларға жұмсалатын материалдармен, құралдармен, жабдықпен қамтамасыз етеді.</w:t>
      </w:r>
    </w:p>
    <w:bookmarkEnd w:id="306"/>
    <w:bookmarkStart w:name="z394" w:id="307"/>
    <w:p>
      <w:pPr>
        <w:spacing w:after="0"/>
        <w:ind w:left="0"/>
        <w:jc w:val="both"/>
      </w:pPr>
      <w:r>
        <w:rPr>
          <w:rFonts w:ascii="Times New Roman"/>
          <w:b w:val="false"/>
          <w:i w:val="false"/>
          <w:color w:val="000000"/>
          <w:sz w:val="28"/>
        </w:rPr>
        <w:t>
      10. Конкурстың басталуына дейін 1 (бір) сағат бұрын сарапшылар кеңесі Ұйымдастыру комитеті бекіткен конкурстық тапсырманы бағалау өлшемшарттарына қатысушыларды таныстырады, оларды конкурстық тапсырмаларды, еңбек қорғау және қауіпсіздік техникасы бойынша нұсқауларды ұсынады.</w:t>
      </w:r>
    </w:p>
    <w:bookmarkEnd w:id="307"/>
    <w:bookmarkStart w:name="z395" w:id="308"/>
    <w:p>
      <w:pPr>
        <w:spacing w:after="0"/>
        <w:ind w:left="0"/>
        <w:jc w:val="both"/>
      </w:pPr>
      <w:r>
        <w:rPr>
          <w:rFonts w:ascii="Times New Roman"/>
          <w:b w:val="false"/>
          <w:i w:val="false"/>
          <w:color w:val="000000"/>
          <w:sz w:val="28"/>
        </w:rPr>
        <w:t>
      11. Осы Ереженің 5-тармағында көзделген ұсынылған құжаттарды және конкурстық тапсырмаларын орындау нәтижелерін бағалау үшін Министрдің бұйрығымен конкурстық комиссия құрылады. Конкурстық комиссия құрамына белгілі бір мамандық бойынша кемінде 3 (үш) сарапшыдан тұратын конкурстық комиссияның төрағасы мен мүшелері кіреді. Конкурстық комиссия мүшелерінің саны тақ сан. Конкурстық комиссияның хатшысы конкурстық комиссия отырысының хаттамасын жүргізеді және конкурстық комиссияның мүшесі болып табылмайды.</w:t>
      </w:r>
    </w:p>
    <w:bookmarkEnd w:id="308"/>
    <w:bookmarkStart w:name="z396" w:id="309"/>
    <w:p>
      <w:pPr>
        <w:spacing w:after="0"/>
        <w:ind w:left="0"/>
        <w:jc w:val="both"/>
      </w:pPr>
      <w:r>
        <w:rPr>
          <w:rFonts w:ascii="Times New Roman"/>
          <w:b w:val="false"/>
          <w:i w:val="false"/>
          <w:color w:val="000000"/>
          <w:sz w:val="28"/>
        </w:rPr>
        <w:t>
      12. Конкурстық комиссияның мүшелері конкурстық тапсырмаларды орындағаннан кейін конкурстық комиссияға конкурсқа қатысушылардың конкурстық тапсырмаларды орындауы туралы қорытындысын (бұдан әрі - қорытынды) (ерікті нысанда) ұсынады.</w:t>
      </w:r>
    </w:p>
    <w:bookmarkEnd w:id="309"/>
    <w:bookmarkStart w:name="z397" w:id="310"/>
    <w:p>
      <w:pPr>
        <w:spacing w:after="0"/>
        <w:ind w:left="0"/>
        <w:jc w:val="both"/>
      </w:pPr>
      <w:r>
        <w:rPr>
          <w:rFonts w:ascii="Times New Roman"/>
          <w:b w:val="false"/>
          <w:i w:val="false"/>
          <w:color w:val="000000"/>
          <w:sz w:val="28"/>
        </w:rPr>
        <w:t>
      13. Байқау комиссиясының мүшелері сарапшылардың ұсынған пікірлері негізінде конкурс қатысушыларын БАЖ-ды пайдалана отырып, құзыреттердің техникалық сипаттамаларына сәйкес бағалайды.</w:t>
      </w:r>
    </w:p>
    <w:bookmarkEnd w:id="310"/>
    <w:bookmarkStart w:name="z398" w:id="311"/>
    <w:p>
      <w:pPr>
        <w:spacing w:after="0"/>
        <w:ind w:left="0"/>
        <w:jc w:val="both"/>
      </w:pPr>
      <w:r>
        <w:rPr>
          <w:rFonts w:ascii="Times New Roman"/>
          <w:b w:val="false"/>
          <w:i w:val="false"/>
          <w:color w:val="000000"/>
          <w:sz w:val="28"/>
        </w:rPr>
        <w:t>
      14. Конкурстың жеңімпаздары әрбір мамандық бойынша бірінші, екінші және үшінші орындарды иелену арқылы конкурстық комиссияның шешімімен еркін конкурстық комиссия отырысының хаттамасымен ресімделеді. Жеңімпаздар дипломдармен марапатталды.</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кәсіби шеберлік</w:t>
            </w:r>
            <w:r>
              <w:br/>
            </w:r>
            <w:r>
              <w:rPr>
                <w:rFonts w:ascii="Times New Roman"/>
                <w:b w:val="false"/>
                <w:i w:val="false"/>
                <w:color w:val="000000"/>
                <w:sz w:val="20"/>
              </w:rPr>
              <w:t>конкурстарын ұйымдастыру</w:t>
            </w:r>
            <w:r>
              <w:br/>
            </w:r>
            <w:r>
              <w:rPr>
                <w:rFonts w:ascii="Times New Roman"/>
                <w:b w:val="false"/>
                <w:i w:val="false"/>
                <w:color w:val="000000"/>
                <w:sz w:val="20"/>
              </w:rPr>
              <w:t>және 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00" w:id="312"/>
    <w:p>
      <w:pPr>
        <w:spacing w:after="0"/>
        <w:ind w:left="0"/>
        <w:jc w:val="left"/>
      </w:pPr>
      <w:r>
        <w:rPr>
          <w:rFonts w:ascii="Times New Roman"/>
          <w:b/>
          <w:i w:val="false"/>
          <w:color w:val="000000"/>
        </w:rPr>
        <w:t xml:space="preserve"> Конкурсқа қатысу үшін өтінім</w:t>
      </w:r>
    </w:p>
    <w:bookmarkEnd w:id="312"/>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(облыстың, Астана, Алматы және Шымкент қалаларының атауы)</w:t>
      </w:r>
    </w:p>
    <w:p>
      <w:pPr>
        <w:spacing w:after="0"/>
        <w:ind w:left="0"/>
        <w:jc w:val="both"/>
      </w:pPr>
      <w:r>
        <w:rPr>
          <w:rFonts w:ascii="Times New Roman"/>
          <w:b w:val="false"/>
          <w:i w:val="false"/>
          <w:color w:val="ff0000"/>
          <w:sz w:val="28"/>
        </w:rPr>
        <w:t xml:space="preserve">
      Ескерту. 1-қосымшаның тақырыбы жаңа редакцияда - ҚР Оқу-ағарту министрінің 07.08.2023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қатысушысының Т.А.Ә.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жылы/айы/күні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істейтін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 (мекенжай, телефон, e-mail)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Өңірлік деңгейде өткізілетін конкурстың сарапшылар кеңесінің мүшелері: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Ұйымдастыру комитетінің төрағасы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____________20___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кәсіби шеберлік</w:t>
            </w:r>
            <w:r>
              <w:br/>
            </w:r>
            <w:r>
              <w:rPr>
                <w:rFonts w:ascii="Times New Roman"/>
                <w:b w:val="false"/>
                <w:i w:val="false"/>
                <w:color w:val="000000"/>
                <w:sz w:val="20"/>
              </w:rPr>
              <w:t>конкурстарын ұйымдастыру</w:t>
            </w:r>
            <w:r>
              <w:br/>
            </w:r>
            <w:r>
              <w:rPr>
                <w:rFonts w:ascii="Times New Roman"/>
                <w:b w:val="false"/>
                <w:i w:val="false"/>
                <w:color w:val="000000"/>
                <w:sz w:val="20"/>
              </w:rPr>
              <w:t>және 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02" w:id="313"/>
    <w:p>
      <w:pPr>
        <w:spacing w:after="0"/>
        <w:ind w:left="0"/>
        <w:jc w:val="left"/>
      </w:pPr>
      <w:r>
        <w:rPr>
          <w:rFonts w:ascii="Times New Roman"/>
          <w:b/>
          <w:i w:val="false"/>
          <w:color w:val="000000"/>
        </w:rPr>
        <w:t xml:space="preserve"> Өңірлік деңгейдегі конкурстық комиссия отырысының хаттамасы</w:t>
      </w:r>
    </w:p>
    <w:bookmarkEnd w:id="313"/>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(облыстың, Астана, Алматы және Шымкент қалаларының атауы)</w:t>
      </w:r>
    </w:p>
    <w:p>
      <w:pPr>
        <w:spacing w:after="0"/>
        <w:ind w:left="0"/>
        <w:jc w:val="both"/>
      </w:pPr>
      <w:r>
        <w:rPr>
          <w:rFonts w:ascii="Times New Roman"/>
          <w:b w:val="false"/>
          <w:i w:val="false"/>
          <w:color w:val="ff0000"/>
          <w:sz w:val="28"/>
        </w:rPr>
        <w:t xml:space="preserve">
      Ескерту. 2-қосымшаның тақырыбы жаңа редакцияда - ҚР Оқу-ағарту министрінің 07.08.2023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Мамандық 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сарапшылар кеңесінің мүшелері (Т.А.Ә. (болған жағдайда), лауазымы, жұмыс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конкурстық комиссия мүшелері (Т.А.Ә. (болған жағдайда) лауазымы, жұмыс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Конкурсқа ___ адам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Т.А.Ә.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Конкурстық комиссия қойған балдарды есептеу нәтижесі бойынша жүлделі орындар тағайындалады: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Т.А.Ә.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Сарапшылар кеңесінің мүшелері: ______________________________</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Конкурстық комиссия мүшелері: ______________________________</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Мерзімі ____________20___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