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6d98" w14:textId="f846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қоғамдардың, жауапкершілігі шектеулі серіктестіктердің және мемлекеттік кәсіпорындардың даму жоспарларын іске асыру жөніндегі есептің құрылымын, нысандарын, көрсеткіштер тізілімін бекіту туралы, сондай-ақ Қазақстан Республикасы Қаржы министрiнiң кейбiр бұйрықтарының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28 ақпандағы № 53 және Қазақстан Республикасы Қаржы министрінің 2012 жылғы 7 наурыздағы № 141 Бірлескен бұйрығы. Қазақстан Республикасы Әділет министрлігінде 2012 жылы 9 сәуірде № 7530 тіркелді. Күші жойылды - Қазақстан Республикасы Ұлттық экономика министрінің 2022 жылғы 2 қыркүйектегі № 62 және Қазақстан Республикасы Премьер-Министрінің орынбасары - Қаржы министрінің 2022 жылғы 2 қыркүйектегі № 917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02.09.2022 </w:t>
      </w:r>
      <w:r>
        <w:rPr>
          <w:rFonts w:ascii="Times New Roman"/>
          <w:b w:val="false"/>
          <w:i w:val="false"/>
          <w:color w:val="ff0000"/>
          <w:sz w:val="28"/>
        </w:rPr>
        <w:t>№ 62</w:t>
      </w:r>
      <w:r>
        <w:rPr>
          <w:rFonts w:ascii="Times New Roman"/>
          <w:b w:val="false"/>
          <w:i w:val="false"/>
          <w:color w:val="ff0000"/>
          <w:sz w:val="28"/>
        </w:rPr>
        <w:t xml:space="preserve"> және ҚР Премьер-Министрінің орынбасары - Қаржы министрінің 02.09.2022 № 917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7-тармақтан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2011 жылғы 20 маусымдағы № 672 қаулысымен бекітілген мемлекет бақылайтын акционерлiк қоғамдардың, жауапкершiлiгi шектеулi серiктестiктердiң және мемлекеттiк кәсiпорындардың даму жоспарларының орындалуы бойынша есептердi әзiрлеу және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 бақылайтын акционерлік қоғамдардың, жауапкершілігі шектеулі серіктестіктердің және мемлекеттік кәсіпорындардың даму жоспарларын іске асыру жөніндегі есептердің (бұдан әрі – Есеп) құрылымы;</w:t>
      </w:r>
    </w:p>
    <w:bookmarkEnd w:id="2"/>
    <w:bookmarkStart w:name="z4" w:id="3"/>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31-қосымшаларына</w:t>
      </w:r>
      <w:r>
        <w:rPr>
          <w:rFonts w:ascii="Times New Roman"/>
          <w:b w:val="false"/>
          <w:i w:val="false"/>
          <w:color w:val="000000"/>
          <w:sz w:val="28"/>
        </w:rPr>
        <w:t xml:space="preserve"> сәйкес Есептің нысандары мен көрсеткіштер тізілімі бекітілсін.</w:t>
      </w:r>
    </w:p>
    <w:bookmarkEnd w:id="3"/>
    <w:bookmarkStart w:name="z5"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Қазақстан Республикасы Қаржы министрiнiң кейбiр бұйрықтарының күшi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Экономикалық даму және сауда министрлігінің Мемлекеттік активтерді басқару саясаты департаменті (И.А. Шварцкопф):</w:t>
      </w:r>
    </w:p>
    <w:bookmarkEnd w:id="5"/>
    <w:bookmarkStart w:name="z7" w:id="6"/>
    <w:p>
      <w:pPr>
        <w:spacing w:after="0"/>
        <w:ind w:left="0"/>
        <w:jc w:val="both"/>
      </w:pPr>
      <w:r>
        <w:rPr>
          <w:rFonts w:ascii="Times New Roman"/>
          <w:b w:val="false"/>
          <w:i w:val="false"/>
          <w:color w:val="000000"/>
          <w:sz w:val="28"/>
        </w:rPr>
        <w:t>
      1) Қазақстан Республикасы Экономикалық даму және сауда министрлігінің Заң департаментімен (Т.Ә. Тұрмағанбет) бірлесіп, осы бірлескен бұйрықтың Қазақстан Республикасының Әділет министрлігінде белгіленген заңнамалық тәртіпте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тіркеуден өткізілгеннен кейін оны мемлекеттік кәсіпорындарды басқаруды, акционерлік қоғамдар акцияларының мемлекеттік пакеттерін және жауапкершілігі шектеулі серіктестіктердің жарғылық капиталдарында мемлекеттік қатысу үлестерін иелену және пайдалану құқықтарын жүзеге асыратын мемлекеттік органдардың, жергілікті атқарушы органдардың назарларына жеткізсін.</w:t>
      </w:r>
    </w:p>
    <w:bookmarkEnd w:id="7"/>
    <w:bookmarkStart w:name="z9" w:id="8"/>
    <w:p>
      <w:pPr>
        <w:spacing w:after="0"/>
        <w:ind w:left="0"/>
        <w:jc w:val="both"/>
      </w:pPr>
      <w:r>
        <w:rPr>
          <w:rFonts w:ascii="Times New Roman"/>
          <w:b w:val="false"/>
          <w:i w:val="false"/>
          <w:color w:val="000000"/>
          <w:sz w:val="28"/>
        </w:rPr>
        <w:t>
      4. Мемлекеттік кәсіпорындарды басқаруды, акционерлік қоғамдар акцияларының мемлекеттік пакеттерін және жауапкершілігі шектеулі серіктестіктердің жарғылық капиталдарында мемлекеттік қатысу үлестерін иелену және пайдалану құқықтарын жүзеге асыратын мемлекеттік органдар, жергілікті атқарушы органдар, осы бірлескен бұйрықты мемлекет бақылайтын акционерлік қоғамдардың және жауапкершілігі шектеулі серіктестіктердің, мемлекеттік кәсіпорындардың назарларына жеткізсін.</w:t>
      </w:r>
    </w:p>
    <w:bookmarkEnd w:id="8"/>
    <w:bookmarkStart w:name="z10" w:id="9"/>
    <w:p>
      <w:pPr>
        <w:spacing w:after="0"/>
        <w:ind w:left="0"/>
        <w:jc w:val="both"/>
      </w:pPr>
      <w:r>
        <w:rPr>
          <w:rFonts w:ascii="Times New Roman"/>
          <w:b w:val="false"/>
          <w:i w:val="false"/>
          <w:color w:val="000000"/>
          <w:sz w:val="28"/>
        </w:rPr>
        <w:t>
      5. Қазақстан Республикасы Қаржы министрлігінің Мемлекеттік мүлік және жекешелендіру комитетіне (Э.К. Өтепов) Есептің нысандары мен көрсеткіштер тізілімі бойынша "Есептілік берудің бірыңғай жүйесі" бағдарламалық қамтамасыз етуге енгізуді қамтамасыз етсін.</w:t>
      </w:r>
    </w:p>
    <w:bookmarkEnd w:id="9"/>
    <w:bookmarkStart w:name="z11" w:id="10"/>
    <w:p>
      <w:pPr>
        <w:spacing w:after="0"/>
        <w:ind w:left="0"/>
        <w:jc w:val="both"/>
      </w:pPr>
      <w:r>
        <w:rPr>
          <w:rFonts w:ascii="Times New Roman"/>
          <w:b w:val="false"/>
          <w:i w:val="false"/>
          <w:color w:val="000000"/>
          <w:sz w:val="28"/>
        </w:rPr>
        <w:t>
      6. Осы бірлескен бұйрықтың орындалуын бақылау Қазақстан Республикасы Қаржы вице-министрі Р.Е. Дәленовке, Қазақстан Республикасы Экономикалық даму және сауда вице-министрі А.М. Ескендіровке жүктелсін.</w:t>
      </w:r>
    </w:p>
    <w:bookmarkEnd w:id="10"/>
    <w:bookmarkStart w:name="z12" w:id="11"/>
    <w:p>
      <w:pPr>
        <w:spacing w:after="0"/>
        <w:ind w:left="0"/>
        <w:jc w:val="both"/>
      </w:pPr>
      <w:r>
        <w:rPr>
          <w:rFonts w:ascii="Times New Roman"/>
          <w:b w:val="false"/>
          <w:i w:val="false"/>
          <w:color w:val="000000"/>
          <w:sz w:val="28"/>
        </w:rPr>
        <w:t>
      7. Осы бірлескен бұйрық 2013 жылғы 1 қаңтардан бастап қолданысқа енгізілетін 2-тармағын қоспағанда, Қазақстан Республикасы Әділет министрлігінде мемлекеттік тіркелген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және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министрі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Б. Жәмішев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Есептің құрылымы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паспорты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көрсеткіштері" бөлімі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"Агрегирленген көрсеткіштер" бөлімі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көрсеткіштері" бөлімі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төлемдер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 бөлімі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(таза табыстың бөлігін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өзге де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теңгерім</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Есеп өзге тараулармен, бөлімдермен, параграфтармен және қосымшалармен толықтырылады, мұндай толықтыру есептік кезеңде қызмет көрсеткіштерін және басқа мәліметтерді ашуға қажет болған жағдайда жасалады.</w:t>
      </w:r>
    </w:p>
    <w:bookmarkEnd w:id="13"/>
    <w:bookmarkStart w:name="z16" w:id="14"/>
    <w:p>
      <w:pPr>
        <w:spacing w:after="0"/>
        <w:ind w:left="0"/>
        <w:jc w:val="both"/>
      </w:pPr>
      <w:r>
        <w:rPr>
          <w:rFonts w:ascii="Times New Roman"/>
          <w:b w:val="false"/>
          <w:i w:val="false"/>
          <w:color w:val="000000"/>
          <w:sz w:val="28"/>
        </w:rPr>
        <w:t>
      Есепті тараулармен, тараулардың бөлімдерімен, ал бөлімдерді параграфтармен толықтырған жағдайда, әр жеке ұсынылатын тараудың және (немесе) бөлімнің, және (немесе) параграфтың тиісті белгісі ("тарау", "бөлім", "параграф"), сонымен қатар атауы болуы тиіс.</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саланың уәкілетті органы </w:t>
            </w:r>
            <w:r>
              <w:rPr>
                <w:rFonts w:ascii="Times New Roman"/>
                <w:b w:val="false"/>
                <w:i w:val="false"/>
                <w:color w:val="000000"/>
                <w:sz w:val="20"/>
              </w:rPr>
              <w:t>(жергілікті бюджеттен қаржыландырылатын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 веб-сайт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(бизнес-индентификациялық нөмір)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КҰЖС бойынша идентификациялық код (Кәсіпорындар мен ұйымдардың жалпы сыныптамасы)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бойынша қызметтің түрі (Экономикалық қызмет түрлерінің жалпы сыныптамасы)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Ұйым құрылған Қазақстан Республикасы Үкіметінің қаулысы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(Жарғыға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(соңғы)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монополияның субъектісі болып табылама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қызметтердің (тауарлардың, жұмыстардың)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тізіліміне қосу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немесе монополиялық жағдайға ие нарық субъектісі болып табылама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Географиялық шекаралары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лицензия және (немесе) рұқсат, лицензия және (немесе) рұқсатты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шешім, шешімді қабылдаған орган (ҚР Үкіметі, СІМ)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келісімшарт (келісім), келісім жасаған орган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пайдаланушысы болып табыладыма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жасаған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(рұқсат)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жасаған (рұқсат берген) орган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(рұқсат)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пайдаланушысы болып табылама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құқығына рұқсат,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пайдаланушысы болып табылама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шешім, шешімді қабылдаған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пайдаланушысы болып табыла 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ұзақ мерзімді пайдалану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 тендердің нәтижелері туралы хаттама (келісімшарт), келісім шартты жасаған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уақытша пайдалану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оны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акцияның құны мен табыстылығы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бұған дейін кезеңнің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есептің кезеңнің фактісі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табыстылығы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тапсырысы бойынша және өнімдерді мемлекеттік мекемелерге сатудан түсетін табыстарды есепке алмағанда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 құны өсімінің қарқыны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Ұйымдық-құқықтық нысан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(КК.АА.ЖЖЖЖ)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(ЖШС),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ЖШС немесе мемлекеттік мекемеге инвестицияланған қаражаттың табыстылығы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бұған дейін кезеңнің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фактісі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қаражаттың табыстылық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тапсырыс бойынша және өнімді мемлекеттік мекемелерге сатудан түсетін табыстарды есепке алмағанда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Пайдалануы шектеулі мүлік пен шектеу салынған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теңгерімдік құннан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 бойынша билік ету шектелген акті ауыртпалық салуға негізде болатын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мүддесі үшін шектеу салынған субъект (ауыртпалық салу)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ғимараттар мен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 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p>
      <w:pPr>
        <w:spacing w:after="0"/>
        <w:ind w:left="0"/>
        <w:jc w:val="both"/>
      </w:pPr>
      <w:r>
        <w:rPr>
          <w:rFonts w:ascii="Times New Roman"/>
          <w:b w:val="false"/>
          <w:i w:val="false"/>
          <w:color w:val="000000"/>
          <w:sz w:val="28"/>
        </w:rPr>
        <w:t>
      Ұйымның мөрінің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3-қосымша</w:t>
            </w:r>
          </w:p>
        </w:tc>
      </w:tr>
    </w:tbl>
    <w:bookmarkStart w:name="z19" w:id="15"/>
    <w:p>
      <w:pPr>
        <w:spacing w:after="0"/>
        <w:ind w:left="0"/>
        <w:jc w:val="both"/>
      </w:pPr>
      <w:r>
        <w:rPr>
          <w:rFonts w:ascii="Times New Roman"/>
          <w:b w:val="false"/>
          <w:i w:val="false"/>
          <w:color w:val="000000"/>
          <w:sz w:val="28"/>
        </w:rPr>
        <w:t xml:space="preserve">
      Нысан        </w:t>
      </w:r>
    </w:p>
    <w:bookmarkEnd w:id="15"/>
    <w:bookmarkStart w:name="z20" w:id="16"/>
    <w:p>
      <w:pPr>
        <w:spacing w:after="0"/>
        <w:ind w:left="0"/>
        <w:jc w:val="left"/>
      </w:pPr>
      <w:r>
        <w:rPr>
          <w:rFonts w:ascii="Times New Roman"/>
          <w:b/>
          <w:i w:val="false"/>
          <w:color w:val="000000"/>
        </w:rPr>
        <w:t xml:space="preserve"> Корпоративтік құрылым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Ағымдағы қаржылық жылды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Еншілес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деңгейлі ұйымдар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 деңгейлі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Ұйыммен құрылған, квазимемлекеттік секторындағы субъектердің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деңгейлі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деңгейлі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деңгейлі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 деңгейлі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 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p>
      <w:pPr>
        <w:spacing w:after="0"/>
        <w:ind w:left="0"/>
        <w:jc w:val="both"/>
      </w:pPr>
      <w:r>
        <w:rPr>
          <w:rFonts w:ascii="Times New Roman"/>
          <w:b w:val="false"/>
          <w:i w:val="false"/>
          <w:color w:val="000000"/>
          <w:sz w:val="28"/>
        </w:rPr>
        <w:t>
      Ұйымның мөрінің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4-қосымша</w:t>
            </w:r>
          </w:p>
        </w:tc>
      </w:tr>
    </w:tbl>
    <w:bookmarkStart w:name="z22" w:id="17"/>
    <w:p>
      <w:pPr>
        <w:spacing w:after="0"/>
        <w:ind w:left="0"/>
        <w:jc w:val="both"/>
      </w:pPr>
      <w:r>
        <w:rPr>
          <w:rFonts w:ascii="Times New Roman"/>
          <w:b w:val="false"/>
          <w:i w:val="false"/>
          <w:color w:val="000000"/>
          <w:sz w:val="28"/>
        </w:rPr>
        <w:t>
      Нысан</w:t>
      </w:r>
    </w:p>
    <w:bookmarkEnd w:id="17"/>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bl>
    <w:bookmarkStart w:name="z37" w:id="18"/>
    <w:p>
      <w:pPr>
        <w:spacing w:after="0"/>
        <w:ind w:left="0"/>
        <w:jc w:val="left"/>
      </w:pPr>
      <w:r>
        <w:rPr>
          <w:rFonts w:ascii="Times New Roman"/>
          <w:b/>
          <w:i w:val="false"/>
          <w:color w:val="000000"/>
        </w:rPr>
        <w:t xml:space="preserve"> "Даму көрсеткіштері" бөлімі</w:t>
      </w:r>
      <w:r>
        <w:br/>
      </w:r>
      <w:r>
        <w:rPr>
          <w:rFonts w:ascii="Times New Roman"/>
          <w:b/>
          <w:i w:val="false"/>
          <w:color w:val="000000"/>
        </w:rPr>
        <w:t>"Мақсаттар, міндеттер және басты көрсеткіштер" тарауы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w:t>
            </w:r>
          </w:p>
          <w:p>
            <w:pPr>
              <w:spacing w:after="20"/>
              <w:ind w:left="20"/>
              <w:jc w:val="both"/>
            </w:pPr>
            <w:r>
              <w:rPr>
                <w:rFonts w:ascii="Times New Roman"/>
                <w:b w:val="false"/>
                <w:i w:val="false"/>
                <w:color w:val="000000"/>
                <w:sz w:val="20"/>
              </w:rPr>
              <w:t>
уәкілетті органы</w:t>
            </w:r>
          </w:p>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бюджеттен қаржыландырылатын</w:t>
            </w:r>
          </w:p>
          <w:p>
            <w:pPr>
              <w:spacing w:after="20"/>
              <w:ind w:left="20"/>
              <w:jc w:val="both"/>
            </w:pPr>
            <w:r>
              <w:rPr>
                <w:rFonts w:ascii="Times New Roman"/>
                <w:b w:val="false"/>
                <w:i w:val="false"/>
                <w:color w:val="000000"/>
                <w:sz w:val="20"/>
              </w:rPr>
              <w:t>
атқарушы орган)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нәтиженің мазмұны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нәтиженің мазмұны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нәтиженің мазмұны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Ұйымның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bl>
    <w:bookmarkStart w:name="z38" w:id="19"/>
    <w:p>
      <w:pPr>
        <w:spacing w:after="0"/>
        <w:ind w:left="0"/>
        <w:jc w:val="left"/>
      </w:pPr>
      <w:r>
        <w:rPr>
          <w:rFonts w:ascii="Times New Roman"/>
          <w:b/>
          <w:i w:val="false"/>
          <w:color w:val="000000"/>
        </w:rPr>
        <w:t xml:space="preserve"> "Даму көрсеткіштері" бөлімі</w:t>
      </w:r>
      <w:r>
        <w:br/>
      </w:r>
      <w:r>
        <w:rPr>
          <w:rFonts w:ascii="Times New Roman"/>
          <w:b/>
          <w:i w:val="false"/>
          <w:color w:val="000000"/>
        </w:rPr>
        <w:t>"Іске асыру бағдарламасы" тарауы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Сатылатын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сату бағасы пайызбен берілсе, мысалы, несиелерді ұсыну, бағандарда "* бағасы, мың теңге" тапсыру бағасы жүздеген белгіге дейін бөлшектей отырып "%" белгісін қою, мысалы: 3,45%</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bl>
    <w:bookmarkStart w:name="z25" w:id="20"/>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"Қаржылық-шаруашылық қызметтің негізгі көрсеткіштері" тарауы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Қаржылық-шаруашылық қызметтің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табыс (жаппай шығын минус белгісімен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(шығын минус белгісімен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(шығын минус белгісімен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Акционердің (қатысушының) табыстары</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бөлім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бюджетке ауыстырылатын мемлекеттік кәсіпорынның бөлінетін табысы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бөлім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Өтімділік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(ROA)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(ROE)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(ROS)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тетік коэффициенті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тетік әсері (қаржылық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EBITDA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Пруденциалдық нормативтер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27" w:id="21"/>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"Шығыстар бөлімі" тарауы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Еншілес ұйымдардың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29" w:id="22"/>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"Инвестициялық (иновациялық) жоспары" тарауы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басталу уақыты (АА.ЖЖЖЖ)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Аяқталудың жоспарланатын күні (АА.ЖЖЖЖ)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кезеңнің басында игерілгені,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Игерілуге жоспарланып жатқан,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операциялардың жеке түрлерін жүзеге асыратын ұйымдар кредиттері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w:t>
            </w:r>
          </w:p>
          <w:p>
            <w:pPr>
              <w:spacing w:after="20"/>
              <w:ind w:left="20"/>
              <w:jc w:val="both"/>
            </w:pPr>
            <w:r>
              <w:rPr>
                <w:rFonts w:ascii="Times New Roman"/>
                <w:b w:val="false"/>
                <w:i w:val="false"/>
                <w:color w:val="000000"/>
                <w:sz w:val="20"/>
              </w:rPr>
              <w:t>
қаржылық жалға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bl>
    <w:bookmarkStart w:name="z31" w:id="23"/>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"Үлестік құралдарды сатып алу" тарауы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(инновациялық)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Жауапкершілігі шектеулі серіктестіктер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33" w:id="24"/>
    <w:p>
      <w:pPr>
        <w:spacing w:after="0"/>
        <w:ind w:left="0"/>
        <w:jc w:val="left"/>
      </w:pPr>
      <w:r>
        <w:rPr>
          <w:rFonts w:ascii="Times New Roman"/>
          <w:b/>
          <w:i w:val="false"/>
          <w:color w:val="000000"/>
        </w:rPr>
        <w:t xml:space="preserve"> "Есепті кезеңнің көрсеткіштері" бөлімі</w:t>
      </w:r>
      <w:r>
        <w:br/>
      </w:r>
      <w:r>
        <w:rPr>
          <w:rFonts w:ascii="Times New Roman"/>
          <w:b/>
          <w:i w:val="false"/>
          <w:color w:val="000000"/>
        </w:rPr>
        <w:t>"Активтер" тарауы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берушіге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(уақытша қаржылық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(уақытша 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34" w:id="25"/>
    <w:p>
      <w:pPr>
        <w:spacing w:after="0"/>
        <w:ind w:left="0"/>
        <w:jc w:val="left"/>
      </w:pPr>
      <w:r>
        <w:rPr>
          <w:rFonts w:ascii="Times New Roman"/>
          <w:b/>
          <w:i w:val="false"/>
          <w:color w:val="000000"/>
        </w:rPr>
        <w:t xml:space="preserve"> "Есепті кезеңнің көрсеткіштері" бөлімі</w:t>
      </w:r>
      <w:r>
        <w:br/>
      </w:r>
      <w:r>
        <w:rPr>
          <w:rFonts w:ascii="Times New Roman"/>
          <w:b/>
          <w:i w:val="false"/>
          <w:color w:val="000000"/>
        </w:rPr>
        <w:t>"Қаржыландыру көздері" тарауы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капитал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залал)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капиталы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төленетін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міндеттемелерді қоса алғанда, салықтар және бюджетке төленетін өзге де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bl>
    <w:bookmarkStart w:name="z36" w:id="26"/>
    <w:p>
      <w:pPr>
        <w:spacing w:after="0"/>
        <w:ind w:left="0"/>
        <w:jc w:val="left"/>
      </w:pPr>
      <w:r>
        <w:rPr>
          <w:rFonts w:ascii="Times New Roman"/>
          <w:b/>
          <w:i w:val="false"/>
          <w:color w:val="000000"/>
        </w:rPr>
        <w:t xml:space="preserve"> "Есептік кезеңнің көрсеткіштері" бөлімі</w:t>
      </w:r>
      <w:r>
        <w:br/>
      </w:r>
      <w:r>
        <w:rPr>
          <w:rFonts w:ascii="Times New Roman"/>
          <w:b/>
          <w:i w:val="false"/>
          <w:color w:val="000000"/>
        </w:rPr>
        <w:t>"Персонал" тарауы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шығаруда жұмыс істейтін жұмысшылардың еңбек ақысы, өзге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персонал еңбек ақы, басқа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 тұратын жұмысшылардың еңбек ақы, басқа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 тұрмайтын жұмысшылар еңбек ақы, басқа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айлық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жұмысшының жалақысына қатысты орташа айлық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шығындарын өсу қарқынымен салыстырғанда еңбек өнімділігі өсуінің қарқыны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төлемінің салыстырмалы үнемі (қайта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Кадрлар ағынының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(бақылау кеңесі) мүшелерінің сыйақылары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жұмыс орындарын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мәдени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13-қосымша</w:t>
            </w:r>
          </w:p>
        </w:tc>
      </w:tr>
    </w:tbl>
    <w:bookmarkStart w:name="z58" w:id="27"/>
    <w:p>
      <w:pPr>
        <w:spacing w:after="0"/>
        <w:ind w:left="0"/>
        <w:jc w:val="both"/>
      </w:pPr>
      <w:r>
        <w:rPr>
          <w:rFonts w:ascii="Times New Roman"/>
          <w:b w:val="false"/>
          <w:i w:val="false"/>
          <w:color w:val="000000"/>
          <w:sz w:val="28"/>
        </w:rPr>
        <w:t>
      Нысан</w:t>
      </w:r>
    </w:p>
    <w:bookmarkEnd w:id="27"/>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69" w:id="28"/>
    <w:p>
      <w:pPr>
        <w:spacing w:after="0"/>
        <w:ind w:left="0"/>
        <w:jc w:val="left"/>
      </w:pPr>
      <w:r>
        <w:rPr>
          <w:rFonts w:ascii="Times New Roman"/>
          <w:b/>
          <w:i w:val="false"/>
          <w:color w:val="000000"/>
        </w:rPr>
        <w:t xml:space="preserve"> "Есептік кезеңнің көрсеткіштері" бөлімі</w:t>
      </w:r>
      <w:r>
        <w:br/>
      </w:r>
      <w:r>
        <w:rPr>
          <w:rFonts w:ascii="Times New Roman"/>
          <w:b/>
          <w:i w:val="false"/>
          <w:color w:val="000000"/>
        </w:rPr>
        <w:t>"Талаптар" тарауы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талаптар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қаржылық талаптар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қаржылық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қаржылық талаптарға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қаржылық талаптар (қорлар)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талаптары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сәйкес сауда талаптары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талаптарына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сауда талаптары (қорлар)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өзге талаптарға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өзге талаптар (қорлар)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_________________ 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14-қосымша</w:t>
            </w:r>
          </w:p>
        </w:tc>
      </w:tr>
    </w:tbl>
    <w:bookmarkStart w:name="z60" w:id="29"/>
    <w:p>
      <w:pPr>
        <w:spacing w:after="0"/>
        <w:ind w:left="0"/>
        <w:jc w:val="both"/>
      </w:pPr>
      <w:r>
        <w:rPr>
          <w:rFonts w:ascii="Times New Roman"/>
          <w:b w:val="false"/>
          <w:i w:val="false"/>
          <w:color w:val="000000"/>
          <w:sz w:val="28"/>
        </w:rPr>
        <w:t>
      Нысан</w:t>
      </w:r>
    </w:p>
    <w:bookmarkEnd w:id="29"/>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70" w:id="30"/>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"Міндеттемелер" тарауы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 айға дейін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 айдан 12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міндеттемелері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 айға дейін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 айдан 12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жүктеме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_________________ 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15-қосымша</w:t>
            </w:r>
          </w:p>
        </w:tc>
      </w:tr>
    </w:tbl>
    <w:bookmarkStart w:name="z62" w:id="31"/>
    <w:p>
      <w:pPr>
        <w:spacing w:after="0"/>
        <w:ind w:left="0"/>
        <w:jc w:val="both"/>
      </w:pPr>
      <w:r>
        <w:rPr>
          <w:rFonts w:ascii="Times New Roman"/>
          <w:b w:val="false"/>
          <w:i w:val="false"/>
          <w:color w:val="000000"/>
          <w:sz w:val="28"/>
        </w:rPr>
        <w:t>
      Нысан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63" w:id="32"/>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"Ақшаның түсуі" тарауы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түсімі,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мекемелерге сатудан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өзге тұтынушыларға сатудан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Аванстар, 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активтерді және негізгі құралдарды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Құрылысы аяқталмаған объектілерді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мүлікті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несиелер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сақтандыру (қайта сақтандыру) қызметінен шығуы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және көрсетілген уақытылы қаржылық көмек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өзге де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келісімдері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дивидендтер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талаптар бойынша борыштың негізгі сомасының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көмегі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Салымдарға орналастырылған ақшаның түсімі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 бойынша ақшаның түсуі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p>
          <w:p>
            <w:pPr>
              <w:spacing w:after="20"/>
              <w:ind w:left="20"/>
              <w:jc w:val="both"/>
            </w:pPr>
            <w:r>
              <w:rPr>
                <w:rFonts w:ascii="Times New Roman"/>
                <w:b w:val="false"/>
                <w:i w:val="false"/>
                <w:color w:val="000000"/>
                <w:sz w:val="20"/>
              </w:rPr>
              <w:t>
</w:t>
            </w:r>
            <w:r>
              <w:rPr>
                <w:rFonts w:ascii="Times New Roman"/>
                <w:b/>
                <w:i w:val="false"/>
                <w:color w:val="000000"/>
                <w:sz w:val="20"/>
              </w:rPr>
              <w:t>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w:t>
            </w:r>
          </w:p>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Қайтарымсыз негізде алынған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субсидиялар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Бюджеттен салықтардың және өзге де міндетті төлемдердің қайтарылуы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басындағы ақша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кетуі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соңындағы ақша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16-қосымша</w:t>
            </w:r>
          </w:p>
        </w:tc>
      </w:tr>
    </w:tbl>
    <w:bookmarkStart w:name="z66" w:id="33"/>
    <w:p>
      <w:pPr>
        <w:spacing w:after="0"/>
        <w:ind w:left="0"/>
        <w:jc w:val="both"/>
      </w:pPr>
      <w:r>
        <w:rPr>
          <w:rFonts w:ascii="Times New Roman"/>
          <w:b w:val="false"/>
          <w:i w:val="false"/>
          <w:color w:val="000000"/>
          <w:sz w:val="28"/>
        </w:rPr>
        <w:t>
      Нысан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67" w:id="34"/>
    <w:p>
      <w:pPr>
        <w:spacing w:after="0"/>
        <w:ind w:left="0"/>
        <w:jc w:val="left"/>
      </w:pPr>
      <w:r>
        <w:rPr>
          <w:rFonts w:ascii="Times New Roman"/>
          <w:b/>
          <w:i w:val="false"/>
          <w:color w:val="000000"/>
        </w:rPr>
        <w:t xml:space="preserve"> "Жоспарланатын жылдың көрсеткіштері" тарауы</w:t>
      </w:r>
      <w:r>
        <w:br/>
      </w:r>
      <w:r>
        <w:rPr>
          <w:rFonts w:ascii="Times New Roman"/>
          <w:b/>
          <w:i w:val="false"/>
          <w:color w:val="000000"/>
        </w:rPr>
        <w:t>"Ақшаның кетуі" бөлімі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кетуі,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майлау материалдары (бұдан әрі - ЖММ)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Сатуға арналған тауарлар (лизингке тапсырылатын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қамтамасыз ету, канализация және өзге коммуналдық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Аванстар берілген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 жұмыс істейтін жұмысшылар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өзге жұмысшылар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 өзге жұмысшылар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Жалақыдан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міндеттер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активтерді және негізгі құралдарды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көздерінің су ресурстарын пайдаланғаны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(визуалдық) жарнаманы орналастыру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Дивидендтерді және таза табыс бөлігін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 мен қатысушыларға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 салымдарға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беру және уақытша қаржылық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міндеттемелерді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Факторинг шарты бойынша ақшаның кетуі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қызметі бойынша ақшаның кетуі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Вексельдерді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шарты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және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Мердігерлермен жасалған жұмысты (қызметті)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мен жүктеу қызметтерін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қызметтерді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Консультациялық қызметтерді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сертификаттау төлемі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Жұмысшылардың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Іссапар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Өкілдік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қызметтерін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Типография қызметтерін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Күзет қызметін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күзет және арнайы талаптарды сақтаумен байланысты шығындар бойынша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қауіпсіздік техникасы бойынша іс-шараларды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бағдарлама бойынша іс-шараларды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қамқорлық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(қадағалау кеңесін) 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басындағы ақша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түсуі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соңындағы ақша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bl>
    <w:bookmarkStart w:name="z40" w:id="35"/>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"Активтерді сатып алу (құру)" тарауы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алуға (құруға) жоспарланған активтердің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(құрылған) активтің сипаттамалары*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3-сипаттама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сатып алынатын (құрылатын) активтің негізгі техникалық сипаттамалары көрсетіледі, мысалы: қозғалтқыштың көлемі, қуаты, жүк көтерімділігі, ұзындығы, өнімділігі, алаңы және т.б. Сатып алынған активтің үш негізгі техникалық сипаттамасы келтіріледі.</w:t>
      </w:r>
    </w:p>
    <w:p>
      <w:pPr>
        <w:spacing w:after="0"/>
        <w:ind w:left="0"/>
        <w:jc w:val="both"/>
      </w:pPr>
      <w:r>
        <w:rPr>
          <w:rFonts w:ascii="Times New Roman"/>
          <w:b w:val="false"/>
          <w:i w:val="false"/>
          <w:color w:val="000000"/>
          <w:sz w:val="28"/>
        </w:rPr>
        <w:t>
      _______________________   ________   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bl>
    <w:bookmarkStart w:name="z42" w:id="36"/>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"Дайын өнімнің қалдықтары" тарауы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   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bl>
    <w:bookmarkStart w:name="z44" w:id="37"/>
    <w:p>
      <w:pPr>
        <w:spacing w:after="0"/>
        <w:ind w:left="0"/>
        <w:jc w:val="left"/>
      </w:pPr>
      <w:r>
        <w:rPr>
          <w:rFonts w:ascii="Times New Roman"/>
          <w:b/>
          <w:i w:val="false"/>
          <w:color w:val="000000"/>
        </w:rPr>
        <w:t xml:space="preserve"> " Жоспарланатын жылдың көрсеткіштері" бөлімі</w:t>
      </w:r>
      <w:r>
        <w:br/>
      </w:r>
      <w:r>
        <w:rPr>
          <w:rFonts w:ascii="Times New Roman"/>
          <w:b/>
          <w:i w:val="false"/>
          <w:color w:val="000000"/>
        </w:rPr>
        <w:t>"Өндіріс жоспары" тарауы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таман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таман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   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46" w:id="38"/>
    <w:p>
      <w:pPr>
        <w:spacing w:after="0"/>
        <w:ind w:left="0"/>
        <w:jc w:val="left"/>
      </w:pPr>
      <w:r>
        <w:rPr>
          <w:rFonts w:ascii="Times New Roman"/>
          <w:b/>
          <w:i w:val="false"/>
          <w:color w:val="000000"/>
        </w:rPr>
        <w:t xml:space="preserve"> "Есепті кезеңнің көрсеткіштері" тарауы</w:t>
      </w:r>
      <w:r>
        <w:br/>
      </w:r>
      <w:r>
        <w:rPr>
          <w:rFonts w:ascii="Times New Roman"/>
          <w:b/>
          <w:i w:val="false"/>
          <w:color w:val="000000"/>
        </w:rPr>
        <w:t>"Негізгі өндірістің шығындары" тарауы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есептеулер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өндіріспен байланысты өзге де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 шығындары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   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47" w:id="39"/>
    <w:p>
      <w:pPr>
        <w:spacing w:after="0"/>
        <w:ind w:left="0"/>
        <w:jc w:val="left"/>
      </w:pPr>
      <w:r>
        <w:rPr>
          <w:rFonts w:ascii="Times New Roman"/>
          <w:b/>
          <w:i w:val="false"/>
          <w:color w:val="000000"/>
        </w:rPr>
        <w:t xml:space="preserve"> "Есепті кезеңнің көрсеткіштері" тарауы</w:t>
      </w:r>
      <w:r>
        <w:br/>
      </w:r>
      <w:r>
        <w:rPr>
          <w:rFonts w:ascii="Times New Roman"/>
          <w:b/>
          <w:i w:val="false"/>
          <w:color w:val="000000"/>
        </w:rPr>
        <w:t>"Негізгі өндірістің шығындары" тарауы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 және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 мен кәріз және коммуналдық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әлеуметтік есептеулер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   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қаржыдандырылатын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49" w:id="40"/>
    <w:p>
      <w:pPr>
        <w:spacing w:after="0"/>
        <w:ind w:left="0"/>
        <w:jc w:val="left"/>
      </w:pPr>
      <w:r>
        <w:rPr>
          <w:rFonts w:ascii="Times New Roman"/>
          <w:b/>
          <w:i w:val="false"/>
          <w:color w:val="000000"/>
        </w:rPr>
        <w:t xml:space="preserve"> "Есепті кезеңнің көрсеткіштері" тарауы</w:t>
      </w:r>
      <w:r>
        <w:br/>
      </w:r>
      <w:r>
        <w:rPr>
          <w:rFonts w:ascii="Times New Roman"/>
          <w:b/>
          <w:i w:val="false"/>
          <w:color w:val="000000"/>
        </w:rPr>
        <w:t>"Қосымша өндіріс" тарауы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өндірісі бойынша шығындар,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есептеулер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өндіріске жататын өзге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   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51" w:id="41"/>
    <w:p>
      <w:pPr>
        <w:spacing w:after="0"/>
        <w:ind w:left="0"/>
        <w:jc w:val="left"/>
      </w:pPr>
      <w:r>
        <w:rPr>
          <w:rFonts w:ascii="Times New Roman"/>
          <w:b/>
          <w:i w:val="false"/>
          <w:color w:val="000000"/>
        </w:rPr>
        <w:t xml:space="preserve"> "Есепті кезеңнің көрсеткіштері" бөлімі</w:t>
      </w:r>
      <w:r>
        <w:br/>
      </w:r>
      <w:r>
        <w:rPr>
          <w:rFonts w:ascii="Times New Roman"/>
          <w:b/>
          <w:i w:val="false"/>
          <w:color w:val="000000"/>
        </w:rPr>
        <w:t>"Қосымша шығыстар" тарауы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жөндеу және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қамту мен кәріз және коммуналдық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Консультациялық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Іссапар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қауіпсіздігі және арнайы талаптарды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қауіпсіздік техникасы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және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үстеме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Ұйымның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53" w:id="42"/>
    <w:p>
      <w:pPr>
        <w:spacing w:after="0"/>
        <w:ind w:left="0"/>
        <w:jc w:val="left"/>
      </w:pPr>
      <w:r>
        <w:rPr>
          <w:rFonts w:ascii="Times New Roman"/>
          <w:b/>
          <w:i w:val="false"/>
          <w:color w:val="000000"/>
        </w:rPr>
        <w:t xml:space="preserve"> "Есепті кезеңнің көрсеткіштері" бөлімі</w:t>
      </w:r>
      <w:r>
        <w:br/>
      </w:r>
      <w:r>
        <w:rPr>
          <w:rFonts w:ascii="Times New Roman"/>
          <w:b/>
          <w:i w:val="false"/>
          <w:color w:val="000000"/>
        </w:rPr>
        <w:t>"Табыстар" тарауы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тапсырыс бойынша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өнімді сатудан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өзге тұтынушыларға сатудан түсетін табыс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қызметімен байланысты табыстар,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Сыйақылар түріндегі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несиелер және уақытша қаржылық көмек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өзге де табыстар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 бойынша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Қайтарымсыз негізде алынған активтерден табыс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ақысыз алынған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кетуінен алынған табыс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алудан алынған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Бағамдық айырмашылық бойынша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 және</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Ұйымның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55" w:id="43"/>
    <w:p>
      <w:pPr>
        <w:spacing w:after="0"/>
        <w:ind w:left="0"/>
        <w:jc w:val="left"/>
      </w:pPr>
      <w:r>
        <w:rPr>
          <w:rFonts w:ascii="Times New Roman"/>
          <w:b/>
          <w:i w:val="false"/>
          <w:color w:val="000000"/>
        </w:rPr>
        <w:t xml:space="preserve"> "Есепті кезеңнің көрсеткіштері" бөлімі</w:t>
      </w:r>
      <w:r>
        <w:br/>
      </w:r>
      <w:r>
        <w:rPr>
          <w:rFonts w:ascii="Times New Roman"/>
          <w:b/>
          <w:i w:val="false"/>
          <w:color w:val="000000"/>
        </w:rPr>
        <w:t>"Әкімшілік шығындар" тарауы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р/c</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жалақысы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 (бақылау кеңесінің) мүшелеріне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 мен материалдық  емес активтерді жөндеу және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қамтамасыз ету, канализация және коммуналдық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иелерінің азаматтық-құқықтық жауапкершілігін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Жұмысшылардың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Іссапар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орнына жету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қауіпсіздік техникасы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қауіпсіздігі және арнайы талаптарды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 кезіндегі буфетпен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(Қадағалау кеңесі) отырыстарын өткізу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өткізу орнына (қадағалау кеңесі) және тұрақты жұмыс орнына қарай (тұрғылықты орны)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және әлеуметтік есептемелер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 өзге де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Демеушілік және қамқоршылық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кәсіби қатысушыларының қызметтерін өтеу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 _____________________________________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73" w:id="44"/>
    <w:p>
      <w:pPr>
        <w:spacing w:after="0"/>
        <w:ind w:left="0"/>
        <w:jc w:val="left"/>
      </w:pPr>
      <w:r>
        <w:rPr>
          <w:rFonts w:ascii="Times New Roman"/>
          <w:b/>
          <w:i w:val="false"/>
          <w:color w:val="000000"/>
        </w:rPr>
        <w:t xml:space="preserve"> "Есепті кезеңнің көрсеткіштері" бөлімі</w:t>
      </w:r>
      <w:r>
        <w:br/>
      </w:r>
      <w:r>
        <w:rPr>
          <w:rFonts w:ascii="Times New Roman"/>
          <w:b/>
          <w:i w:val="false"/>
          <w:color w:val="000000"/>
        </w:rPr>
        <w:t>"Сыйақылар бойынша шығындар" тарауы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Сыйақылар бойынша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Тартылған салымдар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несиелер және уақытылы қаржылық көмекте көрсетілген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алынған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 алынған кредиттер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алынған кредиттер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кепілдік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Факторинг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жалға алу бойынша (лизинг)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____________         ___________</w:t>
      </w:r>
    </w:p>
    <w:p>
      <w:pPr>
        <w:spacing w:after="0"/>
        <w:ind w:left="0"/>
        <w:jc w:val="both"/>
      </w:pPr>
      <w:r>
        <w:rPr>
          <w:rFonts w:ascii="Times New Roman"/>
          <w:b w:val="false"/>
          <w:i w:val="false"/>
          <w:color w:val="000000"/>
          <w:sz w:val="28"/>
        </w:rPr>
        <w:t>
      Атқарушы орган басшысының лауазымы     қолы               Аты,тегі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75" w:id="45"/>
    <w:p>
      <w:pPr>
        <w:spacing w:after="0"/>
        <w:ind w:left="0"/>
        <w:jc w:val="left"/>
      </w:pPr>
      <w:r>
        <w:rPr>
          <w:rFonts w:ascii="Times New Roman"/>
          <w:b/>
          <w:i w:val="false"/>
          <w:color w:val="000000"/>
        </w:rPr>
        <w:t xml:space="preserve"> "Есепті кезеңнің көрсеткіштері" бөлімі</w:t>
      </w:r>
      <w:r>
        <w:br/>
      </w:r>
      <w:r>
        <w:rPr>
          <w:rFonts w:ascii="Times New Roman"/>
          <w:b/>
          <w:i w:val="false"/>
          <w:color w:val="000000"/>
        </w:rPr>
        <w:t>"Өзге табыстар"тарауы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жұмысшылардың еңбек ақысы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 тудыратын және сенімсіз талаптарға қарсы құрылған провизиялар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алушыларға қатысты күмән тудыратын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қаржылық қызметтер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талаптарға қарсы құрылған провизиялар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қызметімен байланысты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кетуінен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құнсыздануынан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Бағамдық айырмашылықтар бойынша шығыстар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Үлестік қатысу әдісімен есептелетін инвестициялар бойынша               шығыстар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Тоқтатылған қызметтен шығындар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 және жарнама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 мен мәдени іс-шараларға шығыстар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 шығыстары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шығындары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_____________   ________________</w:t>
      </w:r>
    </w:p>
    <w:p>
      <w:pPr>
        <w:spacing w:after="0"/>
        <w:ind w:left="0"/>
        <w:jc w:val="both"/>
      </w:pPr>
      <w:r>
        <w:rPr>
          <w:rFonts w:ascii="Times New Roman"/>
          <w:b w:val="false"/>
          <w:i w:val="false"/>
          <w:color w:val="000000"/>
          <w:sz w:val="28"/>
        </w:rPr>
        <w:t>
      Атқарушы орган басшысының лауазымы      қолы          Аты,тегі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орындау бойынша есеп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77" w:id="46"/>
    <w:p>
      <w:pPr>
        <w:spacing w:after="0"/>
        <w:ind w:left="0"/>
        <w:jc w:val="left"/>
      </w:pPr>
      <w:r>
        <w:rPr>
          <w:rFonts w:ascii="Times New Roman"/>
          <w:b/>
          <w:i w:val="false"/>
          <w:color w:val="000000"/>
        </w:rPr>
        <w:t xml:space="preserve"> "Есепті кезеңнің көрсеткіштері" бөлімі</w:t>
      </w:r>
      <w:r>
        <w:br/>
      </w:r>
      <w:r>
        <w:rPr>
          <w:rFonts w:ascii="Times New Roman"/>
          <w:b/>
          <w:i w:val="false"/>
          <w:color w:val="000000"/>
        </w:rPr>
        <w:t>"Салықтар және бюджетке өзге де міндетті төлемдер" тарауы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 (+), артық төлем (-) кезеңнің соңына таман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баждары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Бюджетке өзге де төлемдер міндетті төлемдер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_____________  _________________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Ұйымның айналым теңгерімі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басындағы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сонындағы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активтер" 1-бөлімі, бөлім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Карт-шоттардағы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шоттардағы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ұсынылған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қысқа мерзімді қаржылық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дейін ұсталып тұратын қысқа мерзімді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қаржылық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қысқа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қысқа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қысқа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қысқамерзімді сыйақылар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борыштылық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талаптар бойынша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кәдеге жарату бойынша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салық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мен бюджетке басқа да міндетті төлемдер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Сатуға арналған ұзақ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кету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берілген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 2-бөлімі, бөлім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ұсынылған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дейін ұсталып тұратын ұзақ мерзімді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қаржылық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ұзақ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ұзақ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ұзақ мерзімді дебиторлық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ұзақ мерзімді сыйақылар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борыштылық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Үлестік қатысу әдісімен есептелетін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мүлікке салынатын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инвестицияларды амортизациялау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инвестициялардың құнсыздануынан шығын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амортизациялау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қаражаттың құнсыздануынан шығын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мен бағалау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активтерін амортизациялау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активтерінің құнсыздануынан шығын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Гудвиллдың құнсыздануы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активтерді амортизациялау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активтердің құнсыздануынан шығын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Сақталған салық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сақталған салық активтері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аванстар берілген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3-бөлімі, бөлім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және (немесе) Ұлттық Банктің лицензиясынсыз банк операцияларын жүзеге асыратын ұйымдардан алынған қысқа мерзімді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мен қатысушылардың табыстары бойынша қысқа мерзімді несиелік борыштылық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міндеттемелердің ағымдағы 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3100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міндетті және ерікті төлемдер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бойынша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міндетті төлемдер бойынша өзге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ерікті төлемдер бойынша өзге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несиелік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берушілердің қысқа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қысқа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мен жалақысы бойынша қысқа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қысқа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несиелік борыштылықтың ағымдағы 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қысқа мерзімді сыйақылар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несиелік борыштылық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бағалау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шағымдар бойынша қысқа мерзімді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сыйақылары бойынша қысқа мерзімді бағалау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қысқа мерзімді бағалау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қысқа мерзімді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аванстар алынған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табыстары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шығушы топтың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міндеттемелер 4-бөлімі, бөлім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және (немесе) Ұлттық Банктің лицензиясынсыз банк операцияларын жүзеге асыратын ұйымдардан алынған ұзақ мерзімді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несиелік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ұзақ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бөлімшілердің ұзақ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ұзақ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ұзақ мерзімді несиелік борыштылығы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несиелік борыштылық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бағалау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шағымдар бойынша ұзақ мерзімді бағалау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сыйақылар бойынша ұзақ мерзімді бағалау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бағалау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Сақталған салық міндетемелері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сақталған салық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аванстар алынған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табыстары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бағалау міндеттемелері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 және қорлар" 5-бөлімі, бөлім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үлестер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Төленбеген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жеке үлестік 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Эмиссиялық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құжаттармен бекітілген резервтік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резервтер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резервтер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активтерді қайта бағалауға резервтер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резерв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Таратылмаған табыс (өтелмеген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таратылмаған табысы (өтелмеген шығыны)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таратылмаған табысы (өтелмеген шығыны)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пайда (қорытынды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шығын)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 6-бөлімі, бөлім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сатудан және қызметтерді көрсетуден түсетін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қызметтерді көрсетуден түсетін табыс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мен сатудан жеңілдік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Қаржыландырудан түсетін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алудан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операцияларды жасаудан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адал құнын өзгертуден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өзге табыс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негізде алынған активтерден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шығынды қалпына келтіруден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алудан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адал құнының өзгеруінен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Тоқтатылатын қызметпен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Үлестік қатысу әдісі арқылы есептелетін ұйым пайдасының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ұйымдар пайдасының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ұйымдар пайдасының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7-бөлімі, бөлім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өнімнің және көрсетілген қызметтердің өзіндік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сату және қызметтерді көрсету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бойынша пайыздарды төлеуге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адал құнын өзгерту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қаржыландыру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сенімсіз талаптарды кәдеге жарату бойынша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адал құнының өзгеруінің шығыстары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Тоқтатылатын қызметпен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Үлестік қатысу әдісі арқылы есептелетін ұйым шығынының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ұйымдар шығынының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ұйымдар шығынының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есепке алу шоттары" 8-бөлімі, бөлім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өндіріс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шығарылымдағы жартылай дайын 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шығарылымдағы жартылай дайын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Үстеме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 _____________   _________________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80" w:id="47"/>
    <w:p>
      <w:pPr>
        <w:spacing w:after="0"/>
        <w:ind w:left="0"/>
        <w:jc w:val="left"/>
      </w:pPr>
      <w:r>
        <w:rPr>
          <w:rFonts w:ascii="Times New Roman"/>
          <w:b/>
          <w:i w:val="false"/>
          <w:color w:val="000000"/>
        </w:rPr>
        <w:t xml:space="preserve"> Ипотека Ұйымдары мен екінші деңгейлі банктер үшін айналма теңгерімі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1-тобы, айналымдар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Аффинирленген бағалы металдар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Корреспонденттік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корреспонденттік шот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 ан Республ икасы Ұлттық Банкіне қойылат ын талапта 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салымдар (бір түнге)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Айналымға шығарғанға дейін ұлттық валюта банкноталары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немесе шығын арқылы адал құн бойынша есептелетін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адал құн бойынша есептелетін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банктер де орналас тырылға н салымда 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(бір түнге)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банктерге берілетін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корреспондеттік шоттары бойынша қарыз овердрафттар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 түрлерін жүзеге асыратын ұйымдарға берілетін қарыздар мен қаржылық лизинг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ұйымдарға берілетін овердрафт қарызы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Филиалдармен есептесу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кеңсемен есептесу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ұсынылатын овердрафт қарызы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Сатуға арналға н қолда бар бағалы қағазда 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бойынша шығыстарды өтеуге резервтер (провизиялар)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қағаздармен "кері РЕПО" операциялары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Капиталға инвестициялар және қосымша бағытталған қарыз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Өтеуге дейін сақталатын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сақталатын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 ар және дебитор лық берешек " санатын дағы Өзге де борыш құралда 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Өзге де борыш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 бойынша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Тауарлық-материалдық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Сатуға арналған ұзақ мерзімді активтер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1650, 1690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 мен материа лдық емес активте 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 алумен байланысты есептелген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Корреспонденттік шоттар бойынша есептелген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Сыйақылар мен табыстарды алдын ала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салымдар бойынша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комиссия табыстары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операциялар бойынша есептелген комиссия табыстары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комиссия табыстары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операциялар бойынша мерзімі өткен комиссия табыстары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дебиторлар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Өзге де де міндетті төлемдер бойынша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Құпиялы активтер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Тудырушы қаржы құралдарымен және дилинг операцияларымен жасалатын операциялар бойынша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2-тобы, айналма,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Корреспонденттік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банктердің талаптары бойынша салымдар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 бойынша салымдар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Үкіметінен, Қазақстан Республикасының жергілікті атқарушы органдарынан және ұлттық басқарушы холдингтен алынатын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Қазақстан Республикасының жергілікті атқарушы органдарынан алынған қысқа мерзімді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қаржы ұйымдарынан алынатын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жеңілдік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 түрлерін жүзеге асыратын ұйымдар мен басқа банктерден алынған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Овернайт қарыздары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овернайт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Шұғыл салымдар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Ұлттық Банкінің шұғыл салымдар 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Филиалдармен есеп айырысу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кеңсемен есеп айырысу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 алдындағы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қағаздармен "РЕПО" операциялары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Айналымға шығарылған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облигациялар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бағытталған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қосымша бағытталған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 бойынша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 төлеумен байланысты есептелген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Әкімшілік-шаруашылық қызмет бойынша есептелген шығыстар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Сыйақылар мен табыстарды алдын ала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бойынша сыйақыларды алдын ала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комиссия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 бойынша қызметтердің есептелген комиссия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комиссия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операцияларының қызметтері бойынша мерзімі өткен комиссия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несие берушілер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Өзге де де міндетті төлемдер бойынша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Құпиялы активтер бойынша міндеттемелер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Тудырушы қаржы құралдарымен және дилинг операцияларымен жасалатын операциялар бойынша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капитал" 3-тобы, айналымдар,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жай акциялар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банк тәуекелдеріне арналған резервтер (провизиялар)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Резервтерді (провизияларды) түзету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 капитал және қайта бағалау резервтері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қаржы активтерінің құнын қайта бағалау резервтері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таратылмаған таза табысы (өтелмеген шығын)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 бойынша резервтер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Таратылмаған таза табыс (өтелмеген шығын)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 4-тобы, айналым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Корреспонденттік шоттар бойынша сыйақыларды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корреспонденттік шоттар бойынша сыйақыларды алумен байланысты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Банкінде орналастырылған салымдар бойынша сыйақыларды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 орналастырылған салымдар бойынша сыйақыларды алумен байланысты табыстар (бір түнге)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немесе шығын арқылы адал құн бойынша есептелетін бағалы қағаздар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адал құн бойынша есептелетін бағалы қағаздар бойынша сыйақыны алумен байланысты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банктерде орналастырылған салымдар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сыйақыны алумен байланысты табыстар (бір түнге)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банктерге ұсынылған қарыздар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ұсынылған овердрафт қарыздары бойынша сыйақыны алумен байланысты табыстар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операцияларының жеке түрлерін жүзеге асыратын ұйымдармен ұсынылатын немесе банк операцияларының жеке түрлерін жүзеге асыратын ұйымнан алынған қарыздар мен қаржы лизингі бойынша сыйақыны алумен байланысты табыстар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ұйымдармен ұсынылатын овердрафт қарыздары бойынша сыйақыны алумен байланысты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Филиалдармен есептесу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кеңсемен есептесу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Клиенттерге қойылатын талаптар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ұсынылатын овердрафт қарыздары бойынша сыйақыны алумен байланысты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Сатуға арналған қолда бар бағалы қағаздар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бойынша сыйақыны алумен байланысты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қағаздармен "кері РЕПО" операциялары бойынша сыйақыны алумен байланысты табыстар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4470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Капиталға инвестициялар және қосымша бағытталған борыш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Өтеуге дейін ұсталатын бағалы қағаздар бойынша сыйақыларды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сыйақыны алумен байланысты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мен дебиторлық берешек" санатындағы Өзге де борыштық құралдар бойынша сыйақыны алумен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дебиторлық берешек" санатындағы Өзге де борыштық құралдар бойынша сыйақыны алумен байланысты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Дилинг операциялары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сату-сатып алу бойынша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табыстары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Аудару операциялары қызметтері үшін комиссия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бағалаудан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бағалаудан түсетін жүзеге асырылған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Сатудан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ассоциацияланған ұйымдар акцияларын сатудан түсетін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жарғылық капиталындағы қатысу үлесін Өзге дертумен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капиталындағы қатысу үлесін Өзге дертумен байланысты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және сауда қызметін қаржыландырудан түсетін ислам банкінің табыстары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Тудырушы қаржы құралдарымен жасалатын операциялар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 (айыппұл, тұрақсыздық айыбы)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түсетін Өзге де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Резервтерді (провизияларды) қалпына келтіруден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жасалған резервтерді (провизияларды) қалпына келтіруден түсетін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Салықтарға дейінгі табыс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5-тобы, айналым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Корреспонденттік шоттар бойынша сыйақыларды алумен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Банкіндегі корреспонденттік шоттар бойынша сыйақыларды алумен байланысты шығыстар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Банкінде орналастырылған салымдар бойынша сыйақыларды алумен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 орналастырылған салымдар бойынша сыйақыларды алумен байланысты шығыстар (бір түнге)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қаржы ұйымдарынан алынған қарыздар бойынша сыйақыларды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сыйақыларды төлеумен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банктерден алынған қарыздар бойынша сыйақыларды алумен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 бойынша сыйақыны төлеумен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5060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 түрлерін жүзеге асыратын ұйымдардан алынған қарыздар бойынша сыйақыларды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 алынған қаржы лизингі бойынша сыйақыны төлеумен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 төлеумен байланысты 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операциялар бойынша сыйақыларды жасаумен байланысты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Овернайт қарыздары бойынша сыйақыны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овернайт қарыздары бойынша сыйақыны төлеумен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банктердің салымдары бойынша сыйақыны алумен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талабы бойынша алынған салымдар бойынша сыйақыны төлеумен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Филиалдармен есептесу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кеңсемен есептесу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 талаптары бойынша сыйақыны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деньгам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қағаздармен "РЕПО" операциялары бойынша сыйақыны төлеумен байланысты шығыстар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 бойынша сыйақыны төлеумен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облигациялар бойынша сыйақыны төлеумен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бағытталған борыш бойынша сыйақыны төлеумен байланысты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кем болатын қосымша бағытталған борыш бойынша сыйақыны төлеумен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етуге ассигнациялар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резервтерге (провизияларға) ассигнациялар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Дилинг операциялары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сату-сатып алу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 бойынша алынған қызметтердің комиссия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мен міндетті төлемдер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бағалаудан түсетін жүзеге асырылған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шаруашылық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және бюджетке Өзге де де міндетті төлемдер, корпоративтік табыс салығын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Амортизациялық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бойынша амортизациялық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ассоциацияланған ұйымдар акцияларын сату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жарғылық капиталындағы қатысу үлесін Өзге дертумен байланысты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капиталындағы қатысу үлесінің Өзге деруімен байланысты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Тудырушы қаржы құралдарымен жасалатын операциялар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 (айыппұл, тұрақсыздық айыбы)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түсетін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және мүмкін талаптар мен міндеттер" 6-тобы, айналым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6000-6500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Аккредитивтер бойынша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Шығарылған өтелмеген аккредитивтер бойынша мүмкін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6050-6550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Кепілдіктер бойынша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мүмкін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6080-6580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Форфейтинг операциялары бойынша борышкерге талаптар (міндеттемелер)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6100-6600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Болашақта салымдар мен қарыздарды орналастыру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6130-6630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 жылжымайтын салымдары бойынша шоттар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6150-6650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Болашақта салымдар мен қарыздарды алу бойынша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салымдарды алу бойынша шартты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6180-6680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Вексельдер бойынша мүмкін талаптар (міндеттемелер)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6200-6700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қағаздарды және Өзге де тудырушы қаржылық құралдарды сатып алу бойынша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алу бойынша шартты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6300-6800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қағаздарды және Өзге де тудырушы қаржылық құралдарды сату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6400-6900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құндылықтарын сату-сатып алу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сату-сатып алу бойынша шартты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"Теңгерімге қатысты меморандум шоттары" 7-тобы, айналым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Мемориалдық шот -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 көлік және басқа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Мемориалдық шот - пассивтер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машиналар, жабдық, көлік және басқа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Мемориалдық шот - Өзге делер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қабылданған жинақтаушы зейнетақы қорларының зейнетақы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құқықтары сенімді басқаруға қабылданған ипотека қарызы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құқықтары сенімді басқаруға қабылданған ипотека қарызы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Сенімді (инвестициялық) басқарудағы бар клиенттердің активтері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Сенімді (инвестициялық) басқару бойынша операциялардың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7660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Сенімді (инвестициялық) басқару бойынша операция табыстары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активтердің келіп түсуі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Сенімді (инвестициялық) басқару бойынша операциялардың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Жинақтаушы зейнетақы қорларының зейнетақы активтерін қоспағанда кастодиандық сақтауға қабылданған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депозит туралы шарт бойынша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депозит туралы шарт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7860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депозит туралы шарт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Клиенттен ақшаның келіп түсуі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депозит туралы шарт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ақшасын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_____________   _________________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мың теңге                            </w:t>
            </w:r>
          </w:p>
        </w:tc>
      </w:tr>
    </w:tbl>
    <w:bookmarkStart w:name="z82" w:id="48"/>
    <w:p>
      <w:pPr>
        <w:spacing w:after="0"/>
        <w:ind w:left="0"/>
        <w:jc w:val="left"/>
      </w:pPr>
      <w:r>
        <w:rPr>
          <w:rFonts w:ascii="Times New Roman"/>
          <w:b/>
          <w:i w:val="false"/>
          <w:color w:val="000000"/>
        </w:rPr>
        <w:t xml:space="preserve"> Қаржы нарығы жеке субъектілерінің айналма теңгерімі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Синтетикалық шоттардың кіші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1-бөлімі, бөлім бойынша айналма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шоттардағы ақша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ұсынылған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ұсынылатын қысқа мерзімді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көрініс табатын өзгерістері адал құн бойынша бағаланатын қысқа мерзімді қаржылық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көрініс табатын өзгерістері адал құн бойынша бағаланатын қысқа мерзімді қаржылық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қысқа мерзімді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қысқа мерзімді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қысқа мерзімді қаржы инвестициялары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қысқа мерзімді қаржы инвестициялары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инвестициялары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борыштылық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қысқа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қысқа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қысқа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қысқа мерзімді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сыйақылар түріндегі есептелген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басқаруға тапсырылған қаржылық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талаптар бойынша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борыштылық бойынша шығыстарды өтеуге резервтер (провизиялар)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кәдеге жарату бойынша қор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қосымша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мен бюджетке Өзге де де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кету тобы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берілген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ұйымдармен төленген сақтандыру сыйақылары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2-бөлімі, 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ұсынылған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ұсынылатын ұзақ мерзімді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дейін ұсталып тұратын ұзақ мерзімді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дейін ұсталып тұратын ұзақ мерзімді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қаржылық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қаржылық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банктерде және банк операцияларының жеке түрлерін жүзеге асыратын ұзақ мерзімді салымдар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бойынша мерзімі өткен борыштылық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борыштылық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ұзақ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ұзақ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ұзақ мерзімді дебиторлық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ұзақ мерзімді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сыйақылар түріндегі есептелген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келісімі бойынша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инвестицияларды амортизациялау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инвестициялардың құнсыздануынан шығын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амортизациялау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қаражаттың құнсыздануынан шығын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активтерін амортизациялау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мен бағалау активтерінің құнсыздануынан шығын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Гудвиллдың құнсыздануы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активтерді амортизациялау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активтердің құнсыздануынан шығын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салық активтері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сақталған салық активтері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аванстар берілген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3-тарауы, 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және (немесе) Ұлттық Банктің лицензиясынсыз банк операцияларын жүзеге асыратын ұйымдардан алынған қысқа мерзімді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мен қатысушылардың табыстары бойынша қысқа мерзімді кредиторлық борыштылық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міндеттемелердің ағымдағы бөлігі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Қазақстан Республикасы Үкіметінен алынған қысқа мерзімді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сәйкес міндетті және ерікті төлемдер бойынша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бойынша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сәйкес басқа міндетті төлемдер бойынша өзге де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сәйкес басқа ерікті төлемдер бойынша өзге де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борыштылық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қысқа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 бойынша қысқа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қысқа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борыштылықтың ағымдағы бөлігі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қысқа мерзімді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Айналымға шығарылған бағалы қағаздар бойынша сыйақылар түріндегі есептелген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Фьючерс келісімі бойынша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Шағымдану-іс тергеу жұмысы бойынша қысқа мерзімді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сыйақылары бойынша қысқа мерзімді бағалау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табыстылық көрсеткіші және табыстылықтың ең төмен мәні арасындағы айырмашылықты өтеу бойынша қысқа мерзімді резервтер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қысқа мерзімді бағалау міндеттемелері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аванстар 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және орналастырылған салымдар бойынша сыйақыларды алдын ала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табыстары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шығушы топтың міндеттемелері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4-тарауы, 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ұйымдарды бақылау және реттеу бойынша уәкілетті органның және (немесе) Ұлттық Банктің лицензиясынсыз жеке банктік операциялар түрлерін жүзеге асыратын ұйымдардан алынған ұзақ мерзімді қарыздар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ұзақ мерзімді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борыштылық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 мен өнім берушілердің ұзақ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және біріккен ұйымдардың ұзақ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ұзақмерзімді кредиторлық берешегі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ұзақ мерзімді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 бойынша сыйақылар түріндегі есептелген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кредиторлық борыштылық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келісімі бойынша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Шағымдану-іс қозғау жұмысы бойынша ұзақ мерзімді бағалау міндеттемелері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сыйақылар бойынша ұзақ мерзімді бағалау міндеттемелері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бағалау міндеттемелері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салық міндеттемелері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сақталған салық міндеттемелері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аванстар 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табыстары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резервтер" 5-тарауы, 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үлестер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құжаттармен бекітілген резервтік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резервтер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резервтер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активтерді қайта бағалауға резервтер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активтерді қайта бағалау резерві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табыстылық көрсеткіші және табыстылықтың ең төмен мәні арасындағы айырмашылықты өтеу бойынша қысқа мерзімді резервтер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түзету шоты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Таратылмаған табыс (өтелмеген шығын))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таратылмаған табысы (өтелмеген шығыны)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таратылмаған табысы (өтелмеген шығыны)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шығын)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шығын)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6-бөлімі, 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қызметтерді көрсетуден түсетін табыс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қызметтерді көрсетуден түсетін табыс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мен сатудан жеңілдік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табыс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сыйақыны алумен байланысты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алудан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операцияларды жасаудан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адал құнын өзгертуден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көрініс табатын өзгерістер адал құны бойынша бағаланатын бағалы қағаздар құнының өзгеруінен түсетін жүзеге асырылмаған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өзге табыс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негізде алынған активтерден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шығынды қалпына келтіруден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және өтелуге дейін сақталатын бағалы қағаздар бойынша құрылған резервтерді (провизиял арды) қалпына келтіруден (жоюдан)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айырмашылықтан түсетін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алудан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адал құнының өзгеруінен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сатудан-сатып алудан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құралдарымен жасалған келісімдер бойынша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келісімін қайта бағалаудан түсетін жүзеге асырылмаған табыс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табыстар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арқылы есептелетін ұйым пайдасының үлесі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ұйымдар пайдасының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ұйымдар пайдасының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7-бөлімі,бөлім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міндетті әлеуметтік есептеулер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 бойынша сыйақыны төлеумен байланысты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бойынша пайыздарды төлеуге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адал құнын өзгерту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қаржыландыру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жүзеге асырылмаған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сенімсіз талаптарды кәдеге жарату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және өтелуге дейін сақталатын бағалы қағаздар бойынша құрылған резервтерді (провизияларды) қалпына келтіруден (жоюдан) түсетін табыстар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адал құнының өзгеруінің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сатудан-сатып алудан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құралдарымен жасалатын операциялар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келісімін қайта бағалаудан түсетін жүзеге асырылмаған табыс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қызметпен байланысты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арқылы есептелетін ұйым шығынының үлесі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ұйымдар шығынының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ұйымдар шығынының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мүмкін талаптар мен міндеттемелер" 8-тарауы, 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мүмкін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мүмкін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сәйкес сақтандыру төлемдерін кепілдендіру туралы шартты төтенше салымдар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ұсыну (алу) бойынша талаптардың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қарыздар бойынша шартты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алу бойынша шартты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 бойынша талаптардың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міндеттемелердің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мүмкін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мүмкін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сәйкес сақтандыру төлемдерін кепілдендіру туралы шартты төтенше салымдар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ұсыну (алу) бойынша талаптардың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қарыздар бойынша шартты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алу бойынша шартты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 құралдары бойынша талаптардың шоттары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9-бөлімі, 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 көлік және басқа құралдар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шегерумен жүзеге асырылатын негізгі құралдар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жіберілген борыштар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жіберілген құжаттар мен құндылықтар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қамтамасыз етілуіне (кепіл) берілген мүлік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Оригинаторға сенімді басқаруға тапсырылған акциялар (қатысу үлестері)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пассивтер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машиналар, жабдық, көлік және басқа құралдар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мен құндылықтар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қамтамасыз етілуіне (кепіл) қабылданған мүлік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басқаруға қабылданған талап құқықтары бойынша ипотека қарыздары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басқаруға қабылданған талап құқықтары бойынша ипотека қарыздары бойынша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 - өзге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Уақытында төленбеген төлем құжаттары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мемлекеттерімен және шетел банктерімен ашылған кредиторлық желілер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құндылықтар мен құжаттар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алынып берілген және тапсырылған түрлі құжаттар мен құндылықтар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аффинирленген бағалы металдар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акциялар мен басқа да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немесе инвестициялық басқарудағы клиенттердің активтері" 10-тарауы, бөлім бойынша айналым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шоттар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келіп түсуі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_____________   _________________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2012 жылғы 7 наурыздағы № 141</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2012 жылғы 28 ақпандағы № 53</w:t>
            </w:r>
            <w:r>
              <w:br/>
            </w:r>
            <w:r>
              <w:rPr>
                <w:rFonts w:ascii="Times New Roman"/>
                <w:b w:val="false"/>
                <w:i w:val="false"/>
                <w:color w:val="000000"/>
                <w:sz w:val="20"/>
              </w:rPr>
              <w:t>бiрлескен бұйрығына</w:t>
            </w:r>
            <w:r>
              <w:br/>
            </w:r>
            <w:r>
              <w:rPr>
                <w:rFonts w:ascii="Times New Roman"/>
                <w:b w:val="false"/>
                <w:i w:val="false"/>
                <w:color w:val="000000"/>
                <w:sz w:val="20"/>
              </w:rPr>
              <w:t>32-қосымша</w:t>
            </w:r>
          </w:p>
        </w:tc>
      </w:tr>
    </w:tbl>
    <w:bookmarkStart w:name="z84" w:id="49"/>
    <w:p>
      <w:pPr>
        <w:spacing w:after="0"/>
        <w:ind w:left="0"/>
        <w:jc w:val="left"/>
      </w:pPr>
      <w:r>
        <w:rPr>
          <w:rFonts w:ascii="Times New Roman"/>
          <w:b/>
          <w:i w:val="false"/>
          <w:color w:val="000000"/>
        </w:rPr>
        <w:t xml:space="preserve"> Қазақстан Республикасы Қаржы министрінің</w:t>
      </w:r>
      <w:r>
        <w:br/>
      </w:r>
      <w:r>
        <w:rPr>
          <w:rFonts w:ascii="Times New Roman"/>
          <w:b/>
          <w:i w:val="false"/>
          <w:color w:val="000000"/>
        </w:rPr>
        <w:t>күші жойылған кейбір бұйрықтарының тізімі</w:t>
      </w:r>
    </w:p>
    <w:bookmarkEnd w:id="49"/>
    <w:bookmarkStart w:name="z85" w:id="50"/>
    <w:p>
      <w:pPr>
        <w:spacing w:after="0"/>
        <w:ind w:left="0"/>
        <w:jc w:val="both"/>
      </w:pPr>
      <w:r>
        <w:rPr>
          <w:rFonts w:ascii="Times New Roman"/>
          <w:b w:val="false"/>
          <w:i w:val="false"/>
          <w:color w:val="000000"/>
          <w:sz w:val="28"/>
        </w:rPr>
        <w:t xml:space="preserve">
      1) "Ұлттық компаниялар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ережесін бекіту туралы" Қазақстан Республикасының Қаржы министрінің 2006 жылғы 15 тамыздағы № 302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5 қыркүйекте № 4367 болып тіркелген);</w:t>
      </w:r>
    </w:p>
    <w:bookmarkEnd w:id="50"/>
    <w:bookmarkStart w:name="z86" w:id="51"/>
    <w:p>
      <w:pPr>
        <w:spacing w:after="0"/>
        <w:ind w:left="0"/>
        <w:jc w:val="both"/>
      </w:pPr>
      <w:r>
        <w:rPr>
          <w:rFonts w:ascii="Times New Roman"/>
          <w:b w:val="false"/>
          <w:i w:val="false"/>
          <w:color w:val="000000"/>
          <w:sz w:val="28"/>
        </w:rPr>
        <w:t xml:space="preserve">
      2) "Ұлттық компаниялар, "Самұрық" мемлекеттік активтерді басқару жөніндегі қазақстандық холдингі" акционерлік қоғамы, "Қазына" орнықты даму қоры" акционерлік қоғамы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ережесін бекіту туралы" Қазақстан Республикасы Қаржы министрінің 2006 жылғы 15 тамыздағы № 302 бұйрығына өзгерістер енгізу туралы" Қазақстан Республикасы Қаржы министрінің 2008 жылғы 19 наурыздағы № 128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2008 жылғы 7 сәуірде № 5182 болып тіркелген, Қазақстан Республикасы орталық атқарушы және басқа да мемлекеттік органдардың нормативтік құқықтық актілері бюллетенінде жарияланған, № 7 2008 жылғы 17 шілде);</w:t>
      </w:r>
    </w:p>
    <w:bookmarkEnd w:id="51"/>
    <w:bookmarkStart w:name="z87" w:id="52"/>
    <w:p>
      <w:pPr>
        <w:spacing w:after="0"/>
        <w:ind w:left="0"/>
        <w:jc w:val="both"/>
      </w:pPr>
      <w:r>
        <w:rPr>
          <w:rFonts w:ascii="Times New Roman"/>
          <w:b w:val="false"/>
          <w:i w:val="false"/>
          <w:color w:val="000000"/>
          <w:sz w:val="28"/>
        </w:rPr>
        <w:t xml:space="preserve">
      3) "Қазақстан Республикасы Қаржы министрлігі Салық комитеті төрағасының бұйрығына және Қазақстан Республикасы Қаржы министрінің кейбір бұйрықтарына өзгерістер енгізу туралы" Қазақстан Республикасы Қаржы министрінің 2011 жылғы 4 мамырдағы № 237 бұйрық қосымшасының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жылғы 30 мамырда № 6981 болып тіркелген, "Заң газеті" 2011 жылғы 23 маусымдағы № 88 (1904) газетінде жарияланған).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