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d82e7" w14:textId="6cd82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Қоғамның дауыс беретін акцияларының отыз немесе одан да көп пайызын не дербес немесе өзiнiң үлестес тұлғаларымен бірлесіп сатып алу нәтижесінде қоғамның дауыс беретін акцияларының отыз немесе одан да көп пайызы тұлғаға тиесілі болатын дауыс беретін акцияларының өзге санын бағалы қағаздардың қайталама нарығында сатып алу ниеті туралы хабарламаны жіберу тәртiбi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13 ақпандағы № 29 қаулысы. Қазақстан Республикасы Әділет министрлігінде 2012 жылы 19 наурызда № 7477 тіркелді. Күші жойылды - Қазақстан Республикасы Ұлттық Банкі Басқармасының 2018 жылғы 27 тамыздағы № 187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27.08.2018 </w:t>
      </w:r>
      <w:r>
        <w:rPr>
          <w:rFonts w:ascii="Times New Roman"/>
          <w:b w:val="false"/>
          <w:i w:val="false"/>
          <w:color w:val="ff0000"/>
          <w:sz w:val="28"/>
        </w:rPr>
        <w:t>№ 187</w:t>
      </w:r>
      <w:r>
        <w:rPr>
          <w:rFonts w:ascii="Times New Roman"/>
          <w:b w:val="false"/>
          <w:i w:val="false"/>
          <w:color w:val="ff0000"/>
          <w:sz w:val="28"/>
        </w:rPr>
        <w:t xml:space="preserve"> (01.01.2019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"Акционерлік қоғамдар туралы" 2003 жылғы 13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Бағалы қағаздардың қайталама нарығында қоғамның дауыс беретін акцияларының отыз немесе одан да көп пайызын дербес немесе өзiнiң үлестес тұлғаларымен бірлесіп сатып алу нәтижесінде қоғамның дауыс беретін акцияларының отыз немесе одан да көп пайызы тұлғаға (бұдан әрі – өтініш беруші) тиесілі болатын дауыс беретін акцияларының өзге санын дербес немесе өзiнiң үлестес тұлғаларымен бірлесіп сатып алғысы келетін тұлғаның қоғамға және Қазақстан Республикасының Ұлттық Банкіне (бұдан әрі – Ұлттық Банк) акцияларды сатып алудың болжанған кезеңі басталғанға дейін күнтізбелік он күннен кешiктiрмей осы қаулыға қосымшаның нысаны бойынша хабарлама (бұдан әрі – хабарлама) жiберетiнi белгiленсiн.</w:t>
      </w:r>
    </w:p>
    <w:bookmarkEnd w:id="1"/>
    <w:bookmarkStart w:name="z18" w:id="2"/>
    <w:p>
      <w:pPr>
        <w:spacing w:after="0"/>
        <w:ind w:left="0"/>
        <w:jc w:val="both"/>
      </w:pPr>
      <w:r>
        <w:rPr>
          <w:rFonts w:ascii="Times New Roman"/>
          <w:b w:val="false"/>
          <w:i w:val="false"/>
          <w:color w:val="000000"/>
          <w:sz w:val="28"/>
        </w:rPr>
        <w:t>
      Осы талап мына жағдайларға қолданылмайды:</w:t>
      </w:r>
    </w:p>
    <w:bookmarkEnd w:id="2"/>
    <w:bookmarkStart w:name="z19" w:id="3"/>
    <w:p>
      <w:pPr>
        <w:spacing w:after="0"/>
        <w:ind w:left="0"/>
        <w:jc w:val="both"/>
      </w:pPr>
      <w:r>
        <w:rPr>
          <w:rFonts w:ascii="Times New Roman"/>
          <w:b w:val="false"/>
          <w:i w:val="false"/>
          <w:color w:val="000000"/>
          <w:sz w:val="28"/>
        </w:rPr>
        <w:t>
      тұлғалардың бағалы қағаздардың қайталама нарығында (қоғамның дауыс беретін акцияларының отыз немесе одан да көп пайызын дербес немесе өзінің үлестес тұлғаларымен бірлесіп иеленуші және қоғамға және Ұлттық Банкке бұрын хабарлама жіберген) осы қоғамның дауыс беретін акцияларын осы тұлғаның (қоғамның дауыс беретін акцияларының отыз немесе одан да көп пайызын осы тұлғаларымен бірлесіп иеленуші және бұрын жіберілген хабарламада көрсетілген) үлестес тұлғалардан сатып алуы;</w:t>
      </w:r>
    </w:p>
    <w:bookmarkEnd w:id="3"/>
    <w:bookmarkStart w:name="z20" w:id="4"/>
    <w:p>
      <w:pPr>
        <w:spacing w:after="0"/>
        <w:ind w:left="0"/>
        <w:jc w:val="both"/>
      </w:pPr>
      <w:r>
        <w:rPr>
          <w:rFonts w:ascii="Times New Roman"/>
          <w:b w:val="false"/>
          <w:i w:val="false"/>
          <w:color w:val="000000"/>
          <w:sz w:val="28"/>
        </w:rPr>
        <w:t>
      үлестес тұлғаларының бағалы қағаздардың қайталама нарығында (хабарламада көрсетілген және қоғамның дауыс беретін акцияларының отыз немесе одан да көп пайызын бұрын хабарлама жіберген тұлғалармен бірлесіп иеленуші) осы қоғамның дауыс беретін акцияларын (хабарламада көрсетілген және қоғамның дауыс беретін акцияларының отыз немесе одан да көп пайызын бұрын хабарлама жіберген тұлғалармен бірлесіп иеленуші) басқа үлестес тұлғадан сатып алуы.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19.12.2015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2. Қазақстан Республикасының Ұлттық Банкі Басқармасының "Қоғамның дауыс беретін акцияларының отыз және одан да көп процентін бағалы қағаздардың қайталама рыногында сатып алу тәртібі туралы" 2003 жылғы 23 қазандағы № 361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2560 тіркелген, "Қазақстан Республикасы орталық атқарушы және өзге де мемлекеттік органдарының нормативтік құқықтық актілер Бюллетені" 2003 жылғы № 43-48, 891-құжат жарияланған) күші жойылды деп танылсын.</w:t>
      </w:r>
    </w:p>
    <w:bookmarkEnd w:id="5"/>
    <w:bookmarkStart w:name="z7" w:id="6"/>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13 ақпандағы</w:t>
            </w:r>
            <w:r>
              <w:br/>
            </w:r>
            <w:r>
              <w:rPr>
                <w:rFonts w:ascii="Times New Roman"/>
                <w:b w:val="false"/>
                <w:i w:val="false"/>
                <w:color w:val="000000"/>
                <w:sz w:val="20"/>
              </w:rPr>
              <w:t>№ 29 қаулысының</w:t>
            </w:r>
            <w:r>
              <w:br/>
            </w:r>
            <w:r>
              <w:rPr>
                <w:rFonts w:ascii="Times New Roman"/>
                <w:b w:val="false"/>
                <w:i w:val="false"/>
                <w:color w:val="000000"/>
                <w:sz w:val="20"/>
              </w:rPr>
              <w:t>қосымшасы</w:t>
            </w:r>
          </w:p>
        </w:tc>
      </w:tr>
    </w:tbl>
    <w:bookmarkStart w:name="z9" w:id="7"/>
    <w:p>
      <w:pPr>
        <w:spacing w:after="0"/>
        <w:ind w:left="0"/>
        <w:jc w:val="both"/>
      </w:pPr>
      <w:r>
        <w:rPr>
          <w:rFonts w:ascii="Times New Roman"/>
          <w:b w:val="false"/>
          <w:i w:val="false"/>
          <w:color w:val="000000"/>
          <w:sz w:val="28"/>
        </w:rPr>
        <w:t>
      Нысан</w:t>
      </w:r>
    </w:p>
    <w:bookmarkEnd w:id="7"/>
    <w:bookmarkStart w:name="z10" w:id="8"/>
    <w:p>
      <w:pPr>
        <w:spacing w:after="0"/>
        <w:ind w:left="0"/>
        <w:jc w:val="left"/>
      </w:pPr>
      <w:r>
        <w:rPr>
          <w:rFonts w:ascii="Times New Roman"/>
          <w:b/>
          <w:i w:val="false"/>
          <w:color w:val="000000"/>
        </w:rPr>
        <w:t xml:space="preserve"> Қоғамның дауыс беретін акцияларының отыз немесе одан да көп</w:t>
      </w:r>
      <w:r>
        <w:br/>
      </w:r>
      <w:r>
        <w:rPr>
          <w:rFonts w:ascii="Times New Roman"/>
          <w:b/>
          <w:i w:val="false"/>
          <w:color w:val="000000"/>
        </w:rPr>
        <w:t>пайызын не дербес немесе өзiнiң үлестес тұлғаларымен бірлесіп</w:t>
      </w:r>
      <w:r>
        <w:br/>
      </w:r>
      <w:r>
        <w:rPr>
          <w:rFonts w:ascii="Times New Roman"/>
          <w:b/>
          <w:i w:val="false"/>
          <w:color w:val="000000"/>
        </w:rPr>
        <w:t>сатып алу нәтижесінде қоғамның дауыс беретін акцияларының отыз</w:t>
      </w:r>
      <w:r>
        <w:br/>
      </w:r>
      <w:r>
        <w:rPr>
          <w:rFonts w:ascii="Times New Roman"/>
          <w:b/>
          <w:i w:val="false"/>
          <w:color w:val="000000"/>
        </w:rPr>
        <w:t>немесе одан да көп пайызы тұлғаға тиесілі болатын дауыс беретін</w:t>
      </w:r>
      <w:r>
        <w:br/>
      </w:r>
      <w:r>
        <w:rPr>
          <w:rFonts w:ascii="Times New Roman"/>
          <w:b/>
          <w:i w:val="false"/>
          <w:color w:val="000000"/>
        </w:rPr>
        <w:t>акцияларының өзге санын бағалы қағаздардың қайталама нарығында</w:t>
      </w:r>
      <w:r>
        <w:br/>
      </w:r>
      <w:r>
        <w:rPr>
          <w:rFonts w:ascii="Times New Roman"/>
          <w:b/>
          <w:i w:val="false"/>
          <w:color w:val="000000"/>
        </w:rPr>
        <w:t>сатып алу ниеті туралы хабарлама</w:t>
      </w:r>
    </w:p>
    <w:bookmarkEnd w:id="8"/>
    <w:bookmarkStart w:name="z11" w:id="9"/>
    <w:p>
      <w:pPr>
        <w:spacing w:after="0"/>
        <w:ind w:left="0"/>
        <w:jc w:val="both"/>
      </w:pPr>
      <w:r>
        <w:rPr>
          <w:rFonts w:ascii="Times New Roman"/>
          <w:b w:val="false"/>
          <w:i w:val="false"/>
          <w:color w:val="000000"/>
          <w:sz w:val="28"/>
        </w:rPr>
        <w:t>
      1. Осы хабарламамен дауыс беретін акцияларды сатып алу туралы ниетiмiздi бiлдiремiз:</w:t>
      </w:r>
    </w:p>
    <w:bookmarkEnd w:id="9"/>
    <w:p>
      <w:pPr>
        <w:spacing w:after="0"/>
        <w:ind w:left="0"/>
        <w:jc w:val="both"/>
      </w:pPr>
      <w:r>
        <w:rPr>
          <w:rFonts w:ascii="Times New Roman"/>
          <w:b w:val="false"/>
          <w:i w:val="false"/>
          <w:color w:val="000000"/>
          <w:sz w:val="28"/>
        </w:rPr>
        <w:t>
      акционерлік қоғам___________(атауы) (бұдан әрі – қоғам);</w:t>
      </w:r>
    </w:p>
    <w:p>
      <w:pPr>
        <w:spacing w:after="0"/>
        <w:ind w:left="0"/>
        <w:jc w:val="both"/>
      </w:pPr>
      <w:r>
        <w:rPr>
          <w:rFonts w:ascii="Times New Roman"/>
          <w:b w:val="false"/>
          <w:i w:val="false"/>
          <w:color w:val="000000"/>
          <w:sz w:val="28"/>
        </w:rPr>
        <w:t>
      сатып алынатын қоғам акцияларының саны _________________;</w:t>
      </w:r>
    </w:p>
    <w:p>
      <w:pPr>
        <w:spacing w:after="0"/>
        <w:ind w:left="0"/>
        <w:jc w:val="both"/>
      </w:pPr>
      <w:r>
        <w:rPr>
          <w:rFonts w:ascii="Times New Roman"/>
          <w:b w:val="false"/>
          <w:i w:val="false"/>
          <w:color w:val="000000"/>
          <w:sz w:val="28"/>
        </w:rPr>
        <w:t>
      акциялардың түрі ___________________;</w:t>
      </w:r>
    </w:p>
    <w:p>
      <w:pPr>
        <w:spacing w:after="0"/>
        <w:ind w:left="0"/>
        <w:jc w:val="both"/>
      </w:pPr>
      <w:r>
        <w:rPr>
          <w:rFonts w:ascii="Times New Roman"/>
          <w:b w:val="false"/>
          <w:i w:val="false"/>
          <w:color w:val="000000"/>
          <w:sz w:val="28"/>
        </w:rPr>
        <w:t>
      бір акцияны сатып алудың болжамды бағасы ___________ теңге;</w:t>
      </w:r>
    </w:p>
    <w:p>
      <w:pPr>
        <w:spacing w:after="0"/>
        <w:ind w:left="0"/>
        <w:jc w:val="both"/>
      </w:pPr>
      <w:r>
        <w:rPr>
          <w:rFonts w:ascii="Times New Roman"/>
          <w:b w:val="false"/>
          <w:i w:val="false"/>
          <w:color w:val="000000"/>
          <w:sz w:val="28"/>
        </w:rPr>
        <w:t>
      оны өтініш беруші және (немесе) үлестес тұлғалар сатып алуға ниеті бар акциялар санының қоғамның дауыс беретін акциялардың жалпы санына пайыздық арақатынасы _________________.</w:t>
      </w:r>
    </w:p>
    <w:bookmarkStart w:name="z12" w:id="10"/>
    <w:p>
      <w:pPr>
        <w:spacing w:after="0"/>
        <w:ind w:left="0"/>
        <w:jc w:val="both"/>
      </w:pPr>
      <w:r>
        <w:rPr>
          <w:rFonts w:ascii="Times New Roman"/>
          <w:b w:val="false"/>
          <w:i w:val="false"/>
          <w:color w:val="000000"/>
          <w:sz w:val="28"/>
        </w:rPr>
        <w:t>
      2. Өтініш беруші туралы мәліметтер:</w:t>
      </w:r>
    </w:p>
    <w:bookmarkEnd w:id="10"/>
    <w:bookmarkStart w:name="z13" w:id="11"/>
    <w:p>
      <w:pPr>
        <w:spacing w:after="0"/>
        <w:ind w:left="0"/>
        <w:jc w:val="both"/>
      </w:pPr>
      <w:r>
        <w:rPr>
          <w:rFonts w:ascii="Times New Roman"/>
          <w:b w:val="false"/>
          <w:i w:val="false"/>
          <w:color w:val="000000"/>
          <w:sz w:val="28"/>
        </w:rPr>
        <w:t>
      1) өтініш берушінің (электрондық почта адресі, телефон, халықаралық және қалааралық байланыс кодтарын көрсете отырып факс нөмірі);</w:t>
      </w:r>
    </w:p>
    <w:bookmarkEnd w:id="11"/>
    <w:bookmarkStart w:name="z14" w:id="12"/>
    <w:p>
      <w:pPr>
        <w:spacing w:after="0"/>
        <w:ind w:left="0"/>
        <w:jc w:val="both"/>
      </w:pPr>
      <w:r>
        <w:rPr>
          <w:rFonts w:ascii="Times New Roman"/>
          <w:b w:val="false"/>
          <w:i w:val="false"/>
          <w:color w:val="000000"/>
          <w:sz w:val="28"/>
        </w:rPr>
        <w:t>
      2) жеке тұлға үшін:</w:t>
      </w:r>
    </w:p>
    <w:bookmarkEnd w:id="12"/>
    <w:p>
      <w:pPr>
        <w:spacing w:after="0"/>
        <w:ind w:left="0"/>
        <w:jc w:val="both"/>
      </w:pPr>
      <w:r>
        <w:rPr>
          <w:rFonts w:ascii="Times New Roman"/>
          <w:b w:val="false"/>
          <w:i w:val="false"/>
          <w:color w:val="000000"/>
          <w:sz w:val="28"/>
        </w:rPr>
        <w:t>
      тегі, аты, бар болғанда әкесінің аты;</w:t>
      </w:r>
    </w:p>
    <w:p>
      <w:pPr>
        <w:spacing w:after="0"/>
        <w:ind w:left="0"/>
        <w:jc w:val="both"/>
      </w:pPr>
      <w:r>
        <w:rPr>
          <w:rFonts w:ascii="Times New Roman"/>
          <w:b w:val="false"/>
          <w:i w:val="false"/>
          <w:color w:val="000000"/>
          <w:sz w:val="28"/>
        </w:rPr>
        <w:t>
      жеке басын куәландыратын құжаттың атауы және деректемелері;</w:t>
      </w:r>
    </w:p>
    <w:p>
      <w:pPr>
        <w:spacing w:after="0"/>
        <w:ind w:left="0"/>
        <w:jc w:val="both"/>
      </w:pPr>
      <w:r>
        <w:rPr>
          <w:rFonts w:ascii="Times New Roman"/>
          <w:b w:val="false"/>
          <w:i w:val="false"/>
          <w:color w:val="000000"/>
          <w:sz w:val="28"/>
        </w:rPr>
        <w:t>
      заңды мекен-жайы және (немесе) тұрғылықты жері;</w:t>
      </w:r>
    </w:p>
    <w:bookmarkStart w:name="z15" w:id="13"/>
    <w:p>
      <w:pPr>
        <w:spacing w:after="0"/>
        <w:ind w:left="0"/>
        <w:jc w:val="both"/>
      </w:pPr>
      <w:r>
        <w:rPr>
          <w:rFonts w:ascii="Times New Roman"/>
          <w:b w:val="false"/>
          <w:i w:val="false"/>
          <w:color w:val="000000"/>
          <w:sz w:val="28"/>
        </w:rPr>
        <w:t>
      3) заңды тұлға үшін:</w:t>
      </w:r>
    </w:p>
    <w:bookmarkEnd w:id="13"/>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заңды тұлғаның ретінде мемлекеттiк тiркеу (қайта тіркеу) нөмірі мен күні;</w:t>
      </w:r>
    </w:p>
    <w:p>
      <w:pPr>
        <w:spacing w:after="0"/>
        <w:ind w:left="0"/>
        <w:jc w:val="both"/>
      </w:pPr>
      <w:r>
        <w:rPr>
          <w:rFonts w:ascii="Times New Roman"/>
          <w:b w:val="false"/>
          <w:i w:val="false"/>
          <w:color w:val="000000"/>
          <w:sz w:val="28"/>
        </w:rPr>
        <w:t>
      почта адресі және (немесе) орналасқан жері;</w:t>
      </w:r>
    </w:p>
    <w:p>
      <w:pPr>
        <w:spacing w:after="0"/>
        <w:ind w:left="0"/>
        <w:jc w:val="both"/>
      </w:pPr>
      <w:r>
        <w:rPr>
          <w:rFonts w:ascii="Times New Roman"/>
          <w:b w:val="false"/>
          <w:i w:val="false"/>
          <w:color w:val="000000"/>
          <w:sz w:val="28"/>
        </w:rPr>
        <w:t>
      оған негiзгi кiрiс әкелетiн қызмет түрлерiнiң тiзбесi.</w:t>
      </w:r>
    </w:p>
    <w:p>
      <w:pPr>
        <w:spacing w:after="0"/>
        <w:ind w:left="0"/>
        <w:jc w:val="both"/>
      </w:pPr>
      <w:r>
        <w:rPr>
          <w:rFonts w:ascii="Times New Roman"/>
          <w:b w:val="false"/>
          <w:i w:val="false"/>
          <w:color w:val="000000"/>
          <w:sz w:val="28"/>
        </w:rPr>
        <w:t>
      Егер бағалы қағаздардың қайталама нарығында сатып алу нәтижесінде өтініш беруші оның үлестес тұлғалармен бірлесіп қоғамның дауыс беретін акцияларының отыз немесе одан да көп пайызы тиесілі болған жағдайда осы Хабарламаның 1-тармағында көрсетілген мәліметтер өтініш беруші туралы және оның әрбір үлестес тұлғалары туралы ұсынылады.</w:t>
      </w:r>
    </w:p>
    <w:p>
      <w:pPr>
        <w:spacing w:after="0"/>
        <w:ind w:left="0"/>
        <w:jc w:val="both"/>
      </w:pPr>
      <w:r>
        <w:rPr>
          <w:rFonts w:ascii="Times New Roman"/>
          <w:b w:val="false"/>
          <w:i w:val="false"/>
          <w:color w:val="000000"/>
          <w:sz w:val="28"/>
        </w:rPr>
        <w:t>
      Егер бағалы қағаздардың қайталама нарығында акцияларды өзара үлестес тұлғалар тобы сатып алу нәтижесінде көрсетілген тұлғаларға қоғамның дауыс беретін акцияларының отыз немесе одан да көп пайызы тиесілі болған жағдайда акциялардың ең көп санын сатып алуға ниеті бар тұлға өтініш беруші болып табылады.</w:t>
      </w:r>
    </w:p>
    <w:bookmarkStart w:name="z16" w:id="14"/>
    <w:p>
      <w:pPr>
        <w:spacing w:after="0"/>
        <w:ind w:left="0"/>
        <w:jc w:val="both"/>
      </w:pPr>
      <w:r>
        <w:rPr>
          <w:rFonts w:ascii="Times New Roman"/>
          <w:b w:val="false"/>
          <w:i w:val="false"/>
          <w:color w:val="000000"/>
          <w:sz w:val="28"/>
        </w:rPr>
        <w:t>
      3. Өтініш берушінің және (немесе) оның үлестес тұлғаларының иелігінде, пайдалануында немесе қарауында қоғамның акциялары бар болғаны туралы мәлімет:</w:t>
      </w:r>
    </w:p>
    <w:bookmarkEnd w:id="14"/>
    <w:p>
      <w:pPr>
        <w:spacing w:after="0"/>
        <w:ind w:left="0"/>
        <w:jc w:val="both"/>
      </w:pPr>
      <w:r>
        <w:rPr>
          <w:rFonts w:ascii="Times New Roman"/>
          <w:b w:val="false"/>
          <w:i w:val="false"/>
          <w:color w:val="000000"/>
          <w:sz w:val="28"/>
        </w:rPr>
        <w:t>
      қоғам акцияларының саны _________________;</w:t>
      </w:r>
    </w:p>
    <w:p>
      <w:pPr>
        <w:spacing w:after="0"/>
        <w:ind w:left="0"/>
        <w:jc w:val="both"/>
      </w:pPr>
      <w:r>
        <w:rPr>
          <w:rFonts w:ascii="Times New Roman"/>
          <w:b w:val="false"/>
          <w:i w:val="false"/>
          <w:color w:val="000000"/>
          <w:sz w:val="28"/>
        </w:rPr>
        <w:t>
      акциялардың түрі ___________________;</w:t>
      </w:r>
    </w:p>
    <w:p>
      <w:pPr>
        <w:spacing w:after="0"/>
        <w:ind w:left="0"/>
        <w:jc w:val="both"/>
      </w:pPr>
      <w:r>
        <w:rPr>
          <w:rFonts w:ascii="Times New Roman"/>
          <w:b w:val="false"/>
          <w:i w:val="false"/>
          <w:color w:val="000000"/>
          <w:sz w:val="28"/>
        </w:rPr>
        <w:t>
      өтініш берушінің және (немесе) үлестес тұлғаларының иелігіндегі, пайдалануындағы және (немесе) қарауындағы бар акциялар санының қоғамның дауыс беретін акциялардың жалпы санына пайыздық арақатынасы _________________.</w:t>
      </w:r>
    </w:p>
    <w:bookmarkStart w:name="z17" w:id="15"/>
    <w:p>
      <w:pPr>
        <w:spacing w:after="0"/>
        <w:ind w:left="0"/>
        <w:jc w:val="both"/>
      </w:pPr>
      <w:r>
        <w:rPr>
          <w:rFonts w:ascii="Times New Roman"/>
          <w:b w:val="false"/>
          <w:i w:val="false"/>
          <w:color w:val="000000"/>
          <w:sz w:val="28"/>
        </w:rPr>
        <w:t>
      4. Қоғамның акцияларын сатып алу барысында қызмет көрсететін бағалы қағаздар нарығының кәсіби қатысушыларының атауы.</w:t>
      </w:r>
    </w:p>
    <w:bookmarkEnd w:id="15"/>
    <w:p>
      <w:pPr>
        <w:spacing w:after="0"/>
        <w:ind w:left="0"/>
        <w:jc w:val="both"/>
      </w:pPr>
      <w:r>
        <w:rPr>
          <w:rFonts w:ascii="Times New Roman"/>
          <w:b w:val="false"/>
          <w:i w:val="false"/>
          <w:color w:val="000000"/>
          <w:sz w:val="28"/>
        </w:rPr>
        <w:t>
      Күні, қолы (жеке тұлға үшін)_________</w:t>
      </w:r>
    </w:p>
    <w:p>
      <w:pPr>
        <w:spacing w:after="0"/>
        <w:ind w:left="0"/>
        <w:jc w:val="both"/>
      </w:pPr>
      <w:r>
        <w:rPr>
          <w:rFonts w:ascii="Times New Roman"/>
          <w:b w:val="false"/>
          <w:i w:val="false"/>
          <w:color w:val="000000"/>
          <w:sz w:val="28"/>
        </w:rPr>
        <w:t>
      Күні, қолы __________</w:t>
      </w:r>
    </w:p>
    <w:p>
      <w:pPr>
        <w:spacing w:after="0"/>
        <w:ind w:left="0"/>
        <w:jc w:val="both"/>
      </w:pPr>
      <w:r>
        <w:rPr>
          <w:rFonts w:ascii="Times New Roman"/>
          <w:b w:val="false"/>
          <w:i w:val="false"/>
          <w:color w:val="000000"/>
          <w:sz w:val="28"/>
        </w:rPr>
        <w:t>
      Бірінші басшысы</w:t>
      </w:r>
    </w:p>
    <w:p>
      <w:pPr>
        <w:spacing w:after="0"/>
        <w:ind w:left="0"/>
        <w:jc w:val="both"/>
      </w:pPr>
      <w:r>
        <w:rPr>
          <w:rFonts w:ascii="Times New Roman"/>
          <w:b w:val="false"/>
          <w:i w:val="false"/>
          <w:color w:val="000000"/>
          <w:sz w:val="28"/>
        </w:rPr>
        <w:t>
      (ол болмаған кезеңінде – оның орнындағы адам)</w:t>
      </w:r>
    </w:p>
    <w:p>
      <w:pPr>
        <w:spacing w:after="0"/>
        <w:ind w:left="0"/>
        <w:jc w:val="both"/>
      </w:pPr>
      <w:r>
        <w:rPr>
          <w:rFonts w:ascii="Times New Roman"/>
          <w:b w:val="false"/>
          <w:i w:val="false"/>
          <w:color w:val="000000"/>
          <w:sz w:val="28"/>
        </w:rPr>
        <w:t>
      (заңды тұлғалар үшін)</w:t>
      </w:r>
    </w:p>
    <w:p>
      <w:pPr>
        <w:spacing w:after="0"/>
        <w:ind w:left="0"/>
        <w:jc w:val="both"/>
      </w:pPr>
      <w:r>
        <w:rPr>
          <w:rFonts w:ascii="Times New Roman"/>
          <w:b w:val="false"/>
          <w:i w:val="false"/>
          <w:color w:val="000000"/>
          <w:sz w:val="28"/>
        </w:rPr>
        <w:t>
      Заңды тұлға</w:t>
      </w:r>
    </w:p>
    <w:p>
      <w:pPr>
        <w:spacing w:after="0"/>
        <w:ind w:left="0"/>
        <w:jc w:val="both"/>
      </w:pPr>
      <w:r>
        <w:rPr>
          <w:rFonts w:ascii="Times New Roman"/>
          <w:b w:val="false"/>
          <w:i w:val="false"/>
          <w:color w:val="000000"/>
          <w:sz w:val="28"/>
        </w:rPr>
        <w:t>
      мөрінің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