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90e3b" w14:textId="c690e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аумағында миссионерлік қызметті жүзеге асырушы тұлғаларды тіркеу және қайта тіркеу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Дін істері агенттігі Төрағасының 2012 жылғы 2 ақпандағы № 15 Бұйрығы. Қазақстан Республикасы Әділет министрлігінде 2012 жылы 29 ақпанда № 7454 тіркелді. Күші жойылды - Қазақстан Республикасы Дін істері агенттігі Төрағасының 2012 жылғы 18 шілдедегі № 72 Бұйрығымен</w:t>
      </w:r>
    </w:p>
    <w:p>
      <w:pPr>
        <w:spacing w:after="0"/>
        <w:ind w:left="0"/>
        <w:jc w:val="both"/>
      </w:pPr>
      <w:r>
        <w:rPr>
          <w:rFonts w:ascii="Times New Roman"/>
          <w:b w:val="false"/>
          <w:i w:val="false"/>
          <w:color w:val="ff0000"/>
          <w:sz w:val="28"/>
        </w:rPr>
        <w:t xml:space="preserve">      Ескерту. Күші жойылды - ҚР Дін істері агенттігі Төрағасының 2012 жылғы 18 шілдедегі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он күнтізбелік күннен соң күшіне енеді) Бұйрығымен.</w:t>
      </w:r>
    </w:p>
    <w:bookmarkStart w:name="z1" w:id="0"/>
    <w:p>
      <w:pPr>
        <w:spacing w:after="0"/>
        <w:ind w:left="0"/>
        <w:jc w:val="both"/>
      </w:pPr>
      <w:r>
        <w:rPr>
          <w:rFonts w:ascii="Times New Roman"/>
          <w:b w:val="false"/>
          <w:i w:val="false"/>
          <w:color w:val="000000"/>
          <w:sz w:val="28"/>
        </w:rPr>
        <w:t>
      Қазақстан Республикасы Үкіметінің 2011 жылғы 1 тамыздағы № 888 қаулысымен бекітілген «Қазақстан Республикасы Дін істері агенттігі туралы ереженің» 14-тармағы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аумағында миссионерлік қызметті жүзеге асырушы тұлғаларды тіркеу және қайта тіркеу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Талдау және стратегиялық жоспарлау департаменті (С.Қ.Оспанов) осы бұйрықтың Қазақстан Республикасының Әділет министрлігінде белгіленген тәртіппен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Әкімшілік департаменті (Қ.Т.Қалышев) оның әділет органдарында тіркелуінен кейін ресми бұқаралық ақпарат құралдарында және Қазақстан Республикасы Дін істері агенттігінің (бұдан әрі – Агенттік) интернет-ресурстарында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Талдау және стратегиялық жоспарлау департаменті (С.Қ.Оспанов) бұйрық қолданысқа енгізілгеннен кейін оны Агенттіктің аумақтық бөлімшелеріне басшылыққа және орындау үшін жолдасын.</w:t>
      </w:r>
      <w:r>
        <w:br/>
      </w:r>
      <w:r>
        <w:rPr>
          <w:rFonts w:ascii="Times New Roman"/>
          <w:b w:val="false"/>
          <w:i w:val="false"/>
          <w:color w:val="000000"/>
          <w:sz w:val="28"/>
        </w:rPr>
        <w:t>
</w:t>
      </w:r>
      <w:r>
        <w:rPr>
          <w:rFonts w:ascii="Times New Roman"/>
          <w:b w:val="false"/>
          <w:i w:val="false"/>
          <w:color w:val="000000"/>
          <w:sz w:val="28"/>
        </w:rPr>
        <w:t>
      5. Осы бұйрықтың орындалуына бақылау Агенттіктің төраға орынбасары М.А.Әзілхановқа жүктелсін.</w:t>
      </w:r>
      <w:r>
        <w:br/>
      </w:r>
      <w:r>
        <w:rPr>
          <w:rFonts w:ascii="Times New Roman"/>
          <w:b w:val="false"/>
          <w:i w:val="false"/>
          <w:color w:val="000000"/>
          <w:sz w:val="28"/>
        </w:rPr>
        <w:t>
</w:t>
      </w:r>
      <w:r>
        <w:rPr>
          <w:rFonts w:ascii="Times New Roman"/>
          <w:b w:val="false"/>
          <w:i w:val="false"/>
          <w:color w:val="000000"/>
          <w:sz w:val="28"/>
        </w:rPr>
        <w:t>
      6. Осы бұйрық ресми бірінші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Төраға                                     Қ. Лама Шариф</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Дін істері агенттігі Төрағасының</w:t>
      </w:r>
      <w:r>
        <w:br/>
      </w:r>
      <w:r>
        <w:rPr>
          <w:rFonts w:ascii="Times New Roman"/>
          <w:b w:val="false"/>
          <w:i w:val="false"/>
          <w:color w:val="000000"/>
          <w:sz w:val="28"/>
        </w:rPr>
        <w:t xml:space="preserve">
2012 жылғы 2 ақпандағы   </w:t>
      </w:r>
      <w:r>
        <w:br/>
      </w:r>
      <w:r>
        <w:rPr>
          <w:rFonts w:ascii="Times New Roman"/>
          <w:b w:val="false"/>
          <w:i w:val="false"/>
          <w:color w:val="000000"/>
          <w:sz w:val="28"/>
        </w:rPr>
        <w:t xml:space="preserve">
№ 15 бұйрығымен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Қазақстан Республикасы аумағында миссионерлік қызметті</w:t>
      </w:r>
      <w:r>
        <w:br/>
      </w:r>
      <w:r>
        <w:rPr>
          <w:rFonts w:ascii="Times New Roman"/>
          <w:b/>
          <w:i w:val="false"/>
          <w:color w:val="000000"/>
        </w:rPr>
        <w:t>
жүзеге асыратын тұлғаларды тіркеу және қайта тіркеу</w:t>
      </w:r>
      <w:r>
        <w:br/>
      </w:r>
      <w:r>
        <w:rPr>
          <w:rFonts w:ascii="Times New Roman"/>
          <w:b/>
          <w:i w:val="false"/>
          <w:color w:val="000000"/>
        </w:rPr>
        <w:t>
жөніндегі нұсқаулық</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Қазақстан Республикасы аумағында миссионерлік қызметті жүзеге асыратын тұлғаларды тіркеу және қайта тіркеу жөніндегі нұсқаулық (бұдан әрі – Нұсқаулық) Қазақстан Республикасы аумағында миссионерлік қызметті жүзеге асыратын тұлғаларды тіркеу және қайта тіркеу бойынша Қазақстан Республикасы Дін істері агенттігінің аумақтық бөлімшелерінің қызметін регламенттейді.</w:t>
      </w:r>
      <w:r>
        <w:br/>
      </w:r>
      <w:r>
        <w:rPr>
          <w:rFonts w:ascii="Times New Roman"/>
          <w:b w:val="false"/>
          <w:i w:val="false"/>
          <w:color w:val="000000"/>
          <w:sz w:val="28"/>
        </w:rPr>
        <w:t>
</w:t>
      </w:r>
      <w:r>
        <w:rPr>
          <w:rFonts w:ascii="Times New Roman"/>
          <w:b w:val="false"/>
          <w:i w:val="false"/>
          <w:color w:val="000000"/>
          <w:sz w:val="28"/>
        </w:rPr>
        <w:t>
      2. Нұсқаулықта келесі ұғымдар пайдаланылады:</w:t>
      </w:r>
      <w:r>
        <w:br/>
      </w:r>
      <w:r>
        <w:rPr>
          <w:rFonts w:ascii="Times New Roman"/>
          <w:b w:val="false"/>
          <w:i w:val="false"/>
          <w:color w:val="000000"/>
          <w:sz w:val="28"/>
        </w:rPr>
        <w:t>
</w:t>
      </w:r>
      <w:r>
        <w:rPr>
          <w:rFonts w:ascii="Times New Roman"/>
          <w:b w:val="false"/>
          <w:i w:val="false"/>
          <w:color w:val="000000"/>
          <w:sz w:val="28"/>
        </w:rPr>
        <w:t>
      1) миссионерлік қызмет – Қазақстан Республикасы азаматтарының, шетелдіктердің, азаматтығы жоқ адамдардың Қазақстан Республикасында тіркелген діни бірлестіктердің атынан Қазақстан Республикасының аумағында діни ілімді таратуға бағытталған қызметі;</w:t>
      </w:r>
      <w:r>
        <w:br/>
      </w:r>
      <w:r>
        <w:rPr>
          <w:rFonts w:ascii="Times New Roman"/>
          <w:b w:val="false"/>
          <w:i w:val="false"/>
          <w:color w:val="000000"/>
          <w:sz w:val="28"/>
        </w:rPr>
        <w:t>
</w:t>
      </w:r>
      <w:r>
        <w:rPr>
          <w:rFonts w:ascii="Times New Roman"/>
          <w:b w:val="false"/>
          <w:i w:val="false"/>
          <w:color w:val="000000"/>
          <w:sz w:val="28"/>
        </w:rPr>
        <w:t>
      2) уәкілетті орган – Қазақстан Республикасының Дін істері агенттігі – діни қызмет саласындағы мемлекеттік реттеуді мемлекеттік орган;</w:t>
      </w:r>
      <w:r>
        <w:br/>
      </w:r>
      <w:r>
        <w:rPr>
          <w:rFonts w:ascii="Times New Roman"/>
          <w:b w:val="false"/>
          <w:i w:val="false"/>
          <w:color w:val="000000"/>
          <w:sz w:val="28"/>
        </w:rPr>
        <w:t>
</w:t>
      </w:r>
      <w:r>
        <w:rPr>
          <w:rFonts w:ascii="Times New Roman"/>
          <w:b w:val="false"/>
          <w:i w:val="false"/>
          <w:color w:val="000000"/>
          <w:sz w:val="28"/>
        </w:rPr>
        <w:t>
      3) уәкілетті органның аумақтық бөлімшесі - белгілі бір әкімшілік аумақта діни қызмет саласындағы мемлекеттік реттеуді орындайтын және Қазақстан Республикасы аумағында миссионерлік қызметті жүзеге асыратын тұлғаларды тіркейтін (қайта тіркейтін) мемлекеттік орган;</w:t>
      </w:r>
      <w:r>
        <w:br/>
      </w:r>
      <w:r>
        <w:rPr>
          <w:rFonts w:ascii="Times New Roman"/>
          <w:b w:val="false"/>
          <w:i w:val="false"/>
          <w:color w:val="000000"/>
          <w:sz w:val="28"/>
        </w:rPr>
        <w:t>
</w:t>
      </w:r>
      <w:r>
        <w:rPr>
          <w:rFonts w:ascii="Times New Roman"/>
          <w:b w:val="false"/>
          <w:i w:val="false"/>
          <w:color w:val="000000"/>
          <w:sz w:val="28"/>
        </w:rPr>
        <w:t>
      4) дiнтану сараптаманың субъектілері - дiнтану сараптаманың субъектілері, мемлекеттiк органдардың, қоғамдық бiрлестiктердің өкілдерi дiнтанушылар, заңгерлер және басқа да мамандар ретінде тартқан діни бірлестіктердің өкілдері, басқа мемлекеттерден, шетелдiк және халықаралық ұйымдардың мамандары, уәкілетті орган бөлімшелерінің дін саласында арнайы білімі бар қызметкерлері.</w:t>
      </w:r>
      <w:r>
        <w:br/>
      </w:r>
      <w:r>
        <w:rPr>
          <w:rFonts w:ascii="Times New Roman"/>
          <w:b w:val="false"/>
          <w:i w:val="false"/>
          <w:color w:val="000000"/>
          <w:sz w:val="28"/>
        </w:rPr>
        <w:t>
</w:t>
      </w:r>
      <w:r>
        <w:rPr>
          <w:rFonts w:ascii="Times New Roman"/>
          <w:b w:val="false"/>
          <w:i w:val="false"/>
          <w:color w:val="000000"/>
          <w:sz w:val="28"/>
        </w:rPr>
        <w:t>
      3. Қазақстан Республикасы аумағында миссионерлік қызметті жүзеге асыратын тұлғаларды тіркеу (қайта тіркеу) келесі мақсаттарда:</w:t>
      </w:r>
      <w:r>
        <w:br/>
      </w:r>
      <w:r>
        <w:rPr>
          <w:rFonts w:ascii="Times New Roman"/>
          <w:b w:val="false"/>
          <w:i w:val="false"/>
          <w:color w:val="000000"/>
          <w:sz w:val="28"/>
        </w:rPr>
        <w:t>
</w:t>
      </w:r>
      <w:r>
        <w:rPr>
          <w:rFonts w:ascii="Times New Roman"/>
          <w:b w:val="false"/>
          <w:i w:val="false"/>
          <w:color w:val="000000"/>
          <w:sz w:val="28"/>
        </w:rPr>
        <w:t>
      1) миссионерлік қызметті тіркеудің фактісін анықтау;</w:t>
      </w:r>
      <w:r>
        <w:br/>
      </w:r>
      <w:r>
        <w:rPr>
          <w:rFonts w:ascii="Times New Roman"/>
          <w:b w:val="false"/>
          <w:i w:val="false"/>
          <w:color w:val="000000"/>
          <w:sz w:val="28"/>
        </w:rPr>
        <w:t>
</w:t>
      </w:r>
      <w:r>
        <w:rPr>
          <w:rFonts w:ascii="Times New Roman"/>
          <w:b w:val="false"/>
          <w:i w:val="false"/>
          <w:color w:val="000000"/>
          <w:sz w:val="28"/>
        </w:rPr>
        <w:t>
      2) Қазақстан Республикасы аумағында миссионерлік қызметті жүзеге асыратын тіркелген, қайта тіркелген тұлғаларды есепке алу;</w:t>
      </w:r>
      <w:r>
        <w:br/>
      </w:r>
      <w:r>
        <w:rPr>
          <w:rFonts w:ascii="Times New Roman"/>
          <w:b w:val="false"/>
          <w:i w:val="false"/>
          <w:color w:val="000000"/>
          <w:sz w:val="28"/>
        </w:rPr>
        <w:t>
</w:t>
      </w:r>
      <w:r>
        <w:rPr>
          <w:rFonts w:ascii="Times New Roman"/>
          <w:b w:val="false"/>
          <w:i w:val="false"/>
          <w:color w:val="000000"/>
          <w:sz w:val="28"/>
        </w:rPr>
        <w:t>
      3) Қазақстан Республикасы аумағында миссионерлік қызметті жүзеге асыратын тұлғаларды тіркеу (қайта тіркеу), миссионерлік қызметті тоқтату туралы мәліметтерді дерекқорға енгізу (бұдан әрі - Дерекқор);</w:t>
      </w:r>
      <w:r>
        <w:br/>
      </w:r>
      <w:r>
        <w:rPr>
          <w:rFonts w:ascii="Times New Roman"/>
          <w:b w:val="false"/>
          <w:i w:val="false"/>
          <w:color w:val="000000"/>
          <w:sz w:val="28"/>
        </w:rPr>
        <w:t>
</w:t>
      </w:r>
      <w:r>
        <w:rPr>
          <w:rFonts w:ascii="Times New Roman"/>
          <w:b w:val="false"/>
          <w:i w:val="false"/>
          <w:color w:val="000000"/>
          <w:sz w:val="28"/>
        </w:rPr>
        <w:t>
      Дерекқор уәкілетті орган және оның аумақтық бөлімшелерімен жүргізіледі.</w:t>
      </w:r>
      <w:r>
        <w:br/>
      </w:r>
      <w:r>
        <w:rPr>
          <w:rFonts w:ascii="Times New Roman"/>
          <w:b w:val="false"/>
          <w:i w:val="false"/>
          <w:color w:val="000000"/>
          <w:sz w:val="28"/>
        </w:rPr>
        <w:t>
</w:t>
      </w:r>
      <w:r>
        <w:rPr>
          <w:rFonts w:ascii="Times New Roman"/>
          <w:b w:val="false"/>
          <w:i w:val="false"/>
          <w:color w:val="000000"/>
          <w:sz w:val="28"/>
        </w:rPr>
        <w:t>
      4) жеке және заңды тұлғалардың сұраулар бойынша Қазақстан Республикасы аумағында миссионерлік қызметті жүзеге асыратын тұлғалар туралы ақпаратты ұсыну үшін жүзеге асырылады.</w:t>
      </w:r>
    </w:p>
    <w:bookmarkEnd w:id="4"/>
    <w:bookmarkStart w:name="z23" w:id="5"/>
    <w:p>
      <w:pPr>
        <w:spacing w:after="0"/>
        <w:ind w:left="0"/>
        <w:jc w:val="left"/>
      </w:pPr>
      <w:r>
        <w:rPr>
          <w:rFonts w:ascii="Times New Roman"/>
          <w:b/>
          <w:i w:val="false"/>
          <w:color w:val="000000"/>
        </w:rPr>
        <w:t xml:space="preserve"> 
2. Қазақстан Республикасы аумағында миссионерлік қызметті</w:t>
      </w:r>
      <w:r>
        <w:br/>
      </w:r>
      <w:r>
        <w:rPr>
          <w:rFonts w:ascii="Times New Roman"/>
          <w:b/>
          <w:i w:val="false"/>
          <w:color w:val="000000"/>
        </w:rPr>
        <w:t>
жүзеге асыратын тұлғаларды тіркеу (қайта тіркеу)</w:t>
      </w:r>
    </w:p>
    <w:bookmarkEnd w:id="5"/>
    <w:bookmarkStart w:name="z24" w:id="6"/>
    <w:p>
      <w:pPr>
        <w:spacing w:after="0"/>
        <w:ind w:left="0"/>
        <w:jc w:val="both"/>
      </w:pPr>
      <w:r>
        <w:rPr>
          <w:rFonts w:ascii="Times New Roman"/>
          <w:b w:val="false"/>
          <w:i w:val="false"/>
          <w:color w:val="000000"/>
          <w:sz w:val="28"/>
        </w:rPr>
        <w:t>
      4. Қазақстан Республикасының тиісті әкімшілік-аумақтық бірлігінде миссионерлік қызметті жүзеге асыратын тұлғаларды тіркеу (қайта тіркеу) уәкілетті органның тиісті аумақтық бөлімшелерімен жүзеге асырылады.</w:t>
      </w:r>
      <w:r>
        <w:br/>
      </w:r>
      <w:r>
        <w:rPr>
          <w:rFonts w:ascii="Times New Roman"/>
          <w:b w:val="false"/>
          <w:i w:val="false"/>
          <w:color w:val="000000"/>
          <w:sz w:val="28"/>
        </w:rPr>
        <w:t>
</w:t>
      </w:r>
      <w:r>
        <w:rPr>
          <w:rFonts w:ascii="Times New Roman"/>
          <w:b w:val="false"/>
          <w:i w:val="false"/>
          <w:color w:val="000000"/>
          <w:sz w:val="28"/>
        </w:rPr>
        <w:t>
      5. Миссионерлiк қызметті жүзеге асыратын тұлғаларды тiркеу (қайта тіркеу) уәкілетті органның аумақтық бөлімшелерімен Қазақстан Республикасының «Діни қызмет және діни бірлестіктер туралы» Заңының (бұдан әрі - Заң) 8 бабының </w:t>
      </w:r>
      <w:r>
        <w:rPr>
          <w:rFonts w:ascii="Times New Roman"/>
          <w:b w:val="false"/>
          <w:i w:val="false"/>
          <w:color w:val="000000"/>
          <w:sz w:val="28"/>
        </w:rPr>
        <w:t>2 тармағында</w:t>
      </w:r>
      <w:r>
        <w:rPr>
          <w:rFonts w:ascii="Times New Roman"/>
          <w:b w:val="false"/>
          <w:i w:val="false"/>
          <w:color w:val="000000"/>
          <w:sz w:val="28"/>
        </w:rPr>
        <w:t xml:space="preserve"> көрсетілген мерзімде жүргізіледі және Заңның 8 бабының </w:t>
      </w:r>
      <w:r>
        <w:rPr>
          <w:rFonts w:ascii="Times New Roman"/>
          <w:b w:val="false"/>
          <w:i w:val="false"/>
          <w:color w:val="000000"/>
          <w:sz w:val="28"/>
        </w:rPr>
        <w:t>4 тармағында</w:t>
      </w:r>
      <w:r>
        <w:rPr>
          <w:rFonts w:ascii="Times New Roman"/>
          <w:b w:val="false"/>
          <w:i w:val="false"/>
          <w:color w:val="000000"/>
          <w:sz w:val="28"/>
        </w:rPr>
        <w:t xml:space="preserve"> көрсетілген құжаттар мен материалдардың толықтығын және тексеруін қамтиды.</w:t>
      </w:r>
      <w:r>
        <w:br/>
      </w:r>
      <w:r>
        <w:rPr>
          <w:rFonts w:ascii="Times New Roman"/>
          <w:b w:val="false"/>
          <w:i w:val="false"/>
          <w:color w:val="000000"/>
          <w:sz w:val="28"/>
        </w:rPr>
        <w:t>
</w:t>
      </w:r>
      <w:r>
        <w:rPr>
          <w:rFonts w:ascii="Times New Roman"/>
          <w:b w:val="false"/>
          <w:i w:val="false"/>
          <w:color w:val="000000"/>
          <w:sz w:val="28"/>
        </w:rPr>
        <w:t>
      6. Миссионерлiк қызметті жүзеге асыратын тұлғалардың материалдары мен құжаттарының өткізуінің растауы, уәкілетті органның аумақтық бөлімшесімен өтінішті тіркеуі (кіріс нөмірі, күні) болып табылады.</w:t>
      </w:r>
      <w:r>
        <w:br/>
      </w:r>
      <w:r>
        <w:rPr>
          <w:rFonts w:ascii="Times New Roman"/>
          <w:b w:val="false"/>
          <w:i w:val="false"/>
          <w:color w:val="000000"/>
          <w:sz w:val="28"/>
        </w:rPr>
        <w:t>
</w:t>
      </w:r>
      <w:r>
        <w:rPr>
          <w:rFonts w:ascii="Times New Roman"/>
          <w:b w:val="false"/>
          <w:i w:val="false"/>
          <w:color w:val="000000"/>
          <w:sz w:val="28"/>
        </w:rPr>
        <w:t>
      7. Уәкілетті органның аумақтық бөлімшелері миссионерлік қызметі жүзеге асыратын тұлғалармен тіркеуге (қайта тіркеуге) ұсынылған құжаттарды тексеру кезінде Қазақстан Республикасы аумағында шетел азаматының және азаматтығы жоқ тұлғалардың келуінің тіркелгендігін анықтау мақсатында мемлекеттік органдарға тиісті сауалдарды жолдайды.</w:t>
      </w:r>
      <w:r>
        <w:br/>
      </w:r>
      <w:r>
        <w:rPr>
          <w:rFonts w:ascii="Times New Roman"/>
          <w:b w:val="false"/>
          <w:i w:val="false"/>
          <w:color w:val="000000"/>
          <w:sz w:val="28"/>
        </w:rPr>
        <w:t>
</w:t>
      </w:r>
      <w:r>
        <w:rPr>
          <w:rFonts w:ascii="Times New Roman"/>
          <w:b w:val="false"/>
          <w:i w:val="false"/>
          <w:color w:val="000000"/>
          <w:sz w:val="28"/>
        </w:rPr>
        <w:t>
      8. Уәкілетті органның аумақтық бөлімшелерінің қызметкерлері тіркеуге (қайта тіркеуге) берілген материалдар мен құжаттарды қабылдағаннан кейін дінтану сараптамасын жүргізу туралы шешім қабылдайды және діни мазмұндағы материалдар мен діни мақсаттағы заттарды дiнтану сараптаманың субъектісіне (дiнтану сараптаманың субъектілеріне) дінтану сараптама қорытындысын алу үшін жолдайды.</w:t>
      </w:r>
      <w:r>
        <w:br/>
      </w:r>
      <w:r>
        <w:rPr>
          <w:rFonts w:ascii="Times New Roman"/>
          <w:b w:val="false"/>
          <w:i w:val="false"/>
          <w:color w:val="000000"/>
          <w:sz w:val="28"/>
        </w:rPr>
        <w:t>
</w:t>
      </w:r>
      <w:r>
        <w:rPr>
          <w:rFonts w:ascii="Times New Roman"/>
          <w:b w:val="false"/>
          <w:i w:val="false"/>
          <w:color w:val="000000"/>
          <w:sz w:val="28"/>
        </w:rPr>
        <w:t>
      9. Уәкілетті органның аумақтық бөлімшесі орналасқан облыста (тиісінше Алматы, Астана қаласында) дiнтану сараптаманың субъектілері және дiнтану сараптамасын жүргізу мүмкіндігі болмаған жағдайда, материалдар мен заттар сараптаманы тағайындауға уәкілетті органға жіберіледі.</w:t>
      </w:r>
      <w:r>
        <w:br/>
      </w:r>
      <w:r>
        <w:rPr>
          <w:rFonts w:ascii="Times New Roman"/>
          <w:b w:val="false"/>
          <w:i w:val="false"/>
          <w:color w:val="000000"/>
          <w:sz w:val="28"/>
        </w:rPr>
        <w:t>
</w:t>
      </w:r>
      <w:r>
        <w:rPr>
          <w:rFonts w:ascii="Times New Roman"/>
          <w:b w:val="false"/>
          <w:i w:val="false"/>
          <w:color w:val="000000"/>
          <w:sz w:val="28"/>
        </w:rPr>
        <w:t>
      10. Уәкілетті органның аумақтық бөлімшесі сараптама жүргізуді ұзарту туралы мәлімет алғаннан кейін үш жұмыс күн ішінде материалдар мен құжаттарды тапсырған тұлғаға тіркеу мерзімінің ұзартылғандығы туралы жазбаша түрде хабарлайды.</w:t>
      </w:r>
      <w:r>
        <w:br/>
      </w:r>
      <w:r>
        <w:rPr>
          <w:rFonts w:ascii="Times New Roman"/>
          <w:b w:val="false"/>
          <w:i w:val="false"/>
          <w:color w:val="000000"/>
          <w:sz w:val="28"/>
        </w:rPr>
        <w:t>
</w:t>
      </w:r>
      <w:r>
        <w:rPr>
          <w:rFonts w:ascii="Times New Roman"/>
          <w:b w:val="false"/>
          <w:i w:val="false"/>
          <w:color w:val="000000"/>
          <w:sz w:val="28"/>
        </w:rPr>
        <w:t>
      11. Дiнтану сараптамасы жүргізуден кейін дiнтану сараптамасының субъектiсі уәкілетті органның аумақтық бөлімшесіне дiнтану сараптамасының қорытындысын жібереді.</w:t>
      </w:r>
      <w:r>
        <w:br/>
      </w:r>
      <w:r>
        <w:rPr>
          <w:rFonts w:ascii="Times New Roman"/>
          <w:b w:val="false"/>
          <w:i w:val="false"/>
          <w:color w:val="000000"/>
          <w:sz w:val="28"/>
        </w:rPr>
        <w:t>
</w:t>
      </w:r>
      <w:r>
        <w:rPr>
          <w:rFonts w:ascii="Times New Roman"/>
          <w:b w:val="false"/>
          <w:i w:val="false"/>
          <w:color w:val="000000"/>
          <w:sz w:val="28"/>
        </w:rPr>
        <w:t>
      12. Дiнтану сараптамасының оң қорытындысын алғаннан кейін уәкілетті органның аумақтық бөлімшелері:</w:t>
      </w:r>
      <w:r>
        <w:br/>
      </w:r>
      <w:r>
        <w:rPr>
          <w:rFonts w:ascii="Times New Roman"/>
          <w:b w:val="false"/>
          <w:i w:val="false"/>
          <w:color w:val="000000"/>
          <w:sz w:val="28"/>
        </w:rPr>
        <w:t>
</w:t>
      </w:r>
      <w:r>
        <w:rPr>
          <w:rFonts w:ascii="Times New Roman"/>
          <w:b w:val="false"/>
          <w:i w:val="false"/>
          <w:color w:val="000000"/>
          <w:sz w:val="28"/>
        </w:rPr>
        <w:t>
      1) миссионерлік қызметті жүзеге асыратын тұлғаларды тіркеу (қайта тіркеу) немесе тіркеуден (қайта тіркеуден)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2) дерекқорға миссионерлік қызметті жүзеге асыратын тұлғаларды тіркеу (қайта тіркеу) туралы мәліметтерді енгізеді;</w:t>
      </w:r>
      <w:r>
        <w:br/>
      </w:r>
      <w:r>
        <w:rPr>
          <w:rFonts w:ascii="Times New Roman"/>
          <w:b w:val="false"/>
          <w:i w:val="false"/>
          <w:color w:val="000000"/>
          <w:sz w:val="28"/>
        </w:rPr>
        <w:t>
</w:t>
      </w:r>
      <w:r>
        <w:rPr>
          <w:rFonts w:ascii="Times New Roman"/>
          <w:b w:val="false"/>
          <w:i w:val="false"/>
          <w:color w:val="000000"/>
          <w:sz w:val="28"/>
        </w:rPr>
        <w:t>
      3) тиісті мөртабан мен мөрлерді қоя отырып, бір данадан тұратын, миссионерлік қызметті жүзеге асыратын тұлғалардың құжаттары бар істі ресімдейді;</w:t>
      </w:r>
      <w:r>
        <w:br/>
      </w:r>
      <w:r>
        <w:rPr>
          <w:rFonts w:ascii="Times New Roman"/>
          <w:b w:val="false"/>
          <w:i w:val="false"/>
          <w:color w:val="000000"/>
          <w:sz w:val="28"/>
        </w:rPr>
        <w:t>
</w:t>
      </w:r>
      <w:r>
        <w:rPr>
          <w:rFonts w:ascii="Times New Roman"/>
          <w:b w:val="false"/>
          <w:i w:val="false"/>
          <w:color w:val="000000"/>
          <w:sz w:val="28"/>
        </w:rPr>
        <w:t>
      4) миссионерді тіркеу (қайта тіркеу) туралы куәлік немесе жазбаша тіркеуден (қайта тіркеуден) бас тарту туралы дәлелді жауап береді.</w:t>
      </w:r>
      <w:r>
        <w:br/>
      </w:r>
      <w:r>
        <w:rPr>
          <w:rFonts w:ascii="Times New Roman"/>
          <w:b w:val="false"/>
          <w:i w:val="false"/>
          <w:color w:val="000000"/>
          <w:sz w:val="28"/>
        </w:rPr>
        <w:t>
</w:t>
      </w:r>
      <w:r>
        <w:rPr>
          <w:rFonts w:ascii="Times New Roman"/>
          <w:b w:val="false"/>
          <w:i w:val="false"/>
          <w:color w:val="000000"/>
          <w:sz w:val="28"/>
        </w:rPr>
        <w:t>
      13. Миссионерлік қызметті жүзеге асыратын тұлғаларды тіркеуден (қайта тіркеуден) бас тартудың негіздері:</w:t>
      </w:r>
      <w:r>
        <w:br/>
      </w:r>
      <w:r>
        <w:rPr>
          <w:rFonts w:ascii="Times New Roman"/>
          <w:b w:val="false"/>
          <w:i w:val="false"/>
          <w:color w:val="000000"/>
          <w:sz w:val="28"/>
        </w:rPr>
        <w:t>
</w:t>
      </w:r>
      <w:r>
        <w:rPr>
          <w:rFonts w:ascii="Times New Roman"/>
          <w:b w:val="false"/>
          <w:i w:val="false"/>
          <w:color w:val="000000"/>
          <w:sz w:val="28"/>
        </w:rPr>
        <w:t>
      1) құжаттардың толық емес пакетін ұсыну;</w:t>
      </w:r>
      <w:r>
        <w:br/>
      </w:r>
      <w:r>
        <w:rPr>
          <w:rFonts w:ascii="Times New Roman"/>
          <w:b w:val="false"/>
          <w:i w:val="false"/>
          <w:color w:val="000000"/>
          <w:sz w:val="28"/>
        </w:rPr>
        <w:t>
</w:t>
      </w:r>
      <w:r>
        <w:rPr>
          <w:rFonts w:ascii="Times New Roman"/>
          <w:b w:val="false"/>
          <w:i w:val="false"/>
          <w:color w:val="000000"/>
          <w:sz w:val="28"/>
        </w:rPr>
        <w:t>
      2) дұрыс емес мәліметтер ұсыну;</w:t>
      </w:r>
      <w:r>
        <w:br/>
      </w:r>
      <w:r>
        <w:rPr>
          <w:rFonts w:ascii="Times New Roman"/>
          <w:b w:val="false"/>
          <w:i w:val="false"/>
          <w:color w:val="000000"/>
          <w:sz w:val="28"/>
        </w:rPr>
        <w:t>
</w:t>
      </w:r>
      <w:r>
        <w:rPr>
          <w:rFonts w:ascii="Times New Roman"/>
          <w:b w:val="false"/>
          <w:i w:val="false"/>
          <w:color w:val="000000"/>
          <w:sz w:val="28"/>
        </w:rPr>
        <w:t>
      3) дінтану сараптамасының теріс қорытындысы болып табылады сондай-ақ егер миссионерлік қызмет конституциялық құрылысқа, қоғамдық тәртіпке, адамның құқықтары мен бостандықтарына, халықтың денсаулығы мен имандылығына қатер төндіретін болса.</w:t>
      </w:r>
      <w:r>
        <w:br/>
      </w:r>
      <w:r>
        <w:rPr>
          <w:rFonts w:ascii="Times New Roman"/>
          <w:b w:val="false"/>
          <w:i w:val="false"/>
          <w:color w:val="000000"/>
          <w:sz w:val="28"/>
        </w:rPr>
        <w:t>
</w:t>
      </w:r>
      <w:r>
        <w:rPr>
          <w:rFonts w:ascii="Times New Roman"/>
          <w:b w:val="false"/>
          <w:i w:val="false"/>
          <w:color w:val="000000"/>
          <w:sz w:val="28"/>
        </w:rPr>
        <w:t>
      14. Миссионерлік қызметті жүзеге асыратын тұлғаларға (не сенімхат бойынша өкілге) тіркеу (қайта тіркеу) туралы куәлік уәкілетті органның аумақтық бөлімшелеріне жеке келгенде беріледі.</w:t>
      </w:r>
      <w:r>
        <w:br/>
      </w:r>
      <w:r>
        <w:rPr>
          <w:rFonts w:ascii="Times New Roman"/>
          <w:b w:val="false"/>
          <w:i w:val="false"/>
          <w:color w:val="000000"/>
          <w:sz w:val="28"/>
        </w:rPr>
        <w:t>
</w:t>
      </w:r>
      <w:r>
        <w:rPr>
          <w:rFonts w:ascii="Times New Roman"/>
          <w:b w:val="false"/>
          <w:i w:val="false"/>
          <w:color w:val="000000"/>
          <w:sz w:val="28"/>
        </w:rPr>
        <w:t>
      15. Осы Нұсқаулықтың қосымшасына сәйкес үлгісі бойынша есепке алу журналында куәлiктің беруi тiркеледi.</w:t>
      </w:r>
      <w:r>
        <w:br/>
      </w:r>
      <w:r>
        <w:rPr>
          <w:rFonts w:ascii="Times New Roman"/>
          <w:b w:val="false"/>
          <w:i w:val="false"/>
          <w:color w:val="000000"/>
          <w:sz w:val="28"/>
        </w:rPr>
        <w:t>
</w:t>
      </w:r>
      <w:r>
        <w:rPr>
          <w:rFonts w:ascii="Times New Roman"/>
          <w:b w:val="false"/>
          <w:i w:val="false"/>
          <w:color w:val="000000"/>
          <w:sz w:val="28"/>
        </w:rPr>
        <w:t>
      16. Есепке алу журналының 2 бағанында аумақтық бөлімшесінде миссионерлік қызметті жүзеге асыратын тұлғаның тіркеу (қайта тіркеуі) күні көрсетіледі.</w:t>
      </w:r>
      <w:r>
        <w:br/>
      </w:r>
      <w:r>
        <w:rPr>
          <w:rFonts w:ascii="Times New Roman"/>
          <w:b w:val="false"/>
          <w:i w:val="false"/>
          <w:color w:val="000000"/>
          <w:sz w:val="28"/>
        </w:rPr>
        <w:t>
</w:t>
      </w:r>
      <w:r>
        <w:rPr>
          <w:rFonts w:ascii="Times New Roman"/>
          <w:b w:val="false"/>
          <w:i w:val="false"/>
          <w:color w:val="000000"/>
          <w:sz w:val="28"/>
        </w:rPr>
        <w:t>
      17. Есепке алу журналының 3 бағанында миссионерлік қызметті жүзеге асыратын тұлғаны тіркеу (қайта тіркеу) туралы куәліктің серия мен нөмірі көрсетiледi.</w:t>
      </w:r>
      <w:r>
        <w:br/>
      </w:r>
      <w:r>
        <w:rPr>
          <w:rFonts w:ascii="Times New Roman"/>
          <w:b w:val="false"/>
          <w:i w:val="false"/>
          <w:color w:val="000000"/>
          <w:sz w:val="28"/>
        </w:rPr>
        <w:t>
</w:t>
      </w:r>
      <w:r>
        <w:rPr>
          <w:rFonts w:ascii="Times New Roman"/>
          <w:b w:val="false"/>
          <w:i w:val="false"/>
          <w:color w:val="000000"/>
          <w:sz w:val="28"/>
        </w:rPr>
        <w:t>
      18. Есепке алу журналының 4 бағанында Қазақстан Республикасы аумағында миссионерлік қызметінің жүргізілуінің мерзімі көрсетіледі.</w:t>
      </w:r>
      <w:r>
        <w:br/>
      </w:r>
      <w:r>
        <w:rPr>
          <w:rFonts w:ascii="Times New Roman"/>
          <w:b w:val="false"/>
          <w:i w:val="false"/>
          <w:color w:val="000000"/>
          <w:sz w:val="28"/>
        </w:rPr>
        <w:t>
</w:t>
      </w:r>
      <w:r>
        <w:rPr>
          <w:rFonts w:ascii="Times New Roman"/>
          <w:b w:val="false"/>
          <w:i w:val="false"/>
          <w:color w:val="000000"/>
          <w:sz w:val="28"/>
        </w:rPr>
        <w:t>
      19. Есепке алу журналының 5 бағанында миссионерлік қызметті жүзеге асыратын тұлғаның тегі, аты, әкесінің аты (болған жағдайда) көрсетіледі.</w:t>
      </w:r>
      <w:r>
        <w:br/>
      </w:r>
      <w:r>
        <w:rPr>
          <w:rFonts w:ascii="Times New Roman"/>
          <w:b w:val="false"/>
          <w:i w:val="false"/>
          <w:color w:val="000000"/>
          <w:sz w:val="28"/>
        </w:rPr>
        <w:t>
</w:t>
      </w:r>
      <w:r>
        <w:rPr>
          <w:rFonts w:ascii="Times New Roman"/>
          <w:b w:val="false"/>
          <w:i w:val="false"/>
          <w:color w:val="000000"/>
          <w:sz w:val="28"/>
        </w:rPr>
        <w:t>
      20. Есепке алу журналының 6 бағанында миссионерлік қызметті жүзеге асыратын тұлғаның азаматтығы көрсетiледi.</w:t>
      </w:r>
      <w:r>
        <w:br/>
      </w:r>
      <w:r>
        <w:rPr>
          <w:rFonts w:ascii="Times New Roman"/>
          <w:b w:val="false"/>
          <w:i w:val="false"/>
          <w:color w:val="000000"/>
          <w:sz w:val="28"/>
        </w:rPr>
        <w:t>
</w:t>
      </w:r>
      <w:r>
        <w:rPr>
          <w:rFonts w:ascii="Times New Roman"/>
          <w:b w:val="false"/>
          <w:i w:val="false"/>
          <w:color w:val="000000"/>
          <w:sz w:val="28"/>
        </w:rPr>
        <w:t>
      21. Есепке алу журналының 7 бағанында миссионерлік қызметті жүзеге асыратын тұлғаның жеке басын куәландыратын құжатының нөмiрі мен берілген күні көрсетiледi.</w:t>
      </w:r>
      <w:r>
        <w:br/>
      </w:r>
      <w:r>
        <w:rPr>
          <w:rFonts w:ascii="Times New Roman"/>
          <w:b w:val="false"/>
          <w:i w:val="false"/>
          <w:color w:val="000000"/>
          <w:sz w:val="28"/>
        </w:rPr>
        <w:t>
</w:t>
      </w:r>
      <w:r>
        <w:rPr>
          <w:rFonts w:ascii="Times New Roman"/>
          <w:b w:val="false"/>
          <w:i w:val="false"/>
          <w:color w:val="000000"/>
          <w:sz w:val="28"/>
        </w:rPr>
        <w:t>
      22. Есепке алу журналының 8 бағанында Қазақстан Республикасы аумағында миссионерлік қызметті жүзеге асыратын тұлғаның мекен-жайы көрсетiледi.</w:t>
      </w:r>
      <w:r>
        <w:br/>
      </w:r>
      <w:r>
        <w:rPr>
          <w:rFonts w:ascii="Times New Roman"/>
          <w:b w:val="false"/>
          <w:i w:val="false"/>
          <w:color w:val="000000"/>
          <w:sz w:val="28"/>
        </w:rPr>
        <w:t>
</w:t>
      </w:r>
      <w:r>
        <w:rPr>
          <w:rFonts w:ascii="Times New Roman"/>
          <w:b w:val="false"/>
          <w:i w:val="false"/>
          <w:color w:val="000000"/>
          <w:sz w:val="28"/>
        </w:rPr>
        <w:t>
      23. Есепке алу журналының 9 бағанында Қазақстан Республикасына миссионерлік қызметті жүзеге асыратын тұлғаны жіберген дiни бiрлестiктiң атауы көрсетiледi.</w:t>
      </w:r>
      <w:r>
        <w:br/>
      </w:r>
      <w:r>
        <w:rPr>
          <w:rFonts w:ascii="Times New Roman"/>
          <w:b w:val="false"/>
          <w:i w:val="false"/>
          <w:color w:val="000000"/>
          <w:sz w:val="28"/>
        </w:rPr>
        <w:t>
</w:t>
      </w:r>
      <w:r>
        <w:rPr>
          <w:rFonts w:ascii="Times New Roman"/>
          <w:b w:val="false"/>
          <w:i w:val="false"/>
          <w:color w:val="000000"/>
          <w:sz w:val="28"/>
        </w:rPr>
        <w:t>
      24. Есепке алу журналының 10 бағанында Қазақстан Республикасында тіркелген діни бірлестіктің атауы көрсетіледі, оның атынан миссионерлік қызметті жүзеге асыратын тұлға әрекет етеді.</w:t>
      </w:r>
      <w:r>
        <w:br/>
      </w:r>
      <w:r>
        <w:rPr>
          <w:rFonts w:ascii="Times New Roman"/>
          <w:b w:val="false"/>
          <w:i w:val="false"/>
          <w:color w:val="000000"/>
          <w:sz w:val="28"/>
        </w:rPr>
        <w:t>
</w:t>
      </w:r>
      <w:r>
        <w:rPr>
          <w:rFonts w:ascii="Times New Roman"/>
          <w:b w:val="false"/>
          <w:i w:val="false"/>
          <w:color w:val="000000"/>
          <w:sz w:val="28"/>
        </w:rPr>
        <w:t>
      25. Есепке алу журналының 11 бағанында діни бірлестіктің әдiлет органдарында тіркелуі туралы (нөмiр және тiркеу күн) мәліметтер көрсетіледі.</w:t>
      </w:r>
      <w:r>
        <w:br/>
      </w:r>
      <w:r>
        <w:rPr>
          <w:rFonts w:ascii="Times New Roman"/>
          <w:b w:val="false"/>
          <w:i w:val="false"/>
          <w:color w:val="000000"/>
          <w:sz w:val="28"/>
        </w:rPr>
        <w:t>
</w:t>
      </w:r>
      <w:r>
        <w:rPr>
          <w:rFonts w:ascii="Times New Roman"/>
          <w:b w:val="false"/>
          <w:i w:val="false"/>
          <w:color w:val="000000"/>
          <w:sz w:val="28"/>
        </w:rPr>
        <w:t>
      26. Есепке алу журналының 12 бағанында діни бірлестіктің заңды мекен-жайы көрсетiледi, оның өкілі миссионерлік қызметті жүзеге асыратын тұлға болып табылады.</w:t>
      </w:r>
      <w:r>
        <w:br/>
      </w:r>
      <w:r>
        <w:rPr>
          <w:rFonts w:ascii="Times New Roman"/>
          <w:b w:val="false"/>
          <w:i w:val="false"/>
          <w:color w:val="000000"/>
          <w:sz w:val="28"/>
        </w:rPr>
        <w:t>
</w:t>
      </w:r>
      <w:r>
        <w:rPr>
          <w:rFonts w:ascii="Times New Roman"/>
          <w:b w:val="false"/>
          <w:i w:val="false"/>
          <w:color w:val="000000"/>
          <w:sz w:val="28"/>
        </w:rPr>
        <w:t>
      27. Есепке алу журналының 13 бағанында толтыруға жауапты уәкілетті органның қызметкерінің тегі, аты және әкесінің аты (болған жағдайда) және қолы көрсетіледі.</w:t>
      </w:r>
      <w:r>
        <w:br/>
      </w:r>
      <w:r>
        <w:rPr>
          <w:rFonts w:ascii="Times New Roman"/>
          <w:b w:val="false"/>
          <w:i w:val="false"/>
          <w:color w:val="000000"/>
          <w:sz w:val="28"/>
        </w:rPr>
        <w:t>
</w:t>
      </w:r>
      <w:r>
        <w:rPr>
          <w:rFonts w:ascii="Times New Roman"/>
          <w:b w:val="false"/>
          <w:i w:val="false"/>
          <w:color w:val="000000"/>
          <w:sz w:val="28"/>
        </w:rPr>
        <w:t>
      28. Қазақстан Республикасының аумағында миссионерлік қызметті жүзеге асыратын тұлға ретінде тіркелген Қазақстан Республикасының азаматтары, бас бостандығынан айыру түрдегi санкция қолдану туралы сот үкімінің заңды күшiне енуі кезінен бастап өзінің қызметін тоқтатылған деп есептеледi.</w:t>
      </w:r>
      <w:r>
        <w:br/>
      </w:r>
      <w:r>
        <w:rPr>
          <w:rFonts w:ascii="Times New Roman"/>
          <w:b w:val="false"/>
          <w:i w:val="false"/>
          <w:color w:val="000000"/>
          <w:sz w:val="28"/>
        </w:rPr>
        <w:t>
</w:t>
      </w:r>
      <w:r>
        <w:rPr>
          <w:rFonts w:ascii="Times New Roman"/>
          <w:b w:val="false"/>
          <w:i w:val="false"/>
          <w:color w:val="000000"/>
          <w:sz w:val="28"/>
        </w:rPr>
        <w:t>
      29. Қазақстан Республикасының аумағында миссионерлік қызметті жүзеге асыратын тұлға ретінде уәкiлеттi органның аумақтық бөлiмшелерінде тiркелген шетелдік азаматтар және азаматтығы жоқ тұлғалар бас бостандығынан айыру түрдегi санкция қолдану немесе Қазақстан Республикасының шегiнен әкiмшiлiк жолмен кетiру сот қаулысының заңды күшіне енген кезінен бастап, өз қызметін тоқтатылған деп есептеледi.</w:t>
      </w:r>
    </w:p>
    <w:bookmarkEnd w:id="6"/>
    <w:bookmarkStart w:name="z57" w:id="7"/>
    <w:p>
      <w:pPr>
        <w:spacing w:after="0"/>
        <w:ind w:left="0"/>
        <w:jc w:val="both"/>
      </w:pPr>
      <w:r>
        <w:rPr>
          <w:rFonts w:ascii="Times New Roman"/>
          <w:b w:val="false"/>
          <w:i w:val="false"/>
          <w:color w:val="000000"/>
          <w:sz w:val="28"/>
        </w:rPr>
        <w:t xml:space="preserve">
Қазақстан Республикасы аумағында  </w:t>
      </w:r>
      <w:r>
        <w:br/>
      </w:r>
      <w:r>
        <w:rPr>
          <w:rFonts w:ascii="Times New Roman"/>
          <w:b w:val="false"/>
          <w:i w:val="false"/>
          <w:color w:val="000000"/>
          <w:sz w:val="28"/>
        </w:rPr>
        <w:t>
миссионерлік қызметті жүзеге асыратын</w:t>
      </w:r>
      <w:r>
        <w:br/>
      </w:r>
      <w:r>
        <w:rPr>
          <w:rFonts w:ascii="Times New Roman"/>
          <w:b w:val="false"/>
          <w:i w:val="false"/>
          <w:color w:val="000000"/>
          <w:sz w:val="28"/>
        </w:rPr>
        <w:t xml:space="preserve">
тұлғаларды тіркеу бойынша    </w:t>
      </w:r>
      <w:r>
        <w:br/>
      </w:r>
      <w:r>
        <w:rPr>
          <w:rFonts w:ascii="Times New Roman"/>
          <w:b w:val="false"/>
          <w:i w:val="false"/>
          <w:color w:val="000000"/>
          <w:sz w:val="28"/>
        </w:rPr>
        <w:t xml:space="preserve">
Нұсқаулыққа қосымша        </w:t>
      </w:r>
      <w:r>
        <w:br/>
      </w:r>
      <w:r>
        <w:rPr>
          <w:rFonts w:ascii="Times New Roman"/>
          <w:b w:val="false"/>
          <w:i w:val="false"/>
          <w:color w:val="000000"/>
          <w:sz w:val="28"/>
        </w:rPr>
        <w:t xml:space="preserve">
үлгісі               </w:t>
      </w:r>
    </w:p>
    <w:bookmarkEnd w:id="7"/>
    <w:bookmarkStart w:name="z58" w:id="8"/>
    <w:p>
      <w:pPr>
        <w:spacing w:after="0"/>
        <w:ind w:left="0"/>
        <w:jc w:val="left"/>
      </w:pPr>
      <w:r>
        <w:rPr>
          <w:rFonts w:ascii="Times New Roman"/>
          <w:b/>
          <w:i w:val="false"/>
          <w:color w:val="000000"/>
        </w:rPr>
        <w:t xml:space="preserve"> 
Есепке алу журналы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2112"/>
        <w:gridCol w:w="2150"/>
        <w:gridCol w:w="2189"/>
        <w:gridCol w:w="2017"/>
        <w:gridCol w:w="1998"/>
        <w:gridCol w:w="1998"/>
      </w:tblGrid>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(қайта тіркеу) күні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бланкісінің нөмірі мен сериясы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Миссионерлік қызметті жүргізуінің мерзімі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Миссионерлік қызметті жүзеге асыратын тұлғаның аты, тегі, әкесінің 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Миссионерлік қызметті жүзеге асыратын тұлғаның азаматтығы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Тұлғаны растайтын құжаттың берілу нөмірі мен мерзімі</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5"/>
        <w:gridCol w:w="2160"/>
        <w:gridCol w:w="2200"/>
        <w:gridCol w:w="2028"/>
        <w:gridCol w:w="2008"/>
        <w:gridCol w:w="2009"/>
      </w:tblGrid>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Миссионерлік қызметті жүзеге асыратын тұлғалардың мекен-жайы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миссионерлік қызметті жүзеге асыратын тұлғаны жіберген дiни бiрлестiктiң атауы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тіркелген діни бірлестіктің атауы көрсетіледі, оның атынан миссионерлік қызметті жүзеге асыратын тұлға әрекет етеді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бірлестіктің тіркелгендігі жөнінде мәлімет (нөмірі мен тіркелген күні)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бірлестіктің заңды мекен-жайы көрсетiледi, оның өкілі миссионерлік қызметті жүзеге асыратын тұлға</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Толтыруға жауапты уәкілетті органның қызметкерінің тегі, аты, әкесінің аты мен қолы</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