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bdd" w14:textId="8e6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"Мүліктік құқықтарды ұжымдық негізде басқаратын ұйым аккредиттеуден өту үшін ұсынатын өтініштің нысанын және құжаттар тізбесін бекіту туралы" Қазақстан Республикасы Әділет министрінің 2009 жылғы 27 тамыздағы № 115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19 қаңтардағы № 16 Бұйрығы. Қазақстан Республикасы Әділет министрлігінде 2012 жылы 14 ақпанда № 7422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2002 жылғы 18 наурыздағы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2004 жылғы 28 қазандағы № 1120 қаулысымен бекітілген Қазақстан Республикасы Әдiлет министрлiгi туралы epeжeсінің 19-тармағының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"Мүліктік құқықтарды ұжымдық негізде басқаратын ұйым аккредиттеуден өту үшін ұсынатын өтініштің нысанын және құжаттар тізбесін бекіту туралы" Қазақстан Республикасы Әділет министрінің 2009 жылғы 27 тамыздағы № 115 бұйрығына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5761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жылғы 25 қыркүйектегі № 146 (1569) "Заң газеті"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Мүліктік құқықтарды ұжымдық негізде басқаратын ұйым аккредиттеуден өту үшін ұсынатын құжаттар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құрылтай құжаттарының, ұйымды заңды тұлға ретінде мемлекеттік тіркеу (қайта тіркеу) туралы куәліктің (салыстырып тексеру үшін түпнұсқалары берілмеген жағдайда нотариат куәландырған) көшірмелері;"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осы бұйрықты заңнамада белгіленген тәртіпте мемлекеттік тіркеуді және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Әділет министрі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