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170b8" w14:textId="33170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2010 жылғы 24 желтоқсандағы N 34-2 "2011-2013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2011 жылғы 27 желтоқсандағы N 44-2 шешімі. Батыс Қазақстан облысы Әділет департаментінде 2011 жылғы 30 желтоқсанда N 7-13-148 тіркелді. Күші жойылды - Батыс Қазақстан облысы Шыңғырлау аудандық мәслихатының 2012 жылғы 9 қаңтардағы N 45-1 шешімімен</w:t>
      </w:r>
    </w:p>
    <w:p>
      <w:pPr>
        <w:spacing w:after="0"/>
        <w:ind w:left="0"/>
        <w:jc w:val="both"/>
      </w:pPr>
      <w:r>
        <w:rPr>
          <w:rFonts w:ascii="Times New Roman"/>
          <w:b w:val="false"/>
          <w:i w:val="false"/>
          <w:color w:val="ff0000"/>
          <w:sz w:val="28"/>
        </w:rPr>
        <w:t>      Ескерту. Күші жойылды - Батыс Қазақстан облысы Шыңғырлау ауданы  әкімдігінің 2012.01.09 № 45-1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Шыңғырлау аудандық мәслихатының 2010 жылғы 24 желтоқсандағы N 34-2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7-13-137 нөмірмен тіркелген, 2011 жылғы 8 қаңтардағы, 2011 жылғы 15 қаңтардағы, 2011 жылғы 19 ақпандағы, 2011 жылғы 12 наурыздағы аудандық "Серпін" газетінде N 1, N 2, N 7, N 10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1-тармақта:</w:t>
      </w:r>
      <w:r>
        <w:br/>
      </w:r>
      <w:r>
        <w:rPr>
          <w:rFonts w:ascii="Times New Roman"/>
          <w:b w:val="false"/>
          <w:i w:val="false"/>
          <w:color w:val="000000"/>
          <w:sz w:val="28"/>
        </w:rPr>
        <w:t>
      1) тармақшадағы:</w:t>
      </w:r>
      <w:r>
        <w:br/>
      </w:r>
      <w:r>
        <w:rPr>
          <w:rFonts w:ascii="Times New Roman"/>
          <w:b w:val="false"/>
          <w:i w:val="false"/>
          <w:color w:val="000000"/>
          <w:sz w:val="28"/>
        </w:rPr>
        <w:t>
      "1 894 083" деген сан "1 898 210" деген санмен ауыстырылсын;</w:t>
      </w:r>
      <w:r>
        <w:br/>
      </w:r>
      <w:r>
        <w:rPr>
          <w:rFonts w:ascii="Times New Roman"/>
          <w:b w:val="false"/>
          <w:i w:val="false"/>
          <w:color w:val="000000"/>
          <w:sz w:val="28"/>
        </w:rPr>
        <w:t>
      "салықтық түсімдер" жолдағы "172 091" деген сан "177 374" деген санмен ауыстырылсын;</w:t>
      </w:r>
      <w:r>
        <w:br/>
      </w:r>
      <w:r>
        <w:rPr>
          <w:rFonts w:ascii="Times New Roman"/>
          <w:b w:val="false"/>
          <w:i w:val="false"/>
          <w:color w:val="000000"/>
          <w:sz w:val="28"/>
        </w:rPr>
        <w:t>
      "салықтық емес түсімдер" жолдағы "4 845" деген сан "4 639" деген санмен ауыстырылсын;</w:t>
      </w:r>
      <w:r>
        <w:br/>
      </w:r>
      <w:r>
        <w:rPr>
          <w:rFonts w:ascii="Times New Roman"/>
          <w:b w:val="false"/>
          <w:i w:val="false"/>
          <w:color w:val="000000"/>
          <w:sz w:val="28"/>
        </w:rPr>
        <w:t>
      "негізгі капиталды сатудан түсетін түсімдер" жолдағы "1 750" деген сан "800" деген санмен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"1 860 601" деген сан "1 864 728" деген санмен ауыстырылсын;</w:t>
      </w:r>
      <w:r>
        <w:br/>
      </w:r>
      <w:r>
        <w:rPr>
          <w:rFonts w:ascii="Times New Roman"/>
          <w:b w:val="false"/>
          <w:i w:val="false"/>
          <w:color w:val="000000"/>
          <w:sz w:val="28"/>
        </w:rPr>
        <w:t>
</w:t>
      </w:r>
      <w:r>
        <w:rPr>
          <w:rFonts w:ascii="Times New Roman"/>
          <w:b w:val="false"/>
          <w:i w:val="false"/>
          <w:color w:val="000000"/>
          <w:sz w:val="28"/>
        </w:rPr>
        <w:t>
      2)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Г. Джұмабаева</w:t>
      </w:r>
      <w:r>
        <w:br/>
      </w:r>
      <w:r>
        <w:rPr>
          <w:rFonts w:ascii="Times New Roman"/>
          <w:b w:val="false"/>
          <w:i w:val="false"/>
          <w:color w:val="000000"/>
          <w:sz w:val="28"/>
        </w:rPr>
        <w:t>
</w:t>
      </w:r>
      <w:r>
        <w:rPr>
          <w:rFonts w:ascii="Times New Roman"/>
          <w:b w:val="false"/>
          <w:i/>
          <w:color w:val="000000"/>
          <w:sz w:val="28"/>
        </w:rPr>
        <w:t>      Аудандық мәслихат хатшысы        М. Малтиев</w:t>
      </w:r>
    </w:p>
    <w:bookmarkStart w:name="z5" w:id="1"/>
    <w:p>
      <w:pPr>
        <w:spacing w:after="0"/>
        <w:ind w:left="0"/>
        <w:jc w:val="both"/>
      </w:pPr>
      <w:r>
        <w:rPr>
          <w:rFonts w:ascii="Times New Roman"/>
          <w:b w:val="false"/>
          <w:i w:val="false"/>
          <w:color w:val="000000"/>
          <w:sz w:val="28"/>
        </w:rPr>
        <w:t>
Шыңғырлау аудандық мәслихатының</w:t>
      </w:r>
      <w:r>
        <w:br/>
      </w:r>
      <w:r>
        <w:rPr>
          <w:rFonts w:ascii="Times New Roman"/>
          <w:b w:val="false"/>
          <w:i w:val="false"/>
          <w:color w:val="000000"/>
          <w:sz w:val="28"/>
        </w:rPr>
        <w:t>
2011 жылғы 27 желтоқсандағы</w:t>
      </w:r>
      <w:r>
        <w:br/>
      </w:r>
      <w:r>
        <w:rPr>
          <w:rFonts w:ascii="Times New Roman"/>
          <w:b w:val="false"/>
          <w:i w:val="false"/>
          <w:color w:val="000000"/>
          <w:sz w:val="28"/>
        </w:rPr>
        <w:t>
N 44-2 шешіміне қосымша</w:t>
      </w:r>
    </w:p>
    <w:bookmarkEnd w:id="1"/>
    <w:p>
      <w:pPr>
        <w:spacing w:after="0"/>
        <w:ind w:left="0"/>
        <w:jc w:val="both"/>
      </w:pPr>
      <w:r>
        <w:rPr>
          <w:rFonts w:ascii="Times New Roman"/>
          <w:b w:val="false"/>
          <w:i w:val="false"/>
          <w:color w:val="000000"/>
          <w:sz w:val="28"/>
        </w:rPr>
        <w:t>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N 34-2 шешіміне 1 қосымша</w:t>
      </w:r>
    </w:p>
    <w:p>
      <w:pPr>
        <w:spacing w:after="0"/>
        <w:ind w:left="0"/>
        <w:jc w:val="left"/>
      </w:pPr>
      <w:r>
        <w:rPr>
          <w:rFonts w:ascii="Times New Roman"/>
          <w:b/>
          <w:i w:val="false"/>
          <w:color w:val="000000"/>
        </w:rPr>
        <w:t xml:space="preserve"> 2011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597"/>
        <w:gridCol w:w="556"/>
        <w:gridCol w:w="514"/>
        <w:gridCol w:w="6572"/>
        <w:gridCol w:w="247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1 898 210,0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177 374,0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177 374,0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75 014,0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75 014,0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68 686,0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68 686,0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29 648,0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18 348,0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8 159,0</w:t>
            </w:r>
          </w:p>
        </w:tc>
      </w:tr>
      <w:tr>
        <w:trPr>
          <w:trHeight w:val="10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2 332,0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2 950,0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w:t>
            </w:r>
          </w:p>
        </w:tc>
      </w:tr>
      <w:tr>
        <w:trPr>
          <w:trHeight w:val="6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w:t>
            </w:r>
          </w:p>
        </w:tc>
      </w:tr>
      <w:tr>
        <w:trPr>
          <w:trHeight w:val="12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1 423,0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4 639,0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4 639,0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1 709,0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1 709,0</w:t>
            </w:r>
          </w:p>
        </w:tc>
      </w:tr>
      <w:tr>
        <w:trPr>
          <w:trHeight w:val="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 жұмыстарды, қызметтерді) өткізуінен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1 202,0</w:t>
            </w:r>
          </w:p>
        </w:tc>
      </w:tr>
      <w:tr>
        <w:trPr>
          <w:trHeight w:val="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 жұмыстарды, қызметтерді) өткізуінен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1 202,0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1 481,0</w:t>
            </w:r>
          </w:p>
        </w:tc>
      </w:tr>
      <w:tr>
        <w:trPr>
          <w:trHeight w:val="21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1 481,0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1 715 397,0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1 715 397,0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1 713 148,0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1 713 148,0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бюджеттерiне берiлетiн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2 249,0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бюджеттң?, Астана және Алматы қалалары бюджеттерiнiң басқа облыстың бюджеттермен, Астана және Алматы қалаларының бюджеттерiмен өзара қатынастары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575"/>
        <w:gridCol w:w="835"/>
        <w:gridCol w:w="709"/>
        <w:gridCol w:w="7074"/>
        <w:gridCol w:w="2064"/>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1 864 728</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160 454</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135 855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15 479</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15 229</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48 331</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46 781</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72 045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72 045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24 225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24 225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21 876</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2 249</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3 399</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3 399</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3 399</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3 399</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911 897</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106 362</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106 362</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100 023</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6 339</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774 306</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774 266</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731 293</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42 973</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31 229</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31 229</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5 383</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1 854</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14 022</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7 911</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Ұйде оқытылатын мүгедек балаларды жабдықпен, бағдарламалық қамтыммен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119 372</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96 155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96 155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33 883</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10 954</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16 399</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16 900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2 589</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23 217</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23 217</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22 501</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88 013</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19 046</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1 476</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17 570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43 667</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43 667</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40 617</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25 300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9 858</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15 442</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1 652</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176 682</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96 810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96 810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96 810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деңгейде спорттық жарыстар өткізу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қаланың) құрама командаларының мүшелерін дайындау және облыстық спорт жарыстарына қатысуы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57 506</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5 911</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5 911</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51 595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50 984</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17 331</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9 196</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9 196</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364 146</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7 391</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7 391</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7 391</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338 475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338 475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338 475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6 854</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6 854</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6 854</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11 426</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11 426</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11 426</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9 308</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9 308</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9 308</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9 308</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30 670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30 670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10 416</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10 416</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14 837</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14 837</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НЕСИЕЛЕНДІРУ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29 393</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30 393</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30 393</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30 393</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30 393</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АКТИВТЕРМЕН ЖАСАЛАТЫН ОПЕРАЦИЯЛАР БОЙЫНША САЛЬДО</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12 533</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12 533</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12 533</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12 533</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12 533</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12 533</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БЮДЖЕТТІК ДЕФИЦИТ (ПРОФИЦИТ)</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-8 444</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8 444</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35 329</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35 329</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қаланың)экономика және қаржы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35 329</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35 276</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VIІ. БЮДЖЕТТІК ДЕФИЦИТ ҚАРЖЫЛАНДЫРУ ПРОФИЦИТТІҢ ЖҰМСАЛУЫ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18 848</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18 848</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18 848</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18 848</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18 848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