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ae4e" w14:textId="3cda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2010 жылғы 24 желтоқсандағы № 34-2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2011 жылғы 5 шілдедегі № 38-1 шешімі. Батыс Қазақстан облысы Әділет департаментінде 2011 жылғы 14 шілдеде № 7-13-141 тіркелді. Күші жойылды - Батыс Қазақстан облысы Шыңғырлау аудандық мәслихатының 2012 жылғы 9 қаңтардағы № 45-1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2012.01.09 № 45-1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Шыңғырлау аудандық мәслихатының 2010 жылғы 24 желтоқсандағы № 34-2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7-13-137 нөмірмен тіркелген, 2011 жылғы 8 қаңтардағы, 2011 жылғы 15 қаңтардағы, 2011 жылғы 19 ақпандағы, 2011 жылғы 12 наурыздағы аудандық "Серпін" газетінде № 1, № 2, № 7, № 10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"1 878 004" деген сан "1 872 517" деген санмен ауыстырылсын;</w:t>
      </w:r>
      <w:r>
        <w:br/>
      </w:r>
      <w:r>
        <w:rPr>
          <w:rFonts w:ascii="Times New Roman"/>
          <w:b w:val="false"/>
          <w:i w:val="false"/>
          <w:color w:val="000000"/>
          <w:sz w:val="28"/>
        </w:rPr>
        <w:t>
      "трансферттер түсім" жолдағы "1 688 540" деген сан "1 683 053" деген санмен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"1 846 947" деген сан "1 838 760" деген санмен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 мен операциялар бойынша сальдо" жолдағы "9 108" деген сан "11 808" деген санмен ауыстырылсын;</w:t>
      </w:r>
      <w:r>
        <w:br/>
      </w:r>
      <w:r>
        <w:rPr>
          <w:rFonts w:ascii="Times New Roman"/>
          <w:b w:val="false"/>
          <w:i w:val="false"/>
          <w:color w:val="000000"/>
          <w:sz w:val="28"/>
        </w:rPr>
        <w:t>
      "қаржы активтерін сатып алу" жолдағы "9 108" деген сан "11 808"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тармақшадағы "450 161" деген сан "442 425" деген санмен ауыстырылсын;</w:t>
      </w:r>
      <w:r>
        <w:br/>
      </w:r>
      <w:r>
        <w:rPr>
          <w:rFonts w:ascii="Times New Roman"/>
          <w:b w:val="false"/>
          <w:i w:val="false"/>
          <w:color w:val="000000"/>
          <w:sz w:val="28"/>
        </w:rPr>
        <w:t>
      жетінші абзацтағы "20 000" деген сан "11 570" деген санмен ауыстырылсын;</w:t>
      </w:r>
      <w:r>
        <w:br/>
      </w:r>
      <w:r>
        <w:rPr>
          <w:rFonts w:ascii="Times New Roman"/>
          <w:b w:val="false"/>
          <w:i w:val="false"/>
          <w:color w:val="000000"/>
          <w:sz w:val="28"/>
        </w:rPr>
        <w:t>
      он алтыншы абзацтағы "6 706" деген сан "5 800" деген санмен ауыстырылсын;</w:t>
      </w:r>
      <w:r>
        <w:br/>
      </w:r>
      <w:r>
        <w:rPr>
          <w:rFonts w:ascii="Times New Roman"/>
          <w:b w:val="false"/>
          <w:i w:val="false"/>
          <w:color w:val="000000"/>
          <w:sz w:val="28"/>
        </w:rPr>
        <w:t>
      мынадай мазмұндағы он жетінші абзацпен толықтырылсын:</w:t>
      </w:r>
      <w:r>
        <w:br/>
      </w:r>
      <w:r>
        <w:rPr>
          <w:rFonts w:ascii="Times New Roman"/>
          <w:b w:val="false"/>
          <w:i w:val="false"/>
          <w:color w:val="000000"/>
          <w:sz w:val="28"/>
        </w:rPr>
        <w:t>
      "үйде оқытылатын мүгедек балаларды жабдықпен, бағдарламалық қамтыммен қамтамасыз ету – 1 600 мың теңге;";</w:t>
      </w:r>
      <w:r>
        <w:br/>
      </w:r>
      <w:r>
        <w:rPr>
          <w:rFonts w:ascii="Times New Roman"/>
          <w:b w:val="false"/>
          <w:i w:val="false"/>
          <w:color w:val="000000"/>
          <w:sz w:val="28"/>
        </w:rPr>
        <w:t>
      3) тармақшадағы "34 089" деген сан "36 338" деген санмен ауыстырылсын;</w:t>
      </w:r>
      <w:r>
        <w:br/>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"тұрғын үйлерді және коммуналдық меншіктегі объектілерді жөндеу қалпына келтіру жұмыстарына – 2 249 мың теңге.";</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Уразов</w:t>
      </w:r>
      <w:r>
        <w:br/>
      </w:r>
      <w:r>
        <w:rPr>
          <w:rFonts w:ascii="Times New Roman"/>
          <w:b w:val="false"/>
          <w:i w:val="false"/>
          <w:color w:val="000000"/>
          <w:sz w:val="28"/>
        </w:rPr>
        <w:t>
</w:t>
      </w:r>
      <w:r>
        <w:rPr>
          <w:rFonts w:ascii="Times New Roman"/>
          <w:b w:val="false"/>
          <w:i/>
          <w:color w:val="000000"/>
          <w:sz w:val="28"/>
        </w:rPr>
        <w:t xml:space="preserve">      Аудандық мәслихат </w:t>
      </w:r>
      <w:r>
        <w:rPr>
          <w:rFonts w:ascii="Times New Roman"/>
          <w:b w:val="false"/>
          <w:i/>
          <w:color w:val="000000"/>
          <w:sz w:val="28"/>
        </w:rPr>
        <w:t>хатшысы        М. Малтиев</w:t>
      </w:r>
    </w:p>
    <w:bookmarkStart w:name="z6" w:id="1"/>
    <w:p>
      <w:pPr>
        <w:spacing w:after="0"/>
        <w:ind w:left="0"/>
        <w:jc w:val="both"/>
      </w:pPr>
      <w:r>
        <w:rPr>
          <w:rFonts w:ascii="Times New Roman"/>
          <w:b w:val="false"/>
          <w:i w:val="false"/>
          <w:color w:val="000000"/>
          <w:sz w:val="28"/>
        </w:rPr>
        <w:t>
Шыңғырлау аудандық мәслихатының</w:t>
      </w:r>
      <w:r>
        <w:br/>
      </w:r>
      <w:r>
        <w:rPr>
          <w:rFonts w:ascii="Times New Roman"/>
          <w:b w:val="false"/>
          <w:i w:val="false"/>
          <w:color w:val="000000"/>
          <w:sz w:val="28"/>
        </w:rPr>
        <w:t>
2011 жылғы 5 шілдедегі</w:t>
      </w:r>
      <w:r>
        <w:br/>
      </w:r>
      <w:r>
        <w:rPr>
          <w:rFonts w:ascii="Times New Roman"/>
          <w:b w:val="false"/>
          <w:i w:val="false"/>
          <w:color w:val="000000"/>
          <w:sz w:val="28"/>
        </w:rPr>
        <w:t>
№ 38-1 шешіміне қосымша</w:t>
      </w:r>
    </w:p>
    <w:bookmarkEnd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34-2 шешіміне 1 қосымша</w:t>
      </w:r>
    </w:p>
    <w:p>
      <w:pPr>
        <w:spacing w:after="0"/>
        <w:ind w:left="0"/>
        <w:jc w:val="left"/>
      </w:pPr>
      <w:r>
        <w:rPr>
          <w:rFonts w:ascii="Times New Roman"/>
          <w:b/>
          <w:i w:val="false"/>
          <w:color w:val="000000"/>
        </w:rPr>
        <w:t xml:space="preserve"> 2011 жылға арналған аудандық бюджетті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97"/>
        <w:gridCol w:w="556"/>
        <w:gridCol w:w="514"/>
        <w:gridCol w:w="6572"/>
        <w:gridCol w:w="247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1 872 517,0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181 219,0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10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2 749,0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2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 жұмыстарды, қызметтерді) өткізуінен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0,0 </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21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1 683 053,0</w:t>
            </w:r>
          </w:p>
        </w:tc>
      </w:tr>
      <w:tr>
        <w:trPr>
          <w:trHeight w:val="31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1 683 053,0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75"/>
        <w:gridCol w:w="835"/>
        <w:gridCol w:w="709"/>
        <w:gridCol w:w="7074"/>
        <w:gridCol w:w="206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1 838 760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157 419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133 273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100 023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747 777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704 637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Ұйде оқытылатын мүгедек балаларды жабдықпен, бағдарламалық қамтыммен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134 664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96 310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деңгейде спорттық жарыстар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қаланың) құрама командаларының мүшелерін дайындау және облыстық спорт жарыстарына қатысуы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385 865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НЕСИЕЛЕНДІРУ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ЖАСАЛАТЫН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БЮДЖЕТТІК ДЕФИЦИТ (ПРОФИЦИТ)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35 276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VIІ. БЮДЖЕТТІК ДЕФИЦИТ ҚАРЖЫЛАНДЫРУ ПРОФИЦИТТІҢ ЖҰМСАЛУЫ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