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a4f0" w14:textId="fb8a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және мәслихаттарының депутаттығына барлық кандидаттар үшін үгіттiк баспа материалдарын орналастыру орындарын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2011 жылғы 6 желтоқсандағы № 354 қаулысы. Батыс Қазақстан облысы Әділет департаментінде 2011 жылғы 21 желтоқсанда № 7-12-113 тіркелді. Күші жойылды - Батыс Қазақстан облысы Теректі ауданы әкімдігінің 2012 жылғы 25 қаңтардағы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ауданы әкімдігінің 2012.01.25 № 23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аумақтық сайлау комиссиясымен бірлесіп (келісім бойынша), Қазақстан Республикасы Парламенті Мәжілісінің және мәслихаттарының депутаттығына барлық кандидаттар үшін үгіттiк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Барлық селолық округтердің әкімдері үгіттік баспа материалдарын орналастыру орындарын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С.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Теректі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Бралиев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</w:t>
      </w:r>
      <w:r>
        <w:br/>
      </w:r>
      <w:r>
        <w:rPr>
          <w:rFonts w:ascii="Times New Roman"/>
          <w:b/>
          <w:i w:val="false"/>
          <w:color w:val="000000"/>
        </w:rPr>
        <w:t>
және мәслихаттарының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 үшін үгіттiк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411"/>
        <w:gridCol w:w="2790"/>
        <w:gridCol w:w="6158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Үгіттiк баспа материалдарын орналастыру орны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Сүттігенді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Еңбек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Рыбцех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ғимаратының алдында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жалпы орта білім беретін мектептің және "Үміт" лингвистикалық гимназиясы ғимараттарының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Лесопитомник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Жалпы орта білім беретін мектеп ғимаратының алдында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Қабыл-төбе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стансасы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мектеп ғимаратының алдында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қазақша жалпы орта білім беретін мектеп ғимаратының алдында 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Қоғалытүбек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өмір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жизнь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