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edf3" w14:textId="876e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2011 жылғы 21 желтоқсандағы № 40-2 шешімі. Батыс Қазақстан облысы Әділет департаментінде 2011 жылғы 28 желтоқсанда № 7-11-152 тіркелді. Күші жойылды - Батыс Қазақстан облысы Тасқала аудандық мәслихаттың 2013 жылғы 25 қаңтардағы № 8-3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2013.01.25 № 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облыстық мәслихатының 2011 жылғы 6 желтоқсандағы № 36-1 "2012-2014 жылдарға арналған облыстық бюджет туралы" </w:t>
      </w:r>
      <w:r>
        <w:rPr>
          <w:rFonts w:ascii="Times New Roman"/>
          <w:b w:val="false"/>
          <w:i w:val="false"/>
          <w:color w:val="000000"/>
          <w:sz w:val="28"/>
        </w:rPr>
        <w:t>шешiмнің</w:t>
      </w:r>
      <w:r>
        <w:rPr>
          <w:rFonts w:ascii="Times New Roman"/>
          <w:b w:val="false"/>
          <w:i w:val="false"/>
          <w:color w:val="000000"/>
          <w:sz w:val="28"/>
        </w:rPr>
        <w:t xml:space="preserve"> (тiркеу № 3075) негiзiнде Тасқала аудандық мәслихаты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2 043 004 мың теңге, оның ішінде:</w:t>
      </w:r>
      <w:r>
        <w:br/>
      </w:r>
      <w:r>
        <w:rPr>
          <w:rFonts w:ascii="Times New Roman"/>
          <w:b w:val="false"/>
          <w:i w:val="false"/>
          <w:color w:val="000000"/>
          <w:sz w:val="28"/>
        </w:rPr>
        <w:t>
      салықтық түсімдер – 196 403 мың теңге;</w:t>
      </w:r>
      <w:r>
        <w:br/>
      </w:r>
      <w:r>
        <w:rPr>
          <w:rFonts w:ascii="Times New Roman"/>
          <w:b w:val="false"/>
          <w:i w:val="false"/>
          <w:color w:val="000000"/>
          <w:sz w:val="28"/>
        </w:rPr>
        <w:t>
      салықтық емес түсімдер – 1 981 мың теңге;</w:t>
      </w:r>
      <w:r>
        <w:br/>
      </w:r>
      <w:r>
        <w:rPr>
          <w:rFonts w:ascii="Times New Roman"/>
          <w:b w:val="false"/>
          <w:i w:val="false"/>
          <w:color w:val="000000"/>
          <w:sz w:val="28"/>
        </w:rPr>
        <w:t>
      негізгі капиталды сатудан түсетін түсімдер – 500 мың теңге;</w:t>
      </w:r>
      <w:r>
        <w:br/>
      </w:r>
      <w:r>
        <w:rPr>
          <w:rFonts w:ascii="Times New Roman"/>
          <w:b w:val="false"/>
          <w:i w:val="false"/>
          <w:color w:val="000000"/>
          <w:sz w:val="28"/>
        </w:rPr>
        <w:t>
      трансферттер түсімі – 1 844 120 мың теңге;</w:t>
      </w:r>
      <w:r>
        <w:br/>
      </w:r>
      <w:r>
        <w:rPr>
          <w:rFonts w:ascii="Times New Roman"/>
          <w:b w:val="false"/>
          <w:i w:val="false"/>
          <w:color w:val="000000"/>
          <w:sz w:val="28"/>
        </w:rPr>
        <w:t>
      2) шығындар – 2 087 098 мың теңге;</w:t>
      </w:r>
      <w:r>
        <w:br/>
      </w:r>
      <w:r>
        <w:rPr>
          <w:rFonts w:ascii="Times New Roman"/>
          <w:b w:val="false"/>
          <w:i w:val="false"/>
          <w:color w:val="000000"/>
          <w:sz w:val="28"/>
        </w:rPr>
        <w:t>
      3) таза бюджеттік кредиттеу – 51 747 мың теңге, оның ішінде:</w:t>
      </w:r>
      <w:r>
        <w:br/>
      </w:r>
      <w:r>
        <w:rPr>
          <w:rFonts w:ascii="Times New Roman"/>
          <w:b w:val="false"/>
          <w:i w:val="false"/>
          <w:color w:val="000000"/>
          <w:sz w:val="28"/>
        </w:rPr>
        <w:t>
      бюджеттік кредиттер – 56 699 мың теңге;</w:t>
      </w:r>
      <w:r>
        <w:br/>
      </w:r>
      <w:r>
        <w:rPr>
          <w:rFonts w:ascii="Times New Roman"/>
          <w:b w:val="false"/>
          <w:i w:val="false"/>
          <w:color w:val="000000"/>
          <w:sz w:val="28"/>
        </w:rPr>
        <w:t>
      бюджеттік кредиттерді өтеу – 4 952 мың теңге;</w:t>
      </w:r>
      <w:r>
        <w:br/>
      </w:r>
      <w:r>
        <w:rPr>
          <w:rFonts w:ascii="Times New Roman"/>
          <w:b w:val="false"/>
          <w:i w:val="false"/>
          <w:color w:val="000000"/>
          <w:sz w:val="28"/>
        </w:rPr>
        <w:t>
      4) қаржы активтерімен операциялар бойынша сальдо – 12 551 мың теңге, оның ішінде:</w:t>
      </w:r>
      <w:r>
        <w:br/>
      </w:r>
      <w:r>
        <w:rPr>
          <w:rFonts w:ascii="Times New Roman"/>
          <w:b w:val="false"/>
          <w:i w:val="false"/>
          <w:color w:val="000000"/>
          <w:sz w:val="28"/>
        </w:rPr>
        <w:t>
      қаржы активтерін сатып алу – 12 551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-108 392 мың теңге;</w:t>
      </w:r>
      <w:r>
        <w:br/>
      </w:r>
      <w:r>
        <w:rPr>
          <w:rFonts w:ascii="Times New Roman"/>
          <w:b w:val="false"/>
          <w:i w:val="false"/>
          <w:color w:val="000000"/>
          <w:sz w:val="28"/>
        </w:rPr>
        <w:t>
      6) бюджет тапшылығын (профицитін пайдалану) қаржыландыру – 108 392 мың теңге, оның ішінде:</w:t>
      </w:r>
      <w:r>
        <w:br/>
      </w:r>
      <w:r>
        <w:rPr>
          <w:rFonts w:ascii="Times New Roman"/>
          <w:b w:val="false"/>
          <w:i w:val="false"/>
          <w:color w:val="000000"/>
          <w:sz w:val="28"/>
        </w:rPr>
        <w:t>
      қарыздар түсімі – 56 699 мың теңге;</w:t>
      </w:r>
      <w:r>
        <w:br/>
      </w:r>
      <w:r>
        <w:rPr>
          <w:rFonts w:ascii="Times New Roman"/>
          <w:b w:val="false"/>
          <w:i w:val="false"/>
          <w:color w:val="000000"/>
          <w:sz w:val="28"/>
        </w:rPr>
        <w:t>
      қарыздарды өтеу – -4 952 мың теңге;</w:t>
      </w:r>
      <w:r>
        <w:br/>
      </w:r>
      <w:r>
        <w:rPr>
          <w:rFonts w:ascii="Times New Roman"/>
          <w:b w:val="false"/>
          <w:i w:val="false"/>
          <w:color w:val="000000"/>
          <w:sz w:val="28"/>
        </w:rPr>
        <w:t>
      бюджет қаражатының пайдаланылатын қалдықтары – 56 645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Тасқала аудандық мәслихаттың 2012.04.18 </w:t>
      </w:r>
      <w:r>
        <w:rPr>
          <w:rFonts w:ascii="Times New Roman"/>
          <w:b w:val="false"/>
          <w:i w:val="false"/>
          <w:color w:val="000000"/>
          <w:sz w:val="28"/>
        </w:rPr>
        <w:t>№ 3-1</w:t>
      </w:r>
      <w:r>
        <w:rPr>
          <w:rFonts w:ascii="Times New Roman"/>
          <w:b w:val="false"/>
          <w:i w:val="false"/>
          <w:color w:val="ff0000"/>
          <w:sz w:val="28"/>
        </w:rPr>
        <w:t xml:space="preserve">, 2012.07.27 </w:t>
      </w:r>
      <w:r>
        <w:rPr>
          <w:rFonts w:ascii="Times New Roman"/>
          <w:b w:val="false"/>
          <w:i w:val="false"/>
          <w:color w:val="000000"/>
          <w:sz w:val="28"/>
        </w:rPr>
        <w:t>№ 5-2</w:t>
      </w:r>
      <w:r>
        <w:rPr>
          <w:rFonts w:ascii="Times New Roman"/>
          <w:b w:val="false"/>
          <w:i w:val="false"/>
          <w:color w:val="ff0000"/>
          <w:sz w:val="28"/>
        </w:rPr>
        <w:t xml:space="preserve">, 2012.10.10 </w:t>
      </w:r>
      <w:r>
        <w:rPr>
          <w:rFonts w:ascii="Times New Roman"/>
          <w:b w:val="false"/>
          <w:i w:val="false"/>
          <w:color w:val="000000"/>
          <w:sz w:val="28"/>
        </w:rPr>
        <w:t>№ 6-1</w:t>
      </w:r>
      <w:r>
        <w:rPr>
          <w:rFonts w:ascii="Times New Roman"/>
          <w:b w:val="false"/>
          <w:i w:val="false"/>
          <w:color w:val="ff0000"/>
          <w:sz w:val="28"/>
        </w:rPr>
        <w:t xml:space="preserve">, 2012.12.20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түсімдері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Аудандық бюджеттің теңгерімдігін қамтамасыз ету үшін 2012 жылдың кірістерін бөлу нормативі келесі кірістердің кіші сыныптары бойынша белгіленсін:</w:t>
      </w:r>
      <w:r>
        <w:br/>
      </w:r>
      <w:r>
        <w:rPr>
          <w:rFonts w:ascii="Times New Roman"/>
          <w:b w:val="false"/>
          <w:i w:val="false"/>
          <w:color w:val="000000"/>
          <w:sz w:val="28"/>
        </w:rPr>
        <w:t>
      1) жеке табыс салығы аудандық бюджетке 100 пайыз есепке алынады;</w:t>
      </w:r>
      <w:r>
        <w:br/>
      </w:r>
      <w:r>
        <w:rPr>
          <w:rFonts w:ascii="Times New Roman"/>
          <w:b w:val="false"/>
          <w:i w:val="false"/>
          <w:color w:val="000000"/>
          <w:sz w:val="28"/>
        </w:rPr>
        <w:t>
      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жоғары тұрған бюджеттерден берілетін келесі түсімдер ескерілсін:</w:t>
      </w:r>
      <w:r>
        <w:br/>
      </w:r>
      <w:r>
        <w:rPr>
          <w:rFonts w:ascii="Times New Roman"/>
          <w:b w:val="false"/>
          <w:i w:val="false"/>
          <w:color w:val="000000"/>
          <w:sz w:val="28"/>
        </w:rPr>
        <w:t>
      1) нысаналы трансферттер және бюджеттік кредиттер – 462 795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45 255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4 052 мың теңге;</w:t>
      </w:r>
      <w:r>
        <w:br/>
      </w:r>
      <w:r>
        <w:rPr>
          <w:rFonts w:ascii="Times New Roman"/>
          <w:b w:val="false"/>
          <w:i w:val="false"/>
          <w:color w:val="000000"/>
          <w:sz w:val="28"/>
        </w:rPr>
        <w:t>
      үйде оқитын мүгедек балаларды жабдықтық, бағдарламалық қамтамасыз етуге – 4 200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ақының көлемін ұлғайтуға – 16 210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 266 мың теңге;</w:t>
      </w:r>
      <w:r>
        <w:br/>
      </w:r>
      <w:r>
        <w:rPr>
          <w:rFonts w:ascii="Times New Roman"/>
          <w:b w:val="false"/>
          <w:i w:val="false"/>
          <w:color w:val="000000"/>
          <w:sz w:val="28"/>
        </w:rPr>
        <w:t>
      арнайы әлеуметтік қызмет стандарттарын енгізуге – 3 326 мың теңге;</w:t>
      </w:r>
      <w:r>
        <w:br/>
      </w:r>
      <w:r>
        <w:rPr>
          <w:rFonts w:ascii="Times New Roman"/>
          <w:b w:val="false"/>
          <w:i w:val="false"/>
          <w:color w:val="000000"/>
          <w:sz w:val="28"/>
        </w:rPr>
        <w:t>
      еңбекақыны субсидиялауға – 5 815 мың теңге;</w:t>
      </w:r>
      <w:r>
        <w:br/>
      </w:r>
      <w:r>
        <w:rPr>
          <w:rFonts w:ascii="Times New Roman"/>
          <w:b w:val="false"/>
          <w:i w:val="false"/>
          <w:color w:val="000000"/>
          <w:sz w:val="28"/>
        </w:rPr>
        <w:t>
      жастар тәжірибесін ұйымдастыруға – 6 504 мың теңге;</w:t>
      </w:r>
      <w:r>
        <w:br/>
      </w:r>
      <w:r>
        <w:rPr>
          <w:rFonts w:ascii="Times New Roman"/>
          <w:b w:val="false"/>
          <w:i w:val="false"/>
          <w:color w:val="000000"/>
          <w:sz w:val="28"/>
        </w:rPr>
        <w:t>
      жұмыспен қамту орталықтарының қызметін қамтамасыз етуге – 7 667 мың теңге;</w:t>
      </w:r>
      <w:r>
        <w:br/>
      </w:r>
      <w:r>
        <w:rPr>
          <w:rFonts w:ascii="Times New Roman"/>
          <w:b w:val="false"/>
          <w:i w:val="false"/>
          <w:color w:val="000000"/>
          <w:sz w:val="28"/>
        </w:rPr>
        <w:t>
      эпизоотияға қарсы іс-шаралар жүргізуге – 15 723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7 276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69 620 мың теңге;</w:t>
      </w:r>
      <w:r>
        <w:br/>
      </w:r>
      <w:r>
        <w:rPr>
          <w:rFonts w:ascii="Times New Roman"/>
          <w:b w:val="false"/>
          <w:i w:val="false"/>
          <w:color w:val="000000"/>
          <w:sz w:val="28"/>
        </w:rPr>
        <w:t>
      Батыс Қазақстан облысы Тасқала ауданы Оян селосын сумен жабдықтау үшін – 123 908 мың теңге;</w:t>
      </w:r>
      <w:r>
        <w:br/>
      </w:r>
      <w:r>
        <w:rPr>
          <w:rFonts w:ascii="Times New Roman"/>
          <w:b w:val="false"/>
          <w:i w:val="false"/>
          <w:color w:val="000000"/>
          <w:sz w:val="28"/>
        </w:rPr>
        <w:t>
      Батыс Қазақстан облысы Тасқала ауданы Тасқала селосын сумен жабдықтау үшін – 89 038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56 699 мың теңге;</w:t>
      </w:r>
      <w:r>
        <w:br/>
      </w:r>
      <w:r>
        <w:rPr>
          <w:rFonts w:ascii="Times New Roman"/>
          <w:b w:val="false"/>
          <w:i w:val="false"/>
          <w:color w:val="000000"/>
          <w:sz w:val="28"/>
        </w:rPr>
        <w:t>
      ардагерлердің санаторлық-курорттық емделуін қамтамасыз етуге – 1 020 мың теңге;</w:t>
      </w:r>
      <w:r>
        <w:br/>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300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 үшін – 2 273 мың теңге.</w:t>
      </w:r>
      <w:r>
        <w:br/>
      </w:r>
      <w:r>
        <w:rPr>
          <w:rFonts w:ascii="Times New Roman"/>
          <w:b w:val="false"/>
          <w:i w:val="false"/>
          <w:color w:val="000000"/>
          <w:sz w:val="28"/>
        </w:rPr>
        <w:t>
      2) субвенциялар – 1 438 024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Батыс Қазақстан облысы Тасқала аудандық мәслихаттың 2012.04.18 </w:t>
      </w:r>
      <w:r>
        <w:rPr>
          <w:rFonts w:ascii="Times New Roman"/>
          <w:b w:val="false"/>
          <w:i w:val="false"/>
          <w:color w:val="000000"/>
          <w:sz w:val="28"/>
        </w:rPr>
        <w:t>№ 3-1</w:t>
      </w:r>
      <w:r>
        <w:rPr>
          <w:rFonts w:ascii="Times New Roman"/>
          <w:b w:val="false"/>
          <w:i w:val="false"/>
          <w:color w:val="ff0000"/>
          <w:sz w:val="28"/>
        </w:rPr>
        <w:t xml:space="preserve">, 2012.07.27 </w:t>
      </w:r>
      <w:r>
        <w:rPr>
          <w:rFonts w:ascii="Times New Roman"/>
          <w:b w:val="false"/>
          <w:i w:val="false"/>
          <w:color w:val="000000"/>
          <w:sz w:val="28"/>
        </w:rPr>
        <w:t>№ 5-2</w:t>
      </w:r>
      <w:r>
        <w:rPr>
          <w:rFonts w:ascii="Times New Roman"/>
          <w:b w:val="false"/>
          <w:i w:val="false"/>
          <w:color w:val="ff0000"/>
          <w:sz w:val="28"/>
        </w:rPr>
        <w:t xml:space="preserve">, 2012.12.20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таратылған аудандық мәслихаттың тексеру комиссиясының функцияларын облыстық бюджетке табыстауға байланысты нысаналы трансферт 3 114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8. 2012 жылға арналған ауданның жергілікті атқарушы органдарының резерві 3 977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 атқару барысында секвестрлендіруге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12. 2012 жылға арналған мектептердегі жалпы бiлiм беру бағдарламасы бойынша бюджет қаражаттары </w:t>
      </w:r>
      <w:r>
        <w:rPr>
          <w:rFonts w:ascii="Times New Roman"/>
          <w:b w:val="false"/>
          <w:i w:val="false"/>
          <w:color w:val="000000"/>
          <w:sz w:val="28"/>
        </w:rPr>
        <w:t>6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Залиев</w:t>
      </w:r>
      <w:r>
        <w:br/>
      </w:r>
      <w:r>
        <w:rPr>
          <w:rFonts w:ascii="Times New Roman"/>
          <w:b w:val="false"/>
          <w:i w:val="false"/>
          <w:color w:val="000000"/>
          <w:sz w:val="28"/>
        </w:rPr>
        <w:t>
</w:t>
      </w:r>
      <w:r>
        <w:rPr>
          <w:rFonts w:ascii="Times New Roman"/>
          <w:b w:val="false"/>
          <w:i/>
          <w:color w:val="000000"/>
          <w:sz w:val="28"/>
        </w:rPr>
        <w:t>      Аудандық мәслихаттың хатшысы     Қ. Нұрмұханов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1 қосымша</w:t>
      </w:r>
    </w:p>
    <w:bookmarkEnd w:id="1"/>
    <w:p>
      <w:pPr>
        <w:spacing w:after="0"/>
        <w:ind w:left="0"/>
        <w:jc w:val="left"/>
      </w:pPr>
      <w:r>
        <w:rPr>
          <w:rFonts w:ascii="Times New Roman"/>
          <w:b/>
          <w:i w:val="false"/>
          <w:color w:val="000000"/>
        </w:rPr>
        <w:t xml:space="preserve"> 2012 жылдың аудандық бюджеті</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мәслихаттың 2012.12.20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94"/>
        <w:gridCol w:w="550"/>
        <w:gridCol w:w="8237"/>
        <w:gridCol w:w="201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2 043 004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196 403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74 669</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0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1 844 120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11"/>
        <w:gridCol w:w="719"/>
        <w:gridCol w:w="720"/>
        <w:gridCol w:w="7455"/>
        <w:gridCol w:w="202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2 087 098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184 565</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170 406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қозғалысы қауiпсiздiгін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45 255</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1 013 439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1 013 439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943 470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көтеруді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123 416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24 085</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346 159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86 315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212 946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212 946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көшелерiн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194 099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60 679</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21 751</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108 392</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2 қосымша</w:t>
      </w:r>
    </w:p>
    <w:bookmarkEnd w:id="2"/>
    <w:p>
      <w:pPr>
        <w:spacing w:after="0"/>
        <w:ind w:left="0"/>
        <w:jc w:val="left"/>
      </w:pPr>
      <w:r>
        <w:rPr>
          <w:rFonts w:ascii="Times New Roman"/>
          <w:b/>
          <w:i w:val="false"/>
          <w:color w:val="000000"/>
        </w:rPr>
        <w:t xml:space="preserve"> 2013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53"/>
        <w:gridCol w:w="509"/>
        <w:gridCol w:w="8154"/>
        <w:gridCol w:w="216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1 661 494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197 732</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76 081</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67 266</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0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1 460 787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1 460 787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80"/>
        <w:gridCol w:w="910"/>
        <w:gridCol w:w="910"/>
        <w:gridCol w:w="6586"/>
        <w:gridCol w:w="220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1 661 494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166 334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150 899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91 323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w:t>
            </w:r>
            <w:r>
              <w:br/>
            </w:r>
            <w:r>
              <w:rPr>
                <w:rFonts w:ascii="Times New Roman"/>
                <w:b w:val="false"/>
                <w:i w:val="false"/>
                <w:color w:val="000000"/>
                <w:sz w:val="20"/>
              </w:rPr>
              <w:t>
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1 019 533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948 116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948 116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893 197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106 889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82 638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82 638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22 935</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73 920</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15 356</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183 552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59 652</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67 185</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3 қосымша</w:t>
      </w:r>
    </w:p>
    <w:bookmarkEnd w:id="3"/>
    <w:p>
      <w:pPr>
        <w:spacing w:after="0"/>
        <w:ind w:left="0"/>
        <w:jc w:val="left"/>
      </w:pPr>
      <w:r>
        <w:rPr>
          <w:rFonts w:ascii="Times New Roman"/>
          <w:b/>
          <w:i w:val="false"/>
          <w:color w:val="000000"/>
        </w:rPr>
        <w:t xml:space="preserve"> 2014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53"/>
        <w:gridCol w:w="509"/>
        <w:gridCol w:w="8154"/>
        <w:gridCol w:w="216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1 700 484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200 398</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0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1 497 611</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1 497 611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1 497 611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80"/>
        <w:gridCol w:w="910"/>
        <w:gridCol w:w="910"/>
        <w:gridCol w:w="6586"/>
        <w:gridCol w:w="220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1 700 484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170 264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154 292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93 194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1 032 640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959 423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959 423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903 942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24 208</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87 290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87 290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16 431</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185 937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71 804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4 қосымша</w:t>
      </w:r>
    </w:p>
    <w:bookmarkEnd w:id="4"/>
    <w:p>
      <w:pPr>
        <w:spacing w:after="0"/>
        <w:ind w:left="0"/>
        <w:jc w:val="left"/>
      </w:pPr>
      <w:r>
        <w:rPr>
          <w:rFonts w:ascii="Times New Roman"/>
          <w:b/>
          <w:i w:val="false"/>
          <w:color w:val="000000"/>
        </w:rPr>
        <w:t xml:space="preserve"> 2012 жылға арналған аудандық бюджетті</w:t>
      </w:r>
      <w:r>
        <w:br/>
      </w:r>
      <w:r>
        <w:rPr>
          <w:rFonts w:ascii="Times New Roman"/>
          <w:b/>
          <w:i w:val="false"/>
          <w:color w:val="000000"/>
        </w:rPr>
        <w:t>
атқару барысында секвестрлеуге жатпайтын</w:t>
      </w:r>
      <w:r>
        <w:br/>
      </w:r>
      <w:r>
        <w:rPr>
          <w:rFonts w:ascii="Times New Roman"/>
          <w:b/>
          <w:i w:val="false"/>
          <w:color w:val="000000"/>
        </w:rPr>
        <w:t>
жергілікті бюджеттік бағдарламалар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49"/>
        <w:gridCol w:w="797"/>
        <w:gridCol w:w="797"/>
        <w:gridCol w:w="912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5 қосымша</w:t>
      </w:r>
    </w:p>
    <w:bookmarkEnd w:id="5"/>
    <w:p>
      <w:pPr>
        <w:spacing w:after="0"/>
        <w:ind w:left="0"/>
        <w:jc w:val="left"/>
      </w:pPr>
      <w:r>
        <w:rPr>
          <w:rFonts w:ascii="Times New Roman"/>
          <w:b/>
          <w:i w:val="false"/>
          <w:color w:val="000000"/>
        </w:rPr>
        <w:t xml:space="preserve"> 2012 жылға арналған аудандық бюджетте ауылдық</w:t>
      </w:r>
      <w:r>
        <w:br/>
      </w:r>
      <w:r>
        <w:rPr>
          <w:rFonts w:ascii="Times New Roman"/>
          <w:b/>
          <w:i w:val="false"/>
          <w:color w:val="000000"/>
        </w:rPr>
        <w:t>
округтердiң бюджеттiк бағдарламаларының тiзбесi</w:t>
      </w:r>
    </w:p>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Тасқала аудандық мәслихаттың 2012.04.18 </w:t>
      </w:r>
      <w:r>
        <w:rPr>
          <w:rFonts w:ascii="Times New Roman"/>
          <w:b w:val="false"/>
          <w:i w:val="false"/>
          <w:color w:val="ff0000"/>
          <w:sz w:val="28"/>
        </w:rPr>
        <w:t>№ 3-1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67"/>
        <w:gridCol w:w="773"/>
        <w:gridCol w:w="100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Ақтау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Амангелдi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Достық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Қазақстан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Қосшы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Мерей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Мереке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Шежін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Тасқала ауылдық округi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bl>
    <w:bookmarkStart w:name="z1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6 қосымша</w:t>
      </w:r>
    </w:p>
    <w:bookmarkEnd w:id="6"/>
    <w:p>
      <w:pPr>
        <w:spacing w:after="0"/>
        <w:ind w:left="0"/>
        <w:jc w:val="left"/>
      </w:pPr>
      <w:r>
        <w:rPr>
          <w:rFonts w:ascii="Times New Roman"/>
          <w:b/>
          <w:i w:val="false"/>
          <w:color w:val="000000"/>
        </w:rPr>
        <w:t xml:space="preserve"> 2012 жылға арналған мектептердегі</w:t>
      </w:r>
      <w:r>
        <w:br/>
      </w:r>
      <w:r>
        <w:rPr>
          <w:rFonts w:ascii="Times New Roman"/>
          <w:b/>
          <w:i w:val="false"/>
          <w:color w:val="000000"/>
        </w:rPr>
        <w:t>
жалпы білім беру бағдарламасы</w:t>
      </w:r>
      <w:r>
        <w:br/>
      </w:r>
      <w:r>
        <w:rPr>
          <w:rFonts w:ascii="Times New Roman"/>
          <w:b/>
          <w:i w:val="false"/>
          <w:color w:val="000000"/>
        </w:rPr>
        <w:t>
бойынша бюджет қаражаттары</w:t>
      </w:r>
    </w:p>
    <w:p>
      <w:pPr>
        <w:spacing w:after="0"/>
        <w:ind w:left="0"/>
        <w:jc w:val="both"/>
      </w:pPr>
      <w:r>
        <w:rPr>
          <w:rFonts w:ascii="Times New Roman"/>
          <w:b w:val="false"/>
          <w:i w:val="false"/>
          <w:color w:val="ff0000"/>
          <w:sz w:val="28"/>
        </w:rPr>
        <w:t xml:space="preserve">      Ескерту. 6 қосымша жаңа редакцияда - Батыс Қазақстан облысы Тасқала аудандық мәслихаттың 2012.12.20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2"/>
        <w:gridCol w:w="781"/>
        <w:gridCol w:w="802"/>
        <w:gridCol w:w="7302"/>
        <w:gridCol w:w="173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943 470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Жақсығұлов ат.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Сәтпаев ат.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Семиглавый Мар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Совхозная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Чижинская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Шиповская жалпы орта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мектеп-лицейі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 кабинет, бухгалтерия)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