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bc7a" w14:textId="bf2b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2010 жылғы 22 желтоқсандағы N 37-1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2011 жылғы 21 қарашадағы N 46-1 шешімі. Батыс Қазақстан облысы Әділет департаментінде 2011 жылғы 22 қарашада N 7-8-135 тіркелді. Күші жойылды - Батыс Қазақстан облысы Казталов аудандық мәслихатаның 2011 жылғы 28 қарашадағы N 47-1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аудандық мәслихатаның 2011.11.28 N 47-1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Казталов аудандық мәслихатының 2010 жылғы 22 желтоқсандағы N 37-1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7-8-120 тіркелген, 2011 жылғы 17 қаңтардағы, 2011 жылғы 7 ақпандағы, 2011 жылғы 10 ақпандағы аудандық "Ауыл айнасы" газетінде N 3, N 6-7, N 8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1)-тармақшадағы "3 305 573" деген сан "3 401 547"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"760 002" деген сан "698 376"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"1 109" деген сан "5 944"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"676" деген сан "805"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"2 543 786" деген сан "2 696 422"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2)-тармақшадағы "3 309 249" деген сан "3 398 480"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3)-тармақшадағы "таза бюджеттік несиелендіру" жолындағы "57 480" деген сан "57 284"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жолындағы "59 023" деген сан "58 827"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4)-тармақшадағы "қаржылық активтермен болатын операциялар бойынша сальдо" жолындағы "20 000" деген сан "26 743"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"20 000" деген сан "26 743"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5)-тармақшадағы "-81 156" деген сан "-80 960"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6)-тармақшадағы "бюджет тапшылығын (профицитін пайдалану) қаржыландыру" жолындағы "81 156" деген сан "80 960"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жолындағы "1 543" деген сан "1 739"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1)-тармақшадағы бірінші абзацтағы "680 105" деген сан "832 741"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"8 194" деген сан "8 192"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"80 198" деген сан "97 859"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"14 100" деген сан "9 100"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"45 444" деген сан "45443"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"7 729" деген сан "8 788"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"11 900" деген сан "30 499"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"209 618" деген сан "256312"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"141 435" деген сан "172 521"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"20 280" деген сан "23 980"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жиырмасыншы, жиырма бірінші, жиырма екінші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жасқа дейінгі балаларға мемлекеттік жәрдемақыларға – 2 635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бағдарламасына – 6 165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 ауданындағы 2009 және 2010-2011 жылы ашылған балабақшаларды ұстауға – 30 040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Мырзағалиев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Е. Газизов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 шешіміне N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53"/>
        <w:gridCol w:w="593"/>
        <w:gridCol w:w="553"/>
        <w:gridCol w:w="7953"/>
        <w:gridCol w:w="153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3401547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698376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813"/>
        <w:gridCol w:w="793"/>
        <w:gridCol w:w="7433"/>
        <w:gridCol w:w="155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3398480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2020799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64392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489407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НЕСИЕЛЕНДІРУ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АКТИВТЕРМЕН ЖАСАЛАТЫН ОПЕРАЦИЯЛАР БОЙЫНША САЛЬДО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-80960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(ПРОФИЦИТІН ПАЙДАЛАНУ)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 шешіміне N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шешіміне 5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округтерінің 2011-2013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73"/>
        <w:gridCol w:w="773"/>
        <w:gridCol w:w="7593"/>
        <w:gridCol w:w="161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ауданының 2010 жылға арналған бюджеттік бағдарламалары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 шешіміне N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шешіміне N 6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Мектептерге жалпы білім беру</w:t>
      </w:r>
      <w:r>
        <w:br/>
      </w:r>
      <w:r>
        <w:rPr>
          <w:rFonts w:ascii="Times New Roman"/>
          <w:b/>
          <w:i w:val="false"/>
          <w:color w:val="000000"/>
        </w:rPr>
        <w:t>
бағдарламасы бойынша бюджет қаражаттары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493"/>
        <w:gridCol w:w="493"/>
        <w:gridCol w:w="8213"/>
        <w:gridCol w:w="1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1644551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мектеп-лицейі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Молдашев ат.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Мендалиев ат.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Оразбаева ат.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 ат.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жалпы орта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62 941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Қараш ат. Қараоба гимназиясы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Бегалиев ат.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орта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Құсайнов ат.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 (метод.кабинет, бухгалтерия және 6 мектеп)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