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93f" w14:textId="2d4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ауданының әкімдігінің 2011 жылдың 18 сәуірдегі N 183 "Бөрлі ауданы бойынша жекелеген санаттағы азаматтар үшін жұмыс орнының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2011 жылғы 1 желтоқсандағы N 1019 қаулысы. Батыс Қазақстан облысы Әділет департаментінде 2011 жылғы 23 желтоқсанда N 7-3-119 тіркелді. Күші жойылды Батыс Қазақстан облысы Бөрлі ауданы әкімдігінің 2015 жылғы 16 ақпандағы N 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Бөрлі ауданы әкімдігінің 16.02.2015 N 99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2011 жылғы 18 сәуірдегі N 183 "Бөрлі ауданы бойынша жекелеген санаттағы азаматтар үшін жұмыс орнының квотасын белгілеу туралы" Бөрлі ауданының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тізілімде N 7-3-111 тіркелді, 2011 жылғы 25 маусымда N 50 аудандық "Бөрлі жаршысы-Бурлинские вести"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тармағы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Бөрлі ауданының келесі адамдары үшін жұмыс орындарының жалпы санынан бір пайыз мөлшерінде жұмыс орындарына квота белгіленсін:".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бастап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