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cd77" w14:textId="fbfc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ғы Егінсу ауыл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Жоғарғы Егінсу ауылдық округі әкімінің 2011 жылғы 28 қазандағы N 9 шешімі. Шығыс Қазақстан облысы Әділет департаментінің Үржар аудандық әділет басқармасында 2011 жылғы 18 қарашада N 5-18-1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дың пікірін ескере отырып, Жоғарғы Егін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ғарғы Егінсу ауылы Степная көшесінің атауы – Бораш Байсабыр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ауылдық округ әкімі аппаратының бас маманы К. Инты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оғарғы Егін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Е. Кар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