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554f" w14:textId="d5f5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бюджеті туралы" 2010 жылғы 29 желтоқсандағы № 25-268-IV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2011 жылғы 25 наурыздағы N 28-297-IV шешімі. Шығыс Қазақстан облысы Әділет департаментінің Үржар аудандық әділет басқармасында 2011 жылғы 29 наурызда N 5-18-112 тіркелді. Шешімнің қабылдау мерзімінің өтуіне байланысты қолдану тоқтатылды (Үржар аудандық мәслихатының 2011 жылғы 26 желтоқсандағы N 163-03/11 хаты)</w:t>
      </w:r>
    </w:p>
    <w:p>
      <w:pPr>
        <w:spacing w:after="0"/>
        <w:ind w:left="0"/>
        <w:jc w:val="both"/>
      </w:pPr>
      <w:bookmarkStart w:name="z9" w:id="0"/>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2011.12.26 N 163-03/11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95-IV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бюджеті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жылғы 11 наурыздағы № 27/336-IV (Нормативтік құқықтық актілерді мемлекеттік тіркеу тізілімінде 2011 жылдың 17 наурызында 2543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2010 жылғы 29 желтоқсандағы (Нормативтік құқықтық актілерді мемлекеттік тіркеу тізілімінде 2010 жылдың 29 желтоқсанында 5-18-108 санымен тіркелген, «Уақыт тынысы» газетінің 2011 жылдың 17 қаңтарында № 4-5 сандарында жарияланған) № 25-268-IV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«4 686 935,0» саны «4 799 315,0» санымен ауыстырылсын;</w:t>
      </w:r>
      <w:r>
        <w:br/>
      </w:r>
      <w:r>
        <w:rPr>
          <w:rFonts w:ascii="Times New Roman"/>
          <w:b w:val="false"/>
          <w:i w:val="false"/>
          <w:color w:val="000000"/>
          <w:sz w:val="28"/>
        </w:rPr>
        <w:t>
      «416 102,0» саны «466 482,0» санымен ауыстырылсын;</w:t>
      </w:r>
      <w:r>
        <w:br/>
      </w:r>
      <w:r>
        <w:rPr>
          <w:rFonts w:ascii="Times New Roman"/>
          <w:b w:val="false"/>
          <w:i w:val="false"/>
          <w:color w:val="000000"/>
          <w:sz w:val="28"/>
        </w:rPr>
        <w:t>
      «500 816,0» саны «562 816,0»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«4 686 935,0» саны «4 830 237,1» санымен ауыстырылсын;</w:t>
      </w:r>
      <w:r>
        <w:br/>
      </w:r>
      <w:r>
        <w:rPr>
          <w:rFonts w:ascii="Times New Roman"/>
          <w:b w:val="false"/>
          <w:i w:val="false"/>
          <w:color w:val="000000"/>
          <w:sz w:val="28"/>
        </w:rPr>
        <w:t>
      1 азат жолдағы «352 996,0» саны «372 434,0» санымен ауыстырылсын;</w:t>
      </w:r>
      <w:r>
        <w:br/>
      </w:r>
      <w:r>
        <w:rPr>
          <w:rFonts w:ascii="Times New Roman"/>
          <w:b w:val="false"/>
          <w:i w:val="false"/>
          <w:color w:val="000000"/>
          <w:sz w:val="28"/>
        </w:rPr>
        <w:t>
      4 азат жолдағы «2 785 880,0» саны «2 804 167,0» санымен ауыстырылсын;</w:t>
      </w:r>
      <w:r>
        <w:br/>
      </w:r>
      <w:r>
        <w:rPr>
          <w:rFonts w:ascii="Times New Roman"/>
          <w:b w:val="false"/>
          <w:i w:val="false"/>
          <w:color w:val="000000"/>
          <w:sz w:val="28"/>
        </w:rPr>
        <w:t>
      5 азат жолдағы «319 114,0» саны «345 566,0» санымен ауыстырылсын;</w:t>
      </w:r>
      <w:r>
        <w:br/>
      </w:r>
      <w:r>
        <w:rPr>
          <w:rFonts w:ascii="Times New Roman"/>
          <w:b w:val="false"/>
          <w:i w:val="false"/>
          <w:color w:val="000000"/>
          <w:sz w:val="28"/>
        </w:rPr>
        <w:t>
      6 азат жолдағы «697 226,0» саны «731 369,0» санымен ауыстырылсын;</w:t>
      </w:r>
      <w:r>
        <w:br/>
      </w:r>
      <w:r>
        <w:rPr>
          <w:rFonts w:ascii="Times New Roman"/>
          <w:b w:val="false"/>
          <w:i w:val="false"/>
          <w:color w:val="000000"/>
          <w:sz w:val="28"/>
        </w:rPr>
        <w:t>
      7 азат жолдағы «102 663,0» саны «109 595,0» санымен ауыстырылсын;</w:t>
      </w:r>
      <w:r>
        <w:br/>
      </w:r>
      <w:r>
        <w:rPr>
          <w:rFonts w:ascii="Times New Roman"/>
          <w:b w:val="false"/>
          <w:i w:val="false"/>
          <w:color w:val="000000"/>
          <w:sz w:val="28"/>
        </w:rPr>
        <w:t>
      8 азат жолдағы «116 392,0» саны «129 489,0» санымен ауыстырылсын;</w:t>
      </w:r>
      <w:r>
        <w:br/>
      </w:r>
      <w:r>
        <w:rPr>
          <w:rFonts w:ascii="Times New Roman"/>
          <w:b w:val="false"/>
          <w:i w:val="false"/>
          <w:color w:val="000000"/>
          <w:sz w:val="28"/>
        </w:rPr>
        <w:t>
      11 азат жолдағы «78 709,0» саны «100 180,0»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«0» саны «30 922,1»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«-26 294,0» саны «-57 216,1»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«26 294,0» саны «57 216,1»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01 функционалдық тобы:</w:t>
      </w:r>
      <w:r>
        <w:br/>
      </w:r>
      <w:r>
        <w:rPr>
          <w:rFonts w:ascii="Times New Roman"/>
          <w:b w:val="false"/>
          <w:i w:val="false"/>
          <w:color w:val="000000"/>
          <w:sz w:val="28"/>
        </w:rPr>
        <w:t>
      «Мемлекеттік органдардың күрделі шығыстары – 8820,0 мың теңге» 022 бағдарламасымен толықтырылсын;</w:t>
      </w:r>
      <w:r>
        <w:br/>
      </w:r>
      <w:r>
        <w:rPr>
          <w:rFonts w:ascii="Times New Roman"/>
          <w:b w:val="false"/>
          <w:i w:val="false"/>
          <w:color w:val="000000"/>
          <w:sz w:val="28"/>
        </w:rPr>
        <w:t>
      «Салық салу мақсатында мүлікті бағалауды жүргізу - 715,0 мың теңге» 003 бағдарламасымен толықтырылсын;</w:t>
      </w:r>
      <w:r>
        <w:br/>
      </w:r>
      <w:r>
        <w:rPr>
          <w:rFonts w:ascii="Times New Roman"/>
          <w:b w:val="false"/>
          <w:i w:val="false"/>
          <w:color w:val="000000"/>
          <w:sz w:val="28"/>
        </w:rPr>
        <w:t>
      «Білім беру» 04 функционалдық тобы:</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 21 055,0 мың теңге» 021 бағдарламасымен толықтырылсын;</w:t>
      </w:r>
      <w:r>
        <w:br/>
      </w:r>
      <w:r>
        <w:rPr>
          <w:rFonts w:ascii="Times New Roman"/>
          <w:b w:val="false"/>
          <w:i w:val="false"/>
          <w:color w:val="000000"/>
          <w:sz w:val="28"/>
        </w:rPr>
        <w:t>
      «Білім беру объектілерін салу және реконструкциялау – 6 000,0 мың теңге» 037 бағдарламасымен толықтырылсын;</w:t>
      </w:r>
      <w:r>
        <w:br/>
      </w:r>
      <w:r>
        <w:rPr>
          <w:rFonts w:ascii="Times New Roman"/>
          <w:b w:val="false"/>
          <w:i w:val="false"/>
          <w:color w:val="000000"/>
          <w:sz w:val="28"/>
        </w:rPr>
        <w:t>
      «Әлеуметтiк көмек және әлеуметтiк қамсыздандыру» 06 функционалдық тобы:</w:t>
      </w:r>
      <w:r>
        <w:br/>
      </w:r>
      <w:r>
        <w:rPr>
          <w:rFonts w:ascii="Times New Roman"/>
          <w:b w:val="false"/>
          <w:i w:val="false"/>
          <w:color w:val="000000"/>
          <w:sz w:val="28"/>
        </w:rPr>
        <w:t>
      «Жұмыспен қамту орталықтарының қызметін қамтамасыз ету – 9 719,0 мың теңге» 023 бағдарламасымен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 – 62 000,0 мың теңге» 018 бағдарламасымен толықтырылсын;</w:t>
      </w:r>
      <w:r>
        <w:br/>
      </w:r>
      <w:r>
        <w:rPr>
          <w:rFonts w:ascii="Times New Roman"/>
          <w:b w:val="false"/>
          <w:i w:val="false"/>
          <w:color w:val="000000"/>
          <w:sz w:val="28"/>
        </w:rPr>
        <w:t>
      «Мәдениет, спорт, туризм және ақпараттық кеңістік» 08 функционалдық тобы:</w:t>
      </w:r>
      <w:r>
        <w:br/>
      </w:r>
      <w:r>
        <w:rPr>
          <w:rFonts w:ascii="Times New Roman"/>
          <w:b w:val="false"/>
          <w:i w:val="false"/>
          <w:color w:val="000000"/>
          <w:sz w:val="28"/>
        </w:rPr>
        <w:t>
      «Мемлекеттік органдардың күрделі шығыстары – 1 470,0 мың теңге» 004 бағдарламасымен толықтырылсын;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«Ауыл шаруашылығы алқаптарын бiр түрден екiншiсiне ауыстыру жөнiндегi жұмыстар – 5000,0 мың теңге» 002 бағдарламасымен толықтырылсын;</w:t>
      </w:r>
      <w:r>
        <w:br/>
      </w:r>
      <w:r>
        <w:rPr>
          <w:rFonts w:ascii="Times New Roman"/>
          <w:b w:val="false"/>
          <w:i w:val="false"/>
          <w:color w:val="000000"/>
          <w:sz w:val="28"/>
        </w:rPr>
        <w:t>
      «Жердi аймақтарға бөлу жөнiндегi жұмыстарды ұйымдастыру – 1500,0 мың теңге» 004 бағдарламасымен толықтырылсын;</w:t>
      </w:r>
      <w:r>
        <w:br/>
      </w:r>
      <w:r>
        <w:rPr>
          <w:rFonts w:ascii="Times New Roman"/>
          <w:b w:val="false"/>
          <w:i w:val="false"/>
          <w:color w:val="000000"/>
          <w:sz w:val="28"/>
        </w:rPr>
        <w:t>
      «Трансферттер» 15 функционалдық тобы:</w:t>
      </w:r>
      <w:r>
        <w:br/>
      </w:r>
      <w:r>
        <w:rPr>
          <w:rFonts w:ascii="Times New Roman"/>
          <w:b w:val="false"/>
          <w:i w:val="false"/>
          <w:color w:val="000000"/>
          <w:sz w:val="28"/>
        </w:rPr>
        <w:t>
      «Нысаналы пайдаланылмаған (толық пайдаланылмаған) трансферттерді қайтару – 3 082,1 мың теңге» 006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төрайымы                         Б. Турлина</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М. Бітімбаев</w:t>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2011 жылғы 25 наурыздағы</w:t>
      </w:r>
      <w:r>
        <w:br/>
      </w:r>
      <w:r>
        <w:rPr>
          <w:rFonts w:ascii="Times New Roman"/>
          <w:b w:val="false"/>
          <w:i w:val="false"/>
          <w:color w:val="000000"/>
          <w:sz w:val="28"/>
        </w:rPr>
        <w:t>
№ 28-297-IV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жылға арналған Үржар ауданы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3"/>
        <w:gridCol w:w="6417"/>
      </w:tblGrid>
      <w:tr>
        <w:trPr>
          <w:trHeight w:val="30" w:hRule="atLeast"/>
        </w:trPr>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561"/>
        <w:gridCol w:w="9636"/>
        <w:gridCol w:w="2141"/>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4799315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583639</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102919</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4200776</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4200776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6367"/>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15"/>
        <w:gridCol w:w="694"/>
        <w:gridCol w:w="694"/>
        <w:gridCol w:w="8606"/>
        <w:gridCol w:w="216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4830237,1</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372434</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308315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218712</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r>
      <w:tr>
        <w:trPr>
          <w:trHeight w:val="14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2804167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2602057</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2560789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102619</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345566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321639</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w:t>
            </w:r>
          </w:p>
        </w:tc>
      </w:tr>
      <w:tr>
        <w:trPr>
          <w:trHeight w:val="15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15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731369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589271</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544271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495753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18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187418</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187418</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-57216,1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57216,1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30922,1</w:t>
            </w:r>
          </w:p>
        </w:tc>
      </w:tr>
    </w:tbl>
    <w:bookmarkStart w:name="z8" w:id="3"/>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2011 жылғы 25 наурыздағы</w:t>
      </w:r>
      <w:r>
        <w:br/>
      </w:r>
      <w:r>
        <w:rPr>
          <w:rFonts w:ascii="Times New Roman"/>
          <w:b w:val="false"/>
          <w:i w:val="false"/>
          <w:color w:val="000000"/>
          <w:sz w:val="28"/>
        </w:rPr>
        <w:t>
№ 28-297-IV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2011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24"/>
        <w:gridCol w:w="771"/>
        <w:gridCol w:w="771"/>
        <w:gridCol w:w="1058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