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315" w14:textId="2adf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әкімінің 2011 жылғы 16 маусымдағы N 3 шешімі. Шығыс Қазақстан облысы Әділет департаментінің Зайсан аудандық әділет басқармасында 2011 жылғы 11 шілдеде N 5-11-136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әкiмшiлiк-аумақтық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Зайсан аудандық ономастикалық комиссиясының 2011 жылғы 13 сәуірдегі қорытындысы негізінде және халықтың пікірін ескере отырып, Дайыр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Дайыр ауылындағы атауы жоқ көшеге Ұлы Отан соғысының ардагері Утебаев Акрамның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Дайыр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Балғабаев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