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8eb3" w14:textId="c268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мерзімді әскери қызметке азаматтардың кезекті шақырылуын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2011 жылғы 28 наурыздағы N 101 қаулысы. Шығыс Қазақстан облысы Әділет департаментінің Жарма аудандық әділет басқармасында 2011 жылғы 29 сәуірде N 5-10-114 тіркелді. Күші жойылды - Жарма ауданы әкімдігінің 2012 жылғы 20 сәуірдегі N 90 қаулысымен</w:t>
      </w:r>
    </w:p>
    <w:p>
      <w:pPr>
        <w:spacing w:after="0"/>
        <w:ind w:left="0"/>
        <w:jc w:val="both"/>
      </w:pPr>
      <w:r>
        <w:rPr>
          <w:rFonts w:ascii="Times New Roman"/>
          <w:b w:val="false"/>
          <w:i w:val="false"/>
          <w:color w:val="ff0000"/>
          <w:sz w:val="28"/>
        </w:rPr>
        <w:t>      Ескерту. Күші жойылды - Жарма ауданы әкімдігінің 2012.04.20 N 90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8) тармақшасы</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 баптарын</w:t>
      </w:r>
      <w:r>
        <w:rPr>
          <w:rFonts w:ascii="Times New Roman"/>
          <w:b w:val="false"/>
          <w:i w:val="false"/>
          <w:color w:val="000000"/>
          <w:sz w:val="28"/>
        </w:rPr>
        <w:t>, Қазақстан Республикасы Президентінің 2011 жылдың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«Жарма ауданының № 1 медициналық бірлестігі» ҚМКҚ директоры Т. Брынзова (келісім бойынша) төмендегі ұсынылсын:</w:t>
      </w:r>
      <w:r>
        <w:br/>
      </w:r>
      <w:r>
        <w:rPr>
          <w:rFonts w:ascii="Times New Roman"/>
          <w:b w:val="false"/>
          <w:i w:val="false"/>
          <w:color w:val="000000"/>
          <w:sz w:val="28"/>
        </w:rPr>
        <w:t>
      1) медициналық куәландыруды өткізу үшін қажетті мөлшерде дәрігерлер мен орта буын медициналық қызметкерлерін бөлу;</w:t>
      </w:r>
      <w:r>
        <w:br/>
      </w:r>
      <w:r>
        <w:rPr>
          <w:rFonts w:ascii="Times New Roman"/>
          <w:b w:val="false"/>
          <w:i w:val="false"/>
          <w:color w:val="000000"/>
          <w:sz w:val="28"/>
        </w:rPr>
        <w:t>
      2) қосымша тексеру үшін жатып емделетін, емдеу-сауықтыру мекемелерінде бос орындар ұстау;</w:t>
      </w:r>
      <w:r>
        <w:br/>
      </w:r>
      <w:r>
        <w:rPr>
          <w:rFonts w:ascii="Times New Roman"/>
          <w:b w:val="false"/>
          <w:i w:val="false"/>
          <w:color w:val="000000"/>
          <w:sz w:val="28"/>
        </w:rPr>
        <w:t>
      3) мерзімді әскери қызметке шақыру өткеннен кейін, емдеуді қажет ететін әскерге шақырылушылардың тізімін және қай емдеу мекемелеріне тіркелгені туралы мәліметтерін, емделгендердің келесі әскери қызметке шақыруға келуін қамтамасыз ету.</w:t>
      </w:r>
      <w:r>
        <w:br/>
      </w:r>
      <w:r>
        <w:rPr>
          <w:rFonts w:ascii="Times New Roman"/>
          <w:b w:val="false"/>
          <w:i w:val="false"/>
          <w:color w:val="000000"/>
          <w:sz w:val="28"/>
        </w:rPr>
        <w:t>
</w:t>
      </w:r>
      <w:r>
        <w:rPr>
          <w:rFonts w:ascii="Times New Roman"/>
          <w:b w:val="false"/>
          <w:i w:val="false"/>
          <w:color w:val="000000"/>
          <w:sz w:val="28"/>
        </w:rPr>
        <w:t>
      4. Аумақтық бірлік әкімдері әскерге шақырылушыларды ауданның қорғаныс істері жөніндегі бөліміне шақырылғандығы туралы хабарландырсын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«Жарма ауданының жұмыс қамту және әлеуметтік бағдарламалар бөлімі» мемлекеттік мекемесінің бастығы А. Өмірзақовке ұсынылған тапсырысқа сәйкес 2011 жылдың 1 сәуірінен қорғаныс істері жөніндегі бөлімге жұмысшылар қоғамдық жұмысқа жолдасын.</w:t>
      </w:r>
      <w:r>
        <w:br/>
      </w:r>
      <w:r>
        <w:rPr>
          <w:rFonts w:ascii="Times New Roman"/>
          <w:b w:val="false"/>
          <w:i w:val="false"/>
          <w:color w:val="000000"/>
          <w:sz w:val="28"/>
        </w:rPr>
        <w:t>
</w:t>
      </w:r>
      <w:r>
        <w:rPr>
          <w:rFonts w:ascii="Times New Roman"/>
          <w:b w:val="false"/>
          <w:i w:val="false"/>
          <w:color w:val="000000"/>
          <w:sz w:val="28"/>
        </w:rPr>
        <w:t>
      6. Жарма ауданының ішкі істер бөлімінің бастығы Ұ. Шәріповке (келісім бойынша) ұсынылсын:</w:t>
      </w:r>
      <w:r>
        <w:br/>
      </w:r>
      <w:r>
        <w:rPr>
          <w:rFonts w:ascii="Times New Roman"/>
          <w:b w:val="false"/>
          <w:i w:val="false"/>
          <w:color w:val="000000"/>
          <w:sz w:val="28"/>
        </w:rPr>
        <w:t>
      1) бұрын сотталған немесе жазасын өтеп жүрген, қоғамға жат әрекеттері мен қылмыстары үшін тергеуде жүрген, тіркелуге тиісті азаматтар туралы қорғаныс істері жөніндегі бөлімге хабарлау;</w:t>
      </w:r>
      <w:r>
        <w:br/>
      </w:r>
      <w:r>
        <w:rPr>
          <w:rFonts w:ascii="Times New Roman"/>
          <w:b w:val="false"/>
          <w:i w:val="false"/>
          <w:color w:val="000000"/>
          <w:sz w:val="28"/>
        </w:rPr>
        <w:t>
      2) Қазақстан Республикасының «Әскери міндеттілік және әскери қызмет туралы» Заңын орындаудан жалтарып жүргендерді іздестіруді және ұстауды өз құзыреті шегінде жүзеге асыру;</w:t>
      </w:r>
      <w:r>
        <w:br/>
      </w:r>
      <w:r>
        <w:rPr>
          <w:rFonts w:ascii="Times New Roman"/>
          <w:b w:val="false"/>
          <w:i w:val="false"/>
          <w:color w:val="000000"/>
          <w:sz w:val="28"/>
        </w:rPr>
        <w:t>
      3) шақыру медициналық комиссиясының жұмысы кезінде тәртіпті сақтау үшін полиция нарядын бөлу.</w:t>
      </w:r>
      <w:r>
        <w:br/>
      </w:r>
      <w:r>
        <w:rPr>
          <w:rFonts w:ascii="Times New Roman"/>
          <w:b w:val="false"/>
          <w:i w:val="false"/>
          <w:color w:val="000000"/>
          <w:sz w:val="28"/>
        </w:rPr>
        <w:t>
</w:t>
      </w:r>
      <w:r>
        <w:rPr>
          <w:rFonts w:ascii="Times New Roman"/>
          <w:b w:val="false"/>
          <w:i w:val="false"/>
          <w:color w:val="000000"/>
          <w:sz w:val="28"/>
        </w:rPr>
        <w:t>
      7. Жарма ауданы әкімдігінің 2010 жылғы 23 сәуірдегі № 150 «2010 жылдың көктемінде және күзінде мерзімді әскери қызметке шақыруды» (Нормативтік құқықтық актілерді мемлекеттік тіркеу тізілімінде 2010 жылдың 7 мамырдағы № 5-10-98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8. Осы қаулының орындалуына бақылау жасау аудан әкімінің орынбасары С. Брынзовқа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Жарма ауданының әкімі                      Т . Қасымжанов</w:t>
      </w:r>
    </w:p>
    <w:bookmarkStart w:name="z10" w:id="1"/>
    <w:p>
      <w:pPr>
        <w:spacing w:after="0"/>
        <w:ind w:left="0"/>
        <w:jc w:val="both"/>
      </w:pPr>
      <w:r>
        <w:rPr>
          <w:rFonts w:ascii="Times New Roman"/>
          <w:b w:val="false"/>
          <w:i w:val="false"/>
          <w:color w:val="000000"/>
          <w:sz w:val="28"/>
        </w:rPr>
        <w:t>
</w:t>
      </w:r>
      <w:r>
        <w:rPr>
          <w:rFonts w:ascii="Times New Roman"/>
          <w:b w:val="false"/>
          <w:i/>
          <w:color w:val="000000"/>
          <w:sz w:val="28"/>
        </w:rPr>
        <w:t>      Келісілді:</w:t>
      </w:r>
    </w:p>
    <w:bookmarkEnd w:id="1"/>
    <w:p>
      <w:pPr>
        <w:spacing w:after="0"/>
        <w:ind w:left="0"/>
        <w:jc w:val="both"/>
      </w:pPr>
      <w:r>
        <w:rPr>
          <w:rFonts w:ascii="Times New Roman"/>
          <w:b w:val="false"/>
          <w:i/>
          <w:color w:val="000000"/>
          <w:sz w:val="28"/>
        </w:rPr>
        <w:t xml:space="preserve">      Жарма ауданының </w:t>
      </w:r>
      <w:r>
        <w:rPr>
          <w:rFonts w:ascii="Times New Roman"/>
          <w:b w:val="false"/>
          <w:i/>
          <w:color w:val="000000"/>
          <w:sz w:val="28"/>
        </w:rPr>
        <w:t>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Ғ. Дайрабаев</w:t>
      </w:r>
      <w:r>
        <w:br/>
      </w:r>
      <w:r>
        <w:rPr>
          <w:rFonts w:ascii="Times New Roman"/>
          <w:b w:val="false"/>
          <w:i w:val="false"/>
          <w:color w:val="000000"/>
          <w:sz w:val="28"/>
        </w:rPr>
        <w:t>
</w:t>
      </w:r>
      <w:r>
        <w:rPr>
          <w:rFonts w:ascii="Times New Roman"/>
          <w:b w:val="false"/>
          <w:i/>
          <w:color w:val="000000"/>
          <w:sz w:val="28"/>
        </w:rPr>
        <w:t>                                                 24.03.2011 ж.</w:t>
      </w:r>
    </w:p>
    <w:p>
      <w:pPr>
        <w:spacing w:after="0"/>
        <w:ind w:left="0"/>
        <w:jc w:val="both"/>
      </w:pPr>
      <w:r>
        <w:rPr>
          <w:rFonts w:ascii="Times New Roman"/>
          <w:b w:val="false"/>
          <w:i/>
          <w:color w:val="000000"/>
          <w:sz w:val="28"/>
        </w:rPr>
        <w:t>      Жарма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                    Ұ. Шәріпов</w:t>
      </w:r>
      <w:r>
        <w:br/>
      </w:r>
      <w:r>
        <w:rPr>
          <w:rFonts w:ascii="Times New Roman"/>
          <w:b w:val="false"/>
          <w:i w:val="false"/>
          <w:color w:val="000000"/>
          <w:sz w:val="28"/>
        </w:rPr>
        <w:t>
</w:t>
      </w:r>
      <w:r>
        <w:rPr>
          <w:rFonts w:ascii="Times New Roman"/>
          <w:b w:val="false"/>
          <w:i/>
          <w:color w:val="000000"/>
          <w:sz w:val="28"/>
        </w:rPr>
        <w:t>                                                 24.03.2011 ж.</w:t>
      </w:r>
    </w:p>
    <w:p>
      <w:pPr>
        <w:spacing w:after="0"/>
        <w:ind w:left="0"/>
        <w:jc w:val="both"/>
      </w:pPr>
      <w:r>
        <w:rPr>
          <w:rFonts w:ascii="Times New Roman"/>
          <w:b w:val="false"/>
          <w:i/>
          <w:color w:val="000000"/>
          <w:sz w:val="28"/>
        </w:rPr>
        <w:t>      «Жарма ауданының</w:t>
      </w:r>
      <w:r>
        <w:rPr>
          <w:rFonts w:ascii="Times New Roman"/>
          <w:b w:val="false"/>
          <w:i/>
          <w:color w:val="000000"/>
          <w:sz w:val="28"/>
        </w:rPr>
        <w:t xml:space="preserve"> № 1</w:t>
      </w:r>
      <w:r>
        <w:br/>
      </w:r>
      <w:r>
        <w:rPr>
          <w:rFonts w:ascii="Times New Roman"/>
          <w:b w:val="false"/>
          <w:i w:val="false"/>
          <w:color w:val="000000"/>
          <w:sz w:val="28"/>
        </w:rPr>
        <w:t>
</w:t>
      </w:r>
      <w:r>
        <w:rPr>
          <w:rFonts w:ascii="Times New Roman"/>
          <w:b w:val="false"/>
          <w:i/>
          <w:color w:val="000000"/>
          <w:sz w:val="28"/>
        </w:rPr>
        <w:t xml:space="preserve">      медициналық </w:t>
      </w:r>
      <w:r>
        <w:rPr>
          <w:rFonts w:ascii="Times New Roman"/>
          <w:b w:val="false"/>
          <w:i/>
          <w:color w:val="000000"/>
          <w:sz w:val="28"/>
        </w:rPr>
        <w:t>бірлестігі»</w:t>
      </w:r>
      <w:r>
        <w:br/>
      </w:r>
      <w:r>
        <w:rPr>
          <w:rFonts w:ascii="Times New Roman"/>
          <w:b w:val="false"/>
          <w:i w:val="false"/>
          <w:color w:val="000000"/>
          <w:sz w:val="28"/>
        </w:rPr>
        <w:t>
</w:t>
      </w:r>
      <w:r>
        <w:rPr>
          <w:rFonts w:ascii="Times New Roman"/>
          <w:b w:val="false"/>
          <w:i/>
          <w:color w:val="000000"/>
          <w:sz w:val="28"/>
        </w:rPr>
        <w:t>      ҚМҚК директоры                             Т. Брынзова</w:t>
      </w:r>
      <w:r>
        <w:br/>
      </w:r>
      <w:r>
        <w:rPr>
          <w:rFonts w:ascii="Times New Roman"/>
          <w:b w:val="false"/>
          <w:i w:val="false"/>
          <w:color w:val="000000"/>
          <w:sz w:val="28"/>
        </w:rPr>
        <w:t>
</w:t>
      </w:r>
      <w:r>
        <w:rPr>
          <w:rFonts w:ascii="Times New Roman"/>
          <w:b w:val="false"/>
          <w:i/>
          <w:color w:val="000000"/>
          <w:sz w:val="28"/>
        </w:rPr>
        <w:t>                                                 24.03.2011 ж.</w:t>
      </w:r>
    </w:p>
    <w:bookmarkStart w:name="z11" w:id="2"/>
    <w:p>
      <w:pPr>
        <w:spacing w:after="0"/>
        <w:ind w:left="0"/>
        <w:jc w:val="both"/>
      </w:pPr>
      <w:r>
        <w:rPr>
          <w:rFonts w:ascii="Times New Roman"/>
          <w:b w:val="false"/>
          <w:i w:val="false"/>
          <w:color w:val="000000"/>
          <w:sz w:val="28"/>
        </w:rPr>
        <w:t>
Жарма ауданы әкімдігінің</w:t>
      </w:r>
      <w:r>
        <w:br/>
      </w:r>
      <w:r>
        <w:rPr>
          <w:rFonts w:ascii="Times New Roman"/>
          <w:b w:val="false"/>
          <w:i w:val="false"/>
          <w:color w:val="000000"/>
          <w:sz w:val="28"/>
        </w:rPr>
        <w:t>
2011 жылғы 28 наурыздағы № 101</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1984-1993 жылы туған азаматтарды әскерге шақыру жүргізу</w:t>
      </w:r>
      <w:r>
        <w:br/>
      </w:r>
      <w:r>
        <w:rPr>
          <w:rFonts w:ascii="Times New Roman"/>
          <w:b/>
          <w:i w:val="false"/>
          <w:color w:val="000000"/>
        </w:rPr>
        <w:t>
жөніндегі аудандық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6"/>
        <w:gridCol w:w="6544"/>
      </w:tblGrid>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Ғалымсерік Битемірұлы Дайрабаев</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қорғаныс істері жөніндегі бөлімнің бастығы, комиссия төрағасы (келісім бойынша)</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Томпаков Мейірқан Бейсембайұлы</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жұмылдыру дайындығы, азаматтық қорғаныс және төтенше жағдай бойынша бөлімнің бас маманы,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Тоқтағанов Болатбек Өзбекұлы</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істер бөлім бастығының орынбасары (келісім бойынша)</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Шайза Рафағатқызы Даирова</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 1 медицина бірлестігінің дәрігері (келісім бойынша)</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Ахметова Айжан Қасымбайқызы</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 1 медицина бірлестігінің медбикесі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