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0f51" w14:textId="0290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Шығып кеткендердің орнына аудандық мәслихаттың депутаттығына кандидаттардың 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2011 жылғы 14 ақпандағы N 989 қаулысы. Шығыс Қазақстан облысы Әділет департаментінің Глубокое аудандық әділет басқармасында 2011 жылғы 23 ақпанда N 5-9-148 тіркелді. Қолданылу мерзімінің өтуіне байланысты күші жойылды (Глубокое ауданы әкімі аппаратының 2011 жылғы 12 мамырдағы № 1730-02-10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өтуіне байланысты күші жойылды (Глубокое ауданы әкімі аппаратының 2011.05.12 № 1730-02-10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сайлау туралы» Қазақстан Республикасының 1995 жылғы 28 қыркүйектегі № 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6-тармағын, «Шығып кеткендердің орнына мәслихат депутаттарының сайлауын 2011 жылдың 27 наурызына тағайындау туралы» Шығыс Қазақстан облыстық аймақтық сайлау комиссиясының 2011 жылғы 25 қаңтардағы № 1 шешімін,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кенттер мен ауылдық округ әкімдерінің және тиісті сайлау комиссияларының ұсыныстарын қарап, Глубокое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Шығып кеткендердің орнына аудандық мәслихат депутаттығына кандидаттардың үгіт баспа материалдарын орналастыру үшін келесі мекенжайлар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кенті – Степная көшесі № 51 және 53 үйлердің арасында;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Белоусовка кенті - «Аленка» сауда орталығында; Фабричная көш., ЖК «Зарница» асхана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Предгорное ауылы – Киров көш., 47, байланыс бөлімшесінің ғимаратында; Шоссейная көш., ЧП Катасонов «Поворот»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 – Нагорная көш., 3, ВК НИИСХ кеңсесінің фасадында; Степная көш., 2, Мәдениет үйінің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Зимовье ауылы – ескерткіш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Тарханка ауылы – Степная көш., 64, Мәдениет үйі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Винное ауылы – Ворошилов көш., 15, мектеп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Ново-Ульбинка ауылы – Абай көш., пошта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Горная–Ульбинка ауылы – Шоссейная көш., 15, пошта ғимаратында.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Кенттер мен ауылдық округтердің әкімдері тиісті сайлау комиссияларымен бірлесіп насихат баспа материалдарын орналастыратын орындарды хабарландыру орналастыратын қабырғалармен, тақтайлармен, тумбалармен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А.А. Баймульдиновке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 В. Кошелев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 Н. Грохотова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