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01048" w14:textId="24010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кейбір санаттарына төленетін әлеуметтік көмектің мөлшері туралы" 2009 жылғы 16 қазандағы № 15/209-IV шешімге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2011 жылғы 08 желтоқсандағы N 34/403-IV шешімі. Шығыс Қазақстан облысының Әділет департаментінде 2011 жылғы 23 желтоқсанда N 2561 тіркелді. Күші жойылды - Шығыс Қазақстан облыстық мәслихатының 2018 жылғы 10 қазандағы № 23/268-VI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облыстық мәслихатының 10.10.2018 </w:t>
      </w:r>
      <w:r>
        <w:rPr>
          <w:rFonts w:ascii="Times New Roman"/>
          <w:b w:val="false"/>
          <w:i w:val="false"/>
          <w:color w:val="ff0000"/>
          <w:sz w:val="28"/>
        </w:rPr>
        <w:t>№ 23/268-VI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182-бабы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Шығыс Қазақстан облыстық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"Азаматтардың кейбір санаттарына төленетін әлеуметтік көмектің мөлшері туралы" Шығыс Қазақстан облыстық мәслихатының 2009 жылғы 16 қазандағы № 15/209-IV (Нормативтік құқықтық актілерді мемлекеттік тіркеу тізілімінде тіркелген нөмірі 2515, 2009 жылғы 17 қарашадағы № 199-200, 2009 жылғы 19 қарашадағы № 201-202 "Дидар", 2009 жылғы 18 қарашадағы № 183 "Рудный Алтай"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Денсаулық сақтау мемлекеттiк секторы ұйымдарының ауылдық жерде және қала үлгiсiндегi кенттерде жұмыс iстейтiн медицина және фармацевтика қызметкерлерiне коммуналдық қызметтерге және отынға арналған шығыстарды 7200 (жеті мың екі жүз) теңге көлемінде өтеу белгіленсін.".</w:t>
      </w:r>
    </w:p>
    <w:bookmarkStart w:name="z3" w:id="2"/>
    <w:p>
      <w:pPr>
        <w:spacing w:after="0"/>
        <w:ind w:left="0"/>
        <w:jc w:val="both"/>
      </w:pP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Мамраев</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облыстық</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Ахаев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