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1448" w14:textId="d421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(қаланың, ауданның) құрметті азаматы" атағын беру ережесін бекіту туралы" 2009 жылғы 14 шілдедегі № 14/187-IV 
шешімге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2011 жылғы 27 қыркүйектегі N 32/382-IV шешімі. Шығыс Қазақстан облысының Әділет департаментінде 2011 жылғы 31 қазанда N 2557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Шығыс Қазақстан облыстық прокуратурасының 2011 жылғы 15 маусымдағы № 7-3594-11 наразылығын қарай отырып,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«Шығыс Қазақстан облысының (қаланың, ауданның) құрметті азаматы» атағын беру ережесін бекіту туралы» 2009 жылғы 14 шілдедегі № 14/187-IV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нөмірі 2512, «Дидар» газетінің 2009 жылғы 26 тамыздағы № 140-141, «Рудный Алтай» газетінің 2009 жылғы 25 тамыздағы № 132 сандарында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«Шығыс Қазақстан облысының (қаланың, ауданның) құрметті азаматы» атағын беру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Шығыс Қазақстан облысының (қаланың, ауданның) құрметті азаматы» атағын алған әрбір адамға тиісті мәслихаттар хатшылары және облыс (қала, аудан) әкімі: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төсбелгі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(қаланың, ауданның) құрметті азаматының есімі облыстың (қаланың, ауданның) Құрметті азаматтары кітабына енгізіледі, ол тиісті мәслихатта немесе облыстық (қалалық, аудандық) өлкетану мұражайында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Жұртшылық ұсынысы бойынша Қазақстан Республикасының заңнамасында көзделген тәртіппен Құрметті азаматтың есімі қалалар мен ауылдық елді мекендер көшелеріне берілуі мүмкін.».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Әшімов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Ахаев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