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8dd2" w14:textId="1948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ауданының Октябрьский кентінен бастап Бұқтырма су электрстанциясының бөгетіне дейінгі тұстардағы Бұқтырма су қоймасының оң жағалауында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2011 жылғы 14 шілдедегі N 152 қаулысы. Шығыс Қазақстан облысының Әділет департаментінде 2011 жылғы 15 тамызда N 2551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"Октябрьский кентінен бастап Бұқтырма су электрстанциясының бөгетіне дейінгі тұстардағы Бұқтырма су қоймасында (оң жағалауы) су қорғау аймақтары мен белдеулерін белгілеу"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Мыналар белгіленсін:</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Зырян ауданының Октябрьский кентінен бастап Бұқтырма су электрстанциясының бөгетіне дейінгі тұстардағы Бұқтырма су қоймасының оң жағалауында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r>
        <w:br/>
      </w: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ауданының Октябрьский кентінен бастап Бұқтырма су электрстанциясының бөгетіне дейінгі тұстардағы Бұқтырма су қоймасының оң жағалауында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(В.Е.Чернецкий) "Октябрьский кентінен бастап Бұқтырма су электрстанциясының бөгетіне дейінгі тұстардағы Бұқтырма су қоймасында (оң жағалауы) су қорғау аймақтары мен белдеулерін белгілеу" жобасын заңнамамен белгіленген </w:t>
      </w:r>
      <w:r>
        <w:rPr>
          <w:rFonts w:ascii="Times New Roman"/>
          <w:b w:val="false"/>
          <w:i w:val="false"/>
          <w:color w:val="000000"/>
          <w:sz w:val="28"/>
        </w:rPr>
        <w:t>құзыретіне</w:t>
      </w:r>
      <w:r>
        <w:rPr>
          <w:rFonts w:ascii="Times New Roman"/>
          <w:b w:val="false"/>
          <w:i w:val="false"/>
          <w:color w:val="000000"/>
          <w:sz w:val="28"/>
        </w:rPr>
        <w:t xml:space="preserve"> сәйкес шаралар қабылдау үшін Зырян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3. Осы қаулының орындалуын бақылау облыс әкімінің орынбасары Г. В. Пинчукке жүктелсін.</w:t>
      </w:r>
      <w:r>
        <w:br/>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бассейндік инспекциясының 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2011 жылғы 14 шілдедегі </w:t>
            </w:r>
            <w:r>
              <w:br/>
            </w:r>
            <w:r>
              <w:rPr>
                <w:rFonts w:ascii="Times New Roman"/>
                <w:b w:val="false"/>
                <w:i w:val="false"/>
                <w:color w:val="000000"/>
                <w:sz w:val="20"/>
              </w:rPr>
              <w:t>№ 152 қаулысына қосымша</w:t>
            </w:r>
          </w:p>
        </w:tc>
      </w:tr>
    </w:tbl>
    <w:p>
      <w:pPr>
        <w:spacing w:after="0"/>
        <w:ind w:left="0"/>
        <w:jc w:val="left"/>
      </w:pPr>
      <w:r>
        <w:rPr>
          <w:rFonts w:ascii="Times New Roman"/>
          <w:b/>
          <w:i w:val="false"/>
          <w:color w:val="000000"/>
        </w:rPr>
        <w:t xml:space="preserve"> Шығыс Қазақстан облысы Зырян ауданының Октябрьский кентінен бастап Бұқтырма су электрстанциясының бөгетіне дейінгі тұстардағы Бұқтырма су қоймасының оң жағалауында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194"/>
        <w:gridCol w:w="1153"/>
        <w:gridCol w:w="1744"/>
        <w:gridCol w:w="2384"/>
        <w:gridCol w:w="1448"/>
        <w:gridCol w:w="1448"/>
        <w:gridCol w:w="1498"/>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(шақырым)</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 (га)</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(метр)</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Октябрьский кентінен бастап Бұқтырма су электрстанциясының бөгетіне дейінгі тұстардағы Бұқтырма су қоймасы, оң жағалауы</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2086,0</w:t>
            </w: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250-1400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Ескертпе: су қорғау аймағы мен су қорғау белдеуінің шекаралары мен ені "Октябрьский кентінен бастап Бұқтырма су электрстанциясының бөгетіне дейінгі тұстардағы Бұқтырма су қоймасының (оң жағалауы) су қорғау аймақтары мен белдеулерін белгілеу" бекітілген жобасының картографиялық материалдарында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табиғи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және табиғат пайдалануды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