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ea92" w14:textId="915e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мекендеріне 2011 жылы жұмыс iстеу және тұру үшiн келген денсаулық сақтау, бiлiм беру, әлеуметтiк қамсыздандыру, мәдениет және спорт мамандарына көтерме жәрдемақы және тұрғын үй сатып алу үшiн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2011 жылғы 4 қазандағы N 47-355-IV шешімі. Оңтүстік Қазақстан облысы Шардара ауданының Әділет басқармасында 2011 жылғы 7 қазанда N 14-15-120 тіркелді. Қолданылу мерзімінің аяқталуына байланысты шешімнің күші жойылды - Оңтүстік Қазақстан облысы Шардара аудандық мәслихатының 2012 жылғы 6 ақпандағы № 20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Шардара аудандық мәслихатының 2012.02.06 № 20 хатымен.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Шардара ауданына 2011 жылы жұмыс iстеу және тұру үшiн келген денсаулық сақтау, бiлiм беру, әлеуметтiк қамсыздандыру, мәдениет және спорт мамандарына қажеттiлiктi ескере отырып, бiр маманға жетпiс айлық есептiк көрсеткiшке тең сомада көтерме жәрдемақысы және тұрғын үй сатып алу үшiн бір мың бес жүз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Р.Қарабаева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Т.Бердібеков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