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a302" w14:textId="c07a3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"2011-2013 жылдарға арналған аудандық бюджет туралы" Төлеби аудандық мәслихатының 2010 жылғы 22 желтоқсандағы № 34/218-ІV шешіміне өзгерістер  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Төлеби аудандық мәслихатының 2011 жылғы 21 желтоқсандағы N 44/295-IV шешімі. Оңтүстік Қазақстан облысы Төлеби ауданының Әділет басқармасында 2011 жылғы 30 желтоқсанда N 14-13-98 тіркелді. Қолданылу мерзімінің аяқталуына байланысты шешімнің күші жойылды - Оңтүстік Қазақстан облысы Төлеби аудандық мәслихатының 2012 жылғы 10 қаңтардағы N 5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Төлеби аудандық мәслихатының 2012.01.10 N 5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Республикасының Бюджет кодексінің 109-бабы </w:t>
      </w:r>
      <w:r>
        <w:rPr>
          <w:rFonts w:ascii="Times New Roman"/>
          <w:b w:val="false"/>
          <w:i w:val="false"/>
          <w:color w:val="000000"/>
          <w:sz w:val="28"/>
        </w:rPr>
        <w:t>5 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 6-бабы 1 тармағы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«2011-2013 жылдарға арналған облыстық бюджет туралы» Оңтүстік Қазақстан облыстық мәслихатының 2010 жылғы 10 желтоқсандағы № 35/349-ІV шешіміне өзгерістер мен толықтырулар енгізу туралы» Оңтүстік Қазақстан облыстық мәслихатының 2011 жылғы 7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47/465-IV</w:t>
      </w:r>
      <w:r>
        <w:rPr>
          <w:rFonts w:ascii="Times New Roman"/>
          <w:b w:val="false"/>
          <w:i w:val="false"/>
          <w:color w:val="000000"/>
          <w:sz w:val="28"/>
        </w:rPr>
        <w:t xml:space="preserve">, Нормативтік құқықтық актілерді мемлекеттік тіркеу тізілімінде № 2062 нөмірімен тіркелген шешіміне сәйкес Төлеби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1.«2011-2013 жылдарға арналған аудандық бюджет туралы» Төлеби аудандық мәслихатының 2010 жылғы 22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34/218-IV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14-13-80 нөмірімен тіркелген, 2011 жылы 15 қаңтарда аудандық «Төлеби туы» газетінің 3-4 санында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тармақ төмендегіше мазмұндалсын: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Төлеби ауданының бюджеті 1-қосымшаға сәйкес мынадай көлемде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- 8 792 507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814 279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22 517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–46 000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7 909 711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8 814 622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2 037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6 804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4 767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(профициті)– -24 152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24 152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4 710 мың теңге;0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28 862 мың теңге».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1–қосымшасы осы шешімнің 1–қосымшасына сәйкес ұсынылған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2011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сессиясының төрағасы     Т.Әміралиев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Аудандық мәслихаттың хатшысы               Ә.Шыңғысбаев 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44/295-IV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Төлеби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2010 жылғы 22 желтоқсанындағы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34/218-IV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бекітілген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  2011 жылға арналған аудан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9"/>
        <w:gridCol w:w="748"/>
        <w:gridCol w:w="8611"/>
        <w:gridCol w:w="1832"/>
      </w:tblGrid>
      <w:tr>
        <w:trPr>
          <w:trHeight w:val="24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8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8792507</w:t>
            </w:r>
          </w:p>
        </w:tc>
      </w:tr>
      <w:tr>
        <w:trPr>
          <w:trHeight w:val="31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814279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305508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253426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225565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 көрсетуге салынатын ішкі салықтар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23016</w:t>
            </w:r>
          </w:p>
        </w:tc>
      </w:tr>
      <w:tr>
        <w:trPr>
          <w:trHeight w:val="73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/немесе/ құжаттар бергені үшін оған уәкілеттігі бар мемлекеттік органдар немесе лауазымды адамдар алатын міндетті төлемдер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6764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22517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6969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15548</w:t>
            </w:r>
          </w:p>
        </w:tc>
      </w:tr>
      <w:tr>
        <w:trPr>
          <w:trHeight w:val="24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8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46000</w:t>
            </w:r>
          </w:p>
        </w:tc>
      </w:tr>
      <w:tr>
        <w:trPr>
          <w:trHeight w:val="270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7909711</w:t>
            </w:r>
          </w:p>
        </w:tc>
      </w:tr>
      <w:tr>
        <w:trPr>
          <w:trHeight w:val="495" w:hRule="atLeast"/>
        </w:trPr>
        <w:tc>
          <w:tcPr>
            <w:tcW w:w="8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 органдарынан түсетін трансферттер</w:t>
            </w:r>
          </w:p>
        </w:tc>
        <w:tc>
          <w:tcPr>
            <w:tcW w:w="1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7909711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5"/>
        <w:gridCol w:w="415"/>
        <w:gridCol w:w="716"/>
        <w:gridCol w:w="716"/>
        <w:gridCol w:w="7794"/>
        <w:gridCol w:w="1904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8814622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295109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276141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21605</w:t>
            </w:r>
          </w:p>
        </w:tc>
      </w:tr>
      <w:tr>
        <w:trPr>
          <w:trHeight w:val="48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20765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81705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67405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14300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Қаладағы аудан, аудандық маңызы бар қала, кент, ауыл (село), ауылдық (селолық) округ әкімінің аппараты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172831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167408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мемлекеттік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9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саясатты,қалыптастыру мен дамыту, мемлекеттік жоспарлау ауданның (облыстық маңызы бар қаланы)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17878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4945051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408419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371800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370086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 көлемін ұлғайту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36619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3962028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15190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3946838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3845779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101059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574604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66309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8525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(қалалалық) ауқымдағы мектеп олимпиадаларын және мектептен тыс іс-шараларды өткiзу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 ұстауға асыраушыларына ай сайынғы қаражат төлемдері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18161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15236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508295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235779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208816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202134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30087</w:t>
            </w:r>
          </w:p>
        </w:tc>
      </w:tr>
      <w:tr>
        <w:trPr>
          <w:trHeight w:val="99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Қайтыс болған Совет Одағының батырларын, "Халық қаһармандарын", Социалистік Еңбек ерлерін, Даңқ Орденінің үш дәрежесімен және "Отан"орденімен марапатталған соғыс ардагерлері мен мүгедектерін жерлеу рәсімдері бойынша қызмет 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мамандарына отын сатып алу бойынша әлеуметтік көмек 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11002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20586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17016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90603</w:t>
            </w:r>
          </w:p>
        </w:tc>
      </w:tr>
      <w:tr>
        <w:trPr>
          <w:trHeight w:val="76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10472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жол жүруін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 65 жылдығына Ұлы Отан соғысының қатысушылары мен мүгедектеріне біржолғы материалдық көмекті төлеу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13449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өкілді органдардың шешімі бойынша білім беру ұйымдарының күндізгі оқу нысанында оқитындар мен тәрбиеленушілерді қоғамдық көлікте (таксиден басқа) жеңілдікпен жол жүру түрінде әлеуметтік қолдау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6682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26963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25037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1288168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48237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17100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Инженерлік коммуникациялық инфрақұрылымды дамыту, жайластыру және (немесе) сатып алу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31137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1089587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бөлу жүйесінің қызмет етуі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198670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888117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888117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150344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79251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73323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71093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мекендердегі көшелердi жарықтандыру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32020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22041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 туысы жоқтарды жерлеу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224930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77675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72416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қаланың)дене шынықтыру және спорт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71378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68378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48628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4826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3846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26211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14115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10675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спорт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1234270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1233072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137018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46682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есебiнен ауылдық елді мекендер саласының мамандарын әлеуметтік қолдау шараларын іске асыру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44558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1347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 ) жұмыс істеуін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3227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Жануарлардың энзоотиялық аурулары бойынша ветеринарлық іс-шараларды жүргізу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22504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82906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18635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10337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8298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5698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371982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36829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қызметтерді реттеу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«Бизнестің жол картасы - 2020» бағдарламасы шеңберінде жеке кәсіпкерлікті қолдау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29029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14599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 материалдық-техникалық жарақтандыру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13677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13509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</w:t>
            </w:r>
          </w:p>
        </w:tc>
      </w:tr>
      <w:tr>
        <w:trPr>
          <w:trHeight w:val="36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51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</w:tc>
      </w:tr>
      <w:tr>
        <w:trPr>
          <w:trHeight w:val="28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5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2851</w:t>
            </w:r>
          </w:p>
        </w:tc>
      </w:tr>
      <w:tr>
        <w:trPr>
          <w:trHeight w:val="52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мақсатқа сай пайдаланылмаған нысаналы трансферттерді қайтару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3938</w:t>
            </w:r>
          </w:p>
        </w:tc>
      </w:tr>
      <w:tr>
        <w:trPr>
          <w:trHeight w:val="7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1313</w:t>
            </w:r>
          </w:p>
        </w:tc>
      </w:tr>
      <w:tr>
        <w:trPr>
          <w:trHeight w:val="25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73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6804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жарғылық капиталын қалыптастыру және ұлғайту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ел ішінде сатудан түсетін түсімдер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-24152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24152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қаланың)жергілікті атқарушы органы алатын қарыздар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берілетін бюджеттік кредиттер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3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30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4710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Жоғары тұрған бюджеттің алдында негізгі борышты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берілген кредиттерді өтеу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3879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Санаты </w:t>
            </w:r>
          </w:p>
        </w:tc>
        <w:tc>
          <w:tcPr>
            <w:tcW w:w="19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495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4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  <w:tr>
        <w:trPr>
          <w:trHeight w:val="270" w:hRule="atLeast"/>
        </w:trPr>
        <w:tc>
          <w:tcPr>
            <w:tcW w:w="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бюджет қаражатының пайдаланылатын қалдықтары </w:t>
            </w:r>
          </w:p>
        </w:tc>
        <w:tc>
          <w:tcPr>
            <w:tcW w:w="19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