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b1af" w14:textId="eb2b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аудандық мәслихатының 2010 жылғы 22 желтоқсандағы № 37/3 "2011-2013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аудандық мәслихатының 2011 жылғы 16 тамыздағы N 47/1 шешімі. Оңтүстік Қазақстан облысы Ордабасы ауданының Әділет басқармасында 2011 жылғы 23 тамызда N 14-8-109 тіркелді. Қолданылу мерзімінің аяқталуына байланысты шешімнің күші жойылды - Оңтүстік Қазақстан облысы Ордабасы аудандық мәслихатының 2012 жылғы 6 ақпандағы N 26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Ордабасы аудандық мәслихатының 2012.02.06 N 26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"Қазақстан Республикасындағы жергілікті мемлекеттік басқару және өзін-өзі басқару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2011 жылғы 26 шілдесіндегі "2011-2013 жылдарға арналған облыстық бюджет туралы" Оңтүстік Қазақстан облыстық мәслихатының 2010 жылғы 10 желтоқсандағы № 35/349-IV шешіміне өзгерістер енгізу туралы» Оңтүстік Қазақстан облыстық мәслихатының </w:t>
      </w:r>
      <w:r>
        <w:rPr>
          <w:rFonts w:ascii="Times New Roman"/>
          <w:b w:val="false"/>
          <w:i w:val="false"/>
          <w:color w:val="000000"/>
          <w:sz w:val="28"/>
        </w:rPr>
        <w:t>№ 42/420-IV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№ 2054 тіркелген шешіміне сәйкес Ордабасы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аудандық бюджет туралы" Ордабасы аудандық мәслихатының 2010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37/3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14-8-97 нөмірімен тіркелген, 2011 жылғы 8 қаңтардағы "Ордабасы оттары" газетінің 3-нөмірінде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Ордабасы ауданының 2011-2013 жылдарға арналған аудандық бюджеті тиісінше 1, 2 және 3-қосымшаларға сәйкес, оның ішінде 2011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7 936 518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442 961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2 581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25 136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7 465 840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7 998 199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35 714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38 120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2 406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(профицит)– - 97 395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97 395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8-1, 8-2, 8-3, 8-4, 8-5, 8-6, 8-7, 8-8, 8-9 тармақтары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3, 5 қосымшалары осы шешімнің 1, 2, 3 -қосымшаларына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ХХХХVII сессиясының төрағасы               Ә.Қамбарұлы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П.Жұрман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47/1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37/3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393"/>
        <w:gridCol w:w="512"/>
        <w:gridCol w:w="8735"/>
        <w:gridCol w:w="1969"/>
      </w:tblGrid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7 936 518</w:t>
            </w:r>
          </w:p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442 961</w:t>
            </w:r>
          </w:p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151 813</w:t>
            </w:r>
          </w:p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151 813</w:t>
            </w:r>
          </w:p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134 389</w:t>
            </w:r>
          </w:p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134 389</w:t>
            </w:r>
          </w:p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134636</w:t>
            </w:r>
          </w:p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84111</w:t>
            </w:r>
          </w:p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</w:t>
            </w:r>
          </w:p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37848</w:t>
            </w:r>
          </w:p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</w:t>
            </w:r>
          </w:p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16 940</w:t>
            </w:r>
          </w:p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</w:t>
            </w:r>
          </w:p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4 692</w:t>
            </w:r>
          </w:p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7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</w:t>
            </w:r>
          </w:p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</w:t>
            </w:r>
          </w:p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2 581</w:t>
            </w:r>
          </w:p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</w:t>
            </w:r>
          </w:p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25 136</w:t>
            </w:r>
          </w:p>
        </w:tc>
      </w:tr>
      <w:tr>
        <w:trPr>
          <w:trHeight w:val="19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5 049</w:t>
            </w:r>
          </w:p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5 049</w:t>
            </w:r>
          </w:p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20087</w:t>
            </w:r>
          </w:p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20087</w:t>
            </w:r>
          </w:p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 түсімі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7 465 840</w:t>
            </w:r>
          </w:p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7 465 840</w:t>
            </w:r>
          </w:p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7 465 840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72"/>
        <w:gridCol w:w="670"/>
        <w:gridCol w:w="671"/>
        <w:gridCol w:w="7726"/>
        <w:gridCol w:w="1971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7 998 199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255 640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238 553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71 460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65 280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6 180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150 071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137 611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16 225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16 225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15 925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12 559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8 228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8 228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8 228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4 331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4 331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1 331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424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4 387 633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270 644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208 215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206 047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тәрбиешілеріне, біліктілік санаты үшін қосымша ақының көлемін ұлғайту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2 168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62 429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27 892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34 537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3 637 146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8 112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3 629 034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3 568 344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479 843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72 006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6 329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41 888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12 247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407 837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407 837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269 965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247 124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247 124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33 511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11 742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19 164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143 910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8 696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13 891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22 841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22 841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21 519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1 799 513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1 751 042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270 990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270 990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1 480 052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1 480 052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33 781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7 897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25 884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267 255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63 009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63 009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59 807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147 534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51 511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44 204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4 157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96 023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96 023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40 240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31 192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31 192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9 048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8 048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4 408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4 408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7 774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5 289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2 485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339 346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339 346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339 346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339 346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181 511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9 007</w:t>
            </w:r>
          </w:p>
        </w:tc>
      </w:tr>
      <w:tr>
        <w:trPr>
          <w:trHeight w:val="11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9 007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14 085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14 085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6 039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 шараларды жүргізу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8 777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8 777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5 327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113 562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113 562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113 562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50 209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50 209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50 209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14 747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35 312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384 990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384 990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384 990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384 990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41 645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41 645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бөлімі,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17 943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16 293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10 422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4 048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35 714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38 120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Сомасы,мың теңге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-97 395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97 395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47/1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37/3 шешіміне 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393"/>
        <w:gridCol w:w="512"/>
        <w:gridCol w:w="8658"/>
        <w:gridCol w:w="2046"/>
      </w:tblGrid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5 983 575</w:t>
            </w:r>
          </w:p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ТҮСІМДЕР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500 688</w:t>
            </w:r>
          </w:p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497 761</w:t>
            </w:r>
          </w:p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180 113</w:t>
            </w:r>
          </w:p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180 113</w:t>
            </w:r>
          </w:p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145 751</w:t>
            </w:r>
          </w:p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145 751</w:t>
            </w:r>
          </w:p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146212</w:t>
            </w:r>
          </w:p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92540</w:t>
            </w:r>
          </w:p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</w:t>
            </w:r>
          </w:p>
        </w:tc>
      </w:tr>
      <w:tr>
        <w:trPr>
          <w:trHeight w:val="37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38953</w:t>
            </w:r>
          </w:p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19 668</w:t>
            </w:r>
          </w:p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</w:t>
            </w:r>
          </w:p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5 447</w:t>
            </w:r>
          </w:p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</w:t>
            </w:r>
          </w:p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7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</w:t>
            </w:r>
          </w:p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</w:t>
            </w:r>
          </w:p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2 927</w:t>
            </w:r>
          </w:p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2 252</w:t>
            </w:r>
          </w:p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2 252</w:t>
            </w:r>
          </w:p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 басқа да түсімдер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5 482 887</w:t>
            </w:r>
          </w:p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5 482 887</w:t>
            </w:r>
          </w:p>
        </w:tc>
      </w:tr>
      <w:tr>
        <w:trPr>
          <w:trHeight w:val="1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5 482 887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52"/>
        <w:gridCol w:w="709"/>
        <w:gridCol w:w="729"/>
        <w:gridCol w:w="7576"/>
        <w:gridCol w:w="2064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5 983 575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232 444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213 048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60 062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59 762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130 906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119 406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 сипаттағы төтенше жағдайларды жою үшін жергілікті атқарушы органның төтенше резервінің есебінен іс-шаралар өткізу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18 399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18 399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18 249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27 404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9 433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9 433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9 433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17 971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17 971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14 504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490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4 284 197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228 153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228 153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228 153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3 919 112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8 458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8 458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3 910 654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3 842 167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68 487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136 932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44 532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7 030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37 352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92 400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92 400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92 400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282 469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258 333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258 333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17 315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 даярлау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2 825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 азаматтарды әлеуметтік қорғау жөніндегі қосымша шаралар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7 107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13 468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13 468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18 672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 қаражаты есебінен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15 944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15 944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165 098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165 098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10 049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24 136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24 136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22 479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532 413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42 380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42 380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462 106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12 106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12 106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27 927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8 993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3 004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3 852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18 934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5 778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13 105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173 236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66 667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66 667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63 065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3 602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45 900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45 900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37 629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4 804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43 993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34 693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34 693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16 676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4 910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7 079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5 923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4 687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4 687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240 356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240 356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240 356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240 356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240 356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39 580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29 371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29 371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6 641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2 311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14 862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10 209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10 209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5 892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12 389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12 389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12 389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9 928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2 311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117 635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117 635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117 635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117 635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117 635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40 722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40 722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бөлімі,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18 004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17 854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12 704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11 854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10 014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10 014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10 014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-1 009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-1 009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47/1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37/3 шешіміне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аудандық бюджеттен</w:t>
      </w:r>
      <w:r>
        <w:br/>
      </w:r>
      <w:r>
        <w:rPr>
          <w:rFonts w:ascii="Times New Roman"/>
          <w:b/>
          <w:i w:val="false"/>
          <w:color w:val="000000"/>
        </w:rPr>
        <w:t>
қаржыландырылатын әрбір ауылдық округтің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546"/>
        <w:gridCol w:w="402"/>
        <w:gridCol w:w="710"/>
        <w:gridCol w:w="731"/>
        <w:gridCol w:w="7356"/>
        <w:gridCol w:w="2125"/>
      </w:tblGrid>
      <w:tr>
        <w:trPr>
          <w:trHeight w:val="2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 мың теңге</w:t>
            </w:r>
          </w:p>
        </w:tc>
      </w:tr>
      <w:tr>
        <w:trPr>
          <w:trHeight w:val="2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372336</w:t>
            </w:r>
          </w:p>
        </w:tc>
      </w:tr>
      <w:tr>
        <w:trPr>
          <w:trHeight w:val="2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150071</w:t>
            </w:r>
          </w:p>
        </w:tc>
      </w:tr>
      <w:tr>
        <w:trPr>
          <w:trHeight w:val="4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150071</w:t>
            </w:r>
          </w:p>
        </w:tc>
      </w:tr>
      <w:tr>
        <w:trPr>
          <w:trHeight w:val="4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150071</w:t>
            </w:r>
          </w:p>
        </w:tc>
      </w:tr>
      <w:tr>
        <w:trPr>
          <w:trHeight w:val="4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137611</w:t>
            </w:r>
          </w:p>
        </w:tc>
      </w:tr>
      <w:tr>
        <w:trPr>
          <w:trHeight w:val="2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</w:t>
            </w:r>
          </w:p>
        </w:tc>
      </w:tr>
      <w:tr>
        <w:trPr>
          <w:trHeight w:val="2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214159</w:t>
            </w:r>
          </w:p>
        </w:tc>
      </w:tr>
      <w:tr>
        <w:trPr>
          <w:trHeight w:val="2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206047</w:t>
            </w:r>
          </w:p>
        </w:tc>
      </w:tr>
      <w:tr>
        <w:trPr>
          <w:trHeight w:val="4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206047</w:t>
            </w:r>
          </w:p>
        </w:tc>
      </w:tr>
      <w:tr>
        <w:trPr>
          <w:trHeight w:val="2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206047</w:t>
            </w:r>
          </w:p>
        </w:tc>
      </w:tr>
      <w:tr>
        <w:trPr>
          <w:trHeight w:val="4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тәрбиешілеріне, біліктілік санаты үшін қосымша ақының көлемін ұлғайту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</w:tr>
      <w:tr>
        <w:trPr>
          <w:trHeight w:val="2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8112</w:t>
            </w:r>
          </w:p>
        </w:tc>
      </w:tr>
      <w:tr>
        <w:trPr>
          <w:trHeight w:val="4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8112</w:t>
            </w:r>
          </w:p>
        </w:tc>
      </w:tr>
      <w:tr>
        <w:trPr>
          <w:trHeight w:val="4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8112</w:t>
            </w:r>
          </w:p>
        </w:tc>
      </w:tr>
      <w:tr>
        <w:trPr>
          <w:trHeight w:val="2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2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4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4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2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</w:t>
            </w:r>
          </w:p>
        </w:tc>
      </w:tr>
      <w:tr>
        <w:trPr>
          <w:trHeight w:val="4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</w:t>
            </w:r>
          </w:p>
        </w:tc>
      </w:tr>
      <w:tr>
        <w:trPr>
          <w:trHeight w:val="2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2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</w:t>
            </w:r>
          </w:p>
        </w:tc>
      </w:tr>
      <w:tr>
        <w:trPr>
          <w:trHeight w:val="2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3-қосымшаның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103"/>
        <w:gridCol w:w="1065"/>
        <w:gridCol w:w="1182"/>
        <w:gridCol w:w="1182"/>
        <w:gridCol w:w="1318"/>
        <w:gridCol w:w="1279"/>
        <w:gridCol w:w="1318"/>
        <w:gridCol w:w="1280"/>
        <w:gridCol w:w="1143"/>
        <w:gridCol w:w="1066"/>
      </w:tblGrid>
      <w:tr>
        <w:trPr>
          <w:trHeight w:val="2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тізбесі</w:t>
            </w:r>
          </w:p>
        </w:tc>
      </w:tr>
      <w:tr>
        <w:trPr>
          <w:trHeight w:val="2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Бөржар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Төрткөл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Шұбарсу</w:t>
            </w:r>
          </w:p>
        </w:tc>
      </w:tr>
      <w:tr>
        <w:trPr>
          <w:trHeight w:val="2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44409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</w:t>
            </w:r>
          </w:p>
        </w:tc>
      </w:tr>
      <w:tr>
        <w:trPr>
          <w:trHeight w:val="2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23604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11386</w:t>
            </w:r>
          </w:p>
        </w:tc>
      </w:tr>
      <w:tr>
        <w:trPr>
          <w:trHeight w:val="4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23604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11386</w:t>
            </w:r>
          </w:p>
        </w:tc>
      </w:tr>
      <w:tr>
        <w:trPr>
          <w:trHeight w:val="4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23604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11386</w:t>
            </w:r>
          </w:p>
        </w:tc>
      </w:tr>
      <w:tr>
        <w:trPr>
          <w:trHeight w:val="4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22354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</w:t>
            </w:r>
          </w:p>
        </w:tc>
      </w:tr>
      <w:tr>
        <w:trPr>
          <w:trHeight w:val="2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4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4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2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4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2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