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63fc" w14:textId="c36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түрiндегі жазаны өтеуге сотталғандарға арналған 
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18 сәуірдегі N 189 Қаулысы. Оңтүстік Қазақстан облысы Қазығұрт ауданының Әділет басқармасында 2011 жылғы 16 мамырда N 14-6-135 тіркелді. Күші жойылды - Оңтүстік Қазақстан облысы Қазығұрт ауданы әкімдігінің 2015 жылғы 16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16.02.2015 № 54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1-бөлігіне,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түрiндегі жазаны өтеуге сотталғандарға арналған қоғамдық жұмыстардың түрлерiнің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Г.Ж.Тағаеваға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күшiне енедi.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18 сәуірдегі №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 сотталғандарға арналған қоғамдық жұмыстар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Ғимараттарды сырлау және өзге де жөндеу жұмыстары.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