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ade7" w14:textId="c33a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21 желтоқсан 2010 жылғы № 39/219 "2011-2013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2011 жылғы 9 наурыздағы N 42/244 шешімі. Оңтүстік Қазақстан облысы Бәйдібек ауданының Әділет басқармасында 2011 жылғы 17 наурызда N 14-5-108 тіркелді. Қолданылу мерзімінің аяқталуына байланысты шешімнің күші жойылды - Оңтүстік Қазақстан облысы Бәйдібек ауданы мәслихатының 2012 жылғы 6 тамыздағы № 80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Бәйдібек ауданы мәслихатының 2012.08.06 № 80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23 ақпандағы "2011-2013 жылдарға арналған облыстық бюджет туралы" Оңтүстік Қазақстан облыстық мәслихатының 2010 жылғы 10 желтоқсандағы № 35/349-ІV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№ 37/381-ІV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2043 санымен тіркелген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 бюджеті туралы" Бәйдібек аудандық мәслихатының 21 желтоқсан 2010 жылғы </w:t>
      </w:r>
      <w:r>
        <w:rPr>
          <w:rFonts w:ascii="Times New Roman"/>
          <w:b w:val="false"/>
          <w:i w:val="false"/>
          <w:color w:val="000000"/>
          <w:sz w:val="28"/>
        </w:rPr>
        <w:t>№ 39/219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14-5-105 нөмірмен тіркелген, 6 қаңтар 2011 жылғы «Шаян» газетінің 1-2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Бәйдібек ауданының 2011-2013 жылдарға арналған бюджеті 1, 2 және 3 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4 718 790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224 244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5 768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4 715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4 484 063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4 728 434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17 873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дефициті – - 27 517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(профицитін пайдалану) дефицитін қаржыландыру – 27 517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19 060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9 644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3, 4-қосымшалары осы шешімнің 1, 2, 3, 4-қосымшаларына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төрайымы:    К.Рсалиева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42/244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39/219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45"/>
        <w:gridCol w:w="558"/>
        <w:gridCol w:w="8409"/>
        <w:gridCol w:w="193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4718790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9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4484063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4484063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4484063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50"/>
        <w:gridCol w:w="690"/>
        <w:gridCol w:w="729"/>
        <w:gridCol w:w="7585"/>
        <w:gridCol w:w="1917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4728434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201515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186320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48925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121007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3137733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173651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2626106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2625891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2573246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75152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262824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262824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201594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23173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107087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19824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19824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18869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539159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477647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41167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274485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77557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39119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162468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46492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31152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153398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153398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(профициті) дефициті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-27517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(профицитін) дефицитін қаржыландыру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42/244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39/219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 бюджеті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9"/>
        <w:gridCol w:w="524"/>
        <w:gridCol w:w="8498"/>
        <w:gridCol w:w="192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4997000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255488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102907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102907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89673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89673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51392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8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4730492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4730492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4730492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89"/>
        <w:gridCol w:w="709"/>
        <w:gridCol w:w="671"/>
        <w:gridCol w:w="7525"/>
        <w:gridCol w:w="1996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234191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212475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53304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53304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141148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141148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3340917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184896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2829995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2829763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2770417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326026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41026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31237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221924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200411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200411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114583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707284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672752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102853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102853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569899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391049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83981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20933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30687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30687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(профициті) дефициті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-8059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(профицитін) дефицитін қаржыландыру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42/244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39/219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90"/>
        <w:gridCol w:w="589"/>
        <w:gridCol w:w="8231"/>
        <w:gridCol w:w="206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КІРІСТЕР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4326756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4053228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4053228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4053228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30"/>
        <w:gridCol w:w="671"/>
        <w:gridCol w:w="711"/>
        <w:gridCol w:w="7518"/>
        <w:gridCol w:w="2099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4326756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231855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214838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142292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142292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11175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3073107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107986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107986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2921711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2921461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2861903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59558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43410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246853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225141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225141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159402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124323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46684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46684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77639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538063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160917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287273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72878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70566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214395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55466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55466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19742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1717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31215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31215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(профициті) дефициті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(профицитін) дефицитін қаржыландыру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42/244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39/219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бағытталған, бюджеттік бағдарламалар бөлінісінде 2011-2013 жылдарға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1"/>
        <w:gridCol w:w="651"/>
        <w:gridCol w:w="651"/>
        <w:gridCol w:w="9677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