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31ed" w14:textId="9eb3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үшін және интернаттық ұйымдарды бітіруші кәмелетке толмағанд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1 жылғы 2 маусымдағы N 694 Қаулысы. Оңтүстік Қазақстан облысы Шымкент қаласының Әділет басқармасында 2011 жылғы 28 маусымда N 14-1-139 тіркелді. Күші жойылды - Шымкент қаласы әкімдігінің 2012 жылғы 26 маусымдағы N 2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Шымкент қаласы әкімдігінің 2012.06.26 N  23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және 5-6) тармақшаларына сәйкес, бас бостандығынан айыру орындарынан босатылған тұлғаларды және жұмыс іздеуде қиындықтары бар интернат ұйымдарының кәмелетке толмаған түлектерін әлеуметтік қорғау мақсатында оларды жұмыспен қамтамасыз ету үшін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адамдар үшін және интернаттық ұйымдарды бітіруші кәмелетке толмағандар үшін жұмыс орындарының жалпы санынан бір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Б.М. Нар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Жетпіс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