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c15b" w14:textId="5dbc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7 желтоқсандағы № 47/450-IV шешімі. Оңтүстік Қазақстан облысы Әділет департаментінде 2011 жылғы 14 желтоқсанда № 2065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2012-2014 жылдарға арналған облыстық бюджеті тиісінше 1, 2 және 3 - қосымшаларға сәйкес, оның ішінде 2012 жылға мынадай көлемде бекітілсін:</w:t>
      </w:r>
      <w:r>
        <w:br/>
      </w:r>
      <w:r>
        <w:rPr>
          <w:rFonts w:ascii="Times New Roman"/>
          <w:b w:val="false"/>
          <w:i w:val="false"/>
          <w:color w:val="000000"/>
          <w:sz w:val="28"/>
        </w:rPr>
        <w:t>
      1) кiрiстер – 311 097 562 мың теңге, оның iшiнде:</w:t>
      </w:r>
      <w:r>
        <w:br/>
      </w:r>
      <w:r>
        <w:rPr>
          <w:rFonts w:ascii="Times New Roman"/>
          <w:b w:val="false"/>
          <w:i w:val="false"/>
          <w:color w:val="000000"/>
          <w:sz w:val="28"/>
        </w:rPr>
        <w:t>
      салықтық түсiмдер – 14 729 916 мың теңге;</w:t>
      </w:r>
      <w:r>
        <w:br/>
      </w:r>
      <w:r>
        <w:rPr>
          <w:rFonts w:ascii="Times New Roman"/>
          <w:b w:val="false"/>
          <w:i w:val="false"/>
          <w:color w:val="000000"/>
          <w:sz w:val="28"/>
        </w:rPr>
        <w:t>
      салықтық емес түсiмдер – 894 425 мың теңге;</w:t>
      </w:r>
      <w:r>
        <w:br/>
      </w:r>
      <w:r>
        <w:rPr>
          <w:rFonts w:ascii="Times New Roman"/>
          <w:b w:val="false"/>
          <w:i w:val="false"/>
          <w:color w:val="000000"/>
          <w:sz w:val="28"/>
        </w:rPr>
        <w:t>
      негізгі капиталды сатудан түсетін түсімдер – 3 600 мың теңге;</w:t>
      </w:r>
      <w:r>
        <w:br/>
      </w:r>
      <w:r>
        <w:rPr>
          <w:rFonts w:ascii="Times New Roman"/>
          <w:b w:val="false"/>
          <w:i w:val="false"/>
          <w:color w:val="000000"/>
          <w:sz w:val="28"/>
        </w:rPr>
        <w:t>
      трансферттердiң түсiмдерi – 295 469 621 мың теңге;</w:t>
      </w:r>
      <w:r>
        <w:br/>
      </w:r>
      <w:r>
        <w:rPr>
          <w:rFonts w:ascii="Times New Roman"/>
          <w:b w:val="false"/>
          <w:i w:val="false"/>
          <w:color w:val="000000"/>
          <w:sz w:val="28"/>
        </w:rPr>
        <w:t>
      2) шығындар – 310 834 506 мың теңге;</w:t>
      </w:r>
      <w:r>
        <w:br/>
      </w:r>
      <w:r>
        <w:rPr>
          <w:rFonts w:ascii="Times New Roman"/>
          <w:b w:val="false"/>
          <w:i w:val="false"/>
          <w:color w:val="000000"/>
          <w:sz w:val="28"/>
        </w:rPr>
        <w:t>
      3) таза бюджеттiк кредит беру – 2 601 516 мың теңге, оның ішінде:</w:t>
      </w:r>
      <w:r>
        <w:br/>
      </w:r>
      <w:r>
        <w:rPr>
          <w:rFonts w:ascii="Times New Roman"/>
          <w:b w:val="false"/>
          <w:i w:val="false"/>
          <w:color w:val="000000"/>
          <w:sz w:val="28"/>
        </w:rPr>
        <w:t>
      бюджеттік кредиттер – 3 342 207 мың теңге;</w:t>
      </w:r>
      <w:r>
        <w:br/>
      </w:r>
      <w:r>
        <w:rPr>
          <w:rFonts w:ascii="Times New Roman"/>
          <w:b w:val="false"/>
          <w:i w:val="false"/>
          <w:color w:val="000000"/>
          <w:sz w:val="28"/>
        </w:rPr>
        <w:t>
      бюджеттік кредиттерді өтеу – 740 691 мың теңге;</w:t>
      </w:r>
      <w:r>
        <w:br/>
      </w:r>
      <w:r>
        <w:rPr>
          <w:rFonts w:ascii="Times New Roman"/>
          <w:b w:val="false"/>
          <w:i w:val="false"/>
          <w:color w:val="000000"/>
          <w:sz w:val="28"/>
        </w:rPr>
        <w:t>
      4) қаржы активтерімен жасалатын операциялар бойынша сальдо – 1 312 500 мың теңге;</w:t>
      </w:r>
      <w:r>
        <w:br/>
      </w:r>
      <w:r>
        <w:rPr>
          <w:rFonts w:ascii="Times New Roman"/>
          <w:b w:val="false"/>
          <w:i w:val="false"/>
          <w:color w:val="000000"/>
          <w:sz w:val="28"/>
        </w:rPr>
        <w:t>
      қаржы активтерін сатып алу – 1 312 500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w:t>
      </w:r>
      <w:r>
        <w:rPr>
          <w:rFonts w:ascii="Times New Roman"/>
          <w:b w:val="false"/>
          <w:i w:val="false"/>
          <w:color w:val="000000"/>
          <w:sz w:val="28"/>
        </w:rPr>
        <w:t xml:space="preserve"> 3 650 960 мың теңге;</w:t>
      </w:r>
      <w:r>
        <w:br/>
      </w:r>
      <w:r>
        <w:rPr>
          <w:rFonts w:ascii="Times New Roman"/>
          <w:b w:val="false"/>
          <w:i w:val="false"/>
          <w:color w:val="000000"/>
          <w:sz w:val="28"/>
        </w:rPr>
        <w:t>
      6) бюджеттің тапшылығын  қаржыландыру  – 3 650 960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облыстық  мәслихатының 2012.11.29 </w:t>
      </w:r>
      <w:r>
        <w:rPr>
          <w:rFonts w:ascii="Times New Roman"/>
          <w:b w:val="false"/>
          <w:i w:val="false"/>
          <w:color w:val="000000"/>
          <w:sz w:val="28"/>
        </w:rPr>
        <w:t>№ 8/69-V</w:t>
      </w:r>
      <w:r>
        <w:rPr>
          <w:rFonts w:ascii="Times New Roman"/>
          <w:b w:val="false"/>
          <w:i w:val="false"/>
          <w:color w:val="ff0000"/>
          <w:sz w:val="28"/>
        </w:rPr>
        <w:t xml:space="preserve"> Шешімімен; өзгеріс енгізілді - Оңтүстік Қазақстан облыстық мәслихатының 2012.12.14 </w:t>
      </w:r>
      <w:r>
        <w:rPr>
          <w:rFonts w:ascii="Times New Roman"/>
          <w:b w:val="false"/>
          <w:i w:val="false"/>
          <w:color w:val="000000"/>
          <w:sz w:val="28"/>
        </w:rPr>
        <w:t>№ 10/88-V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2012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Ордабасы және Шардара аудандары, Кентау және Шымкент қалаларынан басқа аудандар (облыстық маңызы бар қалалар) бюджеттеріне – 50 пайыз;</w:t>
      </w:r>
      <w:r>
        <w:br/>
      </w:r>
      <w:r>
        <w:rPr>
          <w:rFonts w:ascii="Times New Roman"/>
          <w:b w:val="false"/>
          <w:i w:val="false"/>
          <w:color w:val="000000"/>
          <w:sz w:val="28"/>
        </w:rPr>
        <w:t>
      Ордабасы ауданының бюджетіне – 60,5 пайыз;</w:t>
      </w:r>
      <w:r>
        <w:br/>
      </w:r>
      <w:r>
        <w:rPr>
          <w:rFonts w:ascii="Times New Roman"/>
          <w:b w:val="false"/>
          <w:i w:val="false"/>
          <w:color w:val="000000"/>
          <w:sz w:val="28"/>
        </w:rPr>
        <w:t>
      Шардара ауданының бюджетіне – 64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Шымкент қаласының бюджетіне – 77 пайыз;</w:t>
      </w:r>
      <w:r>
        <w:br/>
      </w:r>
      <w:r>
        <w:rPr>
          <w:rFonts w:ascii="Times New Roman"/>
          <w:b w:val="false"/>
          <w:i w:val="false"/>
          <w:color w:val="000000"/>
          <w:sz w:val="28"/>
        </w:rPr>
        <w:t>
      облыстық бюджетке:</w:t>
      </w:r>
      <w:r>
        <w:br/>
      </w:r>
      <w:r>
        <w:rPr>
          <w:rFonts w:ascii="Times New Roman"/>
          <w:b w:val="false"/>
          <w:i w:val="false"/>
          <w:color w:val="000000"/>
          <w:sz w:val="28"/>
        </w:rPr>
        <w:t>
      Ордабасы және Шардара аудандары, Кентау және Шымкент қалаларынан басқа аудандардан (облыстық маңызы бар қалалардан) – 50 пайыз;</w:t>
      </w:r>
      <w:r>
        <w:br/>
      </w:r>
      <w:r>
        <w:rPr>
          <w:rFonts w:ascii="Times New Roman"/>
          <w:b w:val="false"/>
          <w:i w:val="false"/>
          <w:color w:val="000000"/>
          <w:sz w:val="28"/>
        </w:rPr>
        <w:t>
      Ордабасы ауданынан – 39,5 пайыз;</w:t>
      </w:r>
      <w:r>
        <w:br/>
      </w:r>
      <w:r>
        <w:rPr>
          <w:rFonts w:ascii="Times New Roman"/>
          <w:b w:val="false"/>
          <w:i w:val="false"/>
          <w:color w:val="000000"/>
          <w:sz w:val="28"/>
        </w:rPr>
        <w:t>
      Шардара ауданынан – 36 пайыз;</w:t>
      </w:r>
      <w:r>
        <w:br/>
      </w:r>
      <w:r>
        <w:rPr>
          <w:rFonts w:ascii="Times New Roman"/>
          <w:b w:val="false"/>
          <w:i w:val="false"/>
          <w:color w:val="000000"/>
          <w:sz w:val="28"/>
        </w:rPr>
        <w:t>
      Шымкент қаласынан – 23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облыстық  мәслихатының 2012.08.13 </w:t>
      </w:r>
      <w:r>
        <w:rPr>
          <w:rFonts w:ascii="Times New Roman"/>
          <w:b w:val="false"/>
          <w:i w:val="false"/>
          <w:color w:val="000000"/>
          <w:sz w:val="28"/>
        </w:rPr>
        <w:t>№ 5/48-V</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2012 жылға облыстық бюджеттен аудандық (облыстық маңызы бар қалалық) бюджеттерге берiлетiн субвенциялар мөлшерiнің жалпы сомасы 79 566 203 мың теңге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2089"/>
        <w:gridCol w:w="193"/>
        <w:gridCol w:w="3404"/>
      </w:tblGrid>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3 910 248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4 767 016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12 369 332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4 909 632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3 876 798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9 863 878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10 702 795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1 760 744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4 570 846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3 643 043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4 370 247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3 044 048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2 942 352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8 835 224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2012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үйде оқытылатын мүгедек балаларды жабдықпен, бағдарламалық қамтыммен қамтамасыз етуге;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жұмыспен қамту 2020 бағдарламасының іс-шараларын іске асыруға;</w:t>
      </w:r>
      <w:r>
        <w:br/>
      </w:r>
      <w:r>
        <w:rPr>
          <w:rFonts w:ascii="Times New Roman"/>
          <w:b w:val="false"/>
          <w:i w:val="false"/>
          <w:color w:val="000000"/>
          <w:sz w:val="28"/>
        </w:rPr>
        <w:t>
      әлеуметтік қолдау шараларын іске асыру үшін;</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аудандық маңызы бар автомобиль жолдарын (қала көшелерін) және елді-мекендердің көшелерін күрделі және орташа жөндеуден өткізуге;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r>
        <w:br/>
      </w:r>
      <w:r>
        <w:rPr>
          <w:rFonts w:ascii="Times New Roman"/>
          <w:b w:val="false"/>
          <w:i w:val="false"/>
          <w:color w:val="000000"/>
          <w:sz w:val="28"/>
        </w:rPr>
        <w:t>
      мемлекет мұқтажы үшін жер учаскелерін алуға;</w:t>
      </w:r>
      <w:r>
        <w:br/>
      </w:r>
      <w:r>
        <w:rPr>
          <w:rFonts w:ascii="Times New Roman"/>
          <w:b w:val="false"/>
          <w:i w:val="false"/>
          <w:color w:val="000000"/>
          <w:sz w:val="28"/>
        </w:rPr>
        <w:t>
      Жұмыспен қамту 2020 бағдарламасы шеңберінде елді мекендерді дамытуға;</w:t>
      </w:r>
      <w:r>
        <w:br/>
      </w:r>
      <w:r>
        <w:rPr>
          <w:rFonts w:ascii="Times New Roman"/>
          <w:b w:val="false"/>
          <w:i w:val="false"/>
          <w:color w:val="000000"/>
          <w:sz w:val="28"/>
        </w:rPr>
        <w:t>
      моноқалаларды абаттандыру мәселелерін шешуге;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 ақыны арттыруға.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Оңтүстік Қазақстан облыстық мәслихатының 2011.12.27 </w:t>
      </w:r>
      <w:r>
        <w:rPr>
          <w:rFonts w:ascii="Times New Roman"/>
          <w:b w:val="false"/>
          <w:i w:val="false"/>
          <w:color w:val="000000"/>
          <w:sz w:val="28"/>
        </w:rPr>
        <w:t>N 48/469-IV</w:t>
      </w:r>
      <w:r>
        <w:rPr>
          <w:rFonts w:ascii="Times New Roman"/>
          <w:b w:val="false"/>
          <w:i w:val="false"/>
          <w:color w:val="ff0000"/>
          <w:sz w:val="28"/>
        </w:rPr>
        <w:t xml:space="preserve">; өзгерту енгізілді  - Оңтүстік Қазақстан облыстық мәслихатының 2012.02.24  </w:t>
      </w:r>
      <w:r>
        <w:rPr>
          <w:rFonts w:ascii="Times New Roman"/>
          <w:b w:val="false"/>
          <w:i w:val="false"/>
          <w:color w:val="000000"/>
          <w:sz w:val="28"/>
        </w:rPr>
        <w:t>N 2/14-V</w:t>
      </w:r>
      <w:r>
        <w:rPr>
          <w:rFonts w:ascii="Times New Roman"/>
          <w:b w:val="false"/>
          <w:i w:val="false"/>
          <w:color w:val="ff0000"/>
          <w:sz w:val="28"/>
        </w:rPr>
        <w:t xml:space="preserve">;  2012.04.03 </w:t>
      </w:r>
      <w:r>
        <w:rPr>
          <w:rFonts w:ascii="Times New Roman"/>
          <w:b w:val="false"/>
          <w:i w:val="false"/>
          <w:color w:val="000000"/>
          <w:sz w:val="28"/>
        </w:rPr>
        <w:t>№ 3/20-V</w:t>
      </w:r>
      <w:r>
        <w:rPr>
          <w:rFonts w:ascii="Times New Roman"/>
          <w:b w:val="false"/>
          <w:i w:val="false"/>
          <w:color w:val="ff0000"/>
          <w:sz w:val="28"/>
        </w:rPr>
        <w:t xml:space="preserve">; 2012.10.23 </w:t>
      </w:r>
      <w:r>
        <w:rPr>
          <w:rFonts w:ascii="Times New Roman"/>
          <w:b w:val="false"/>
          <w:i w:val="false"/>
          <w:color w:val="000000"/>
          <w:sz w:val="28"/>
        </w:rPr>
        <w:t>№ 7/67-V</w:t>
      </w:r>
      <w:r>
        <w:rPr>
          <w:rFonts w:ascii="Times New Roman"/>
          <w:b w:val="false"/>
          <w:i w:val="false"/>
          <w:color w:val="ff0000"/>
          <w:sz w:val="28"/>
        </w:rPr>
        <w:t xml:space="preserve">; 2012.11.29 </w:t>
      </w:r>
      <w:r>
        <w:rPr>
          <w:rFonts w:ascii="Times New Roman"/>
          <w:b w:val="false"/>
          <w:i w:val="false"/>
          <w:color w:val="000000"/>
          <w:sz w:val="28"/>
        </w:rPr>
        <w:t>№ 8/69-V</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облыстық білім басқармасы;</w:t>
      </w:r>
      <w:r>
        <w:br/>
      </w:r>
      <w:r>
        <w:rPr>
          <w:rFonts w:ascii="Times New Roman"/>
          <w:b w:val="false"/>
          <w:i w:val="false"/>
          <w:color w:val="000000"/>
          <w:sz w:val="28"/>
        </w:rPr>
        <w:t>
      облыстық жұмыспен қамту мен әлеуметтік бағдарламаларды үйлестіру басқармасы;</w:t>
      </w:r>
      <w:r>
        <w:br/>
      </w:r>
      <w:r>
        <w:rPr>
          <w:rFonts w:ascii="Times New Roman"/>
          <w:b w:val="false"/>
          <w:i w:val="false"/>
          <w:color w:val="000000"/>
          <w:sz w:val="28"/>
        </w:rPr>
        <w:t>
      облыстық энергетика және тұрғын үй-коммуналдық шаруашылық басқармасы;</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облыстық жолаушылар көлігі және автомобиль жолдары басқармасы;</w:t>
      </w:r>
      <w:r>
        <w:br/>
      </w:r>
      <w:r>
        <w:rPr>
          <w:rFonts w:ascii="Times New Roman"/>
          <w:b w:val="false"/>
          <w:i w:val="false"/>
          <w:color w:val="000000"/>
          <w:sz w:val="28"/>
        </w:rPr>
        <w:t>
      облыстық сәулет және қала құрылысы басқармасы бойынша;</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5-тармаққа өзгеріс енгізілді - Оңтүстік Қазақстан облыстық мәслихатының</w:t>
      </w:r>
      <w:r>
        <w:rPr>
          <w:rFonts w:ascii="Times New Roman"/>
          <w:b w:val="false"/>
          <w:i w:val="false"/>
          <w:color w:val="000000"/>
          <w:sz w:val="28"/>
        </w:rPr>
        <w:t> </w:t>
      </w:r>
      <w:r>
        <w:rPr>
          <w:rFonts w:ascii="Times New Roman"/>
          <w:b w:val="false"/>
          <w:i w:val="false"/>
          <w:color w:val="ff0000"/>
          <w:sz w:val="28"/>
        </w:rPr>
        <w:t xml:space="preserve">2012.08.13 </w:t>
      </w:r>
      <w:r>
        <w:rPr>
          <w:rFonts w:ascii="Times New Roman"/>
          <w:b w:val="false"/>
          <w:i w:val="false"/>
          <w:color w:val="000000"/>
          <w:sz w:val="28"/>
        </w:rPr>
        <w:t>№ 5/48-V</w:t>
      </w:r>
      <w:r>
        <w:rPr>
          <w:rFonts w:ascii="Times New Roman"/>
          <w:b w:val="false"/>
          <w:i w:val="false"/>
          <w:color w:val="ff0000"/>
          <w:sz w:val="28"/>
        </w:rPr>
        <w:t xml:space="preserve"> (2012 жылғы 1 қаңтардан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2012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бiлiм беру объектiлерiн салуға және реконструкциялауға;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Жұмыспен қамту 2020 бағдарламасы шеңберінде тұрғын жай салуға және (немесе) сатып алуға және инженерлік-коммуникациялық инфрақұрылымды дамытуға және (немесе) сатып алуға берілетін;</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Қалаларды және елді мекендерді абаттандыруды дамыту;</w:t>
      </w:r>
      <w:r>
        <w:br/>
      </w:r>
      <w:r>
        <w:rPr>
          <w:rFonts w:ascii="Times New Roman"/>
          <w:b w:val="false"/>
          <w:i w:val="false"/>
          <w:color w:val="000000"/>
          <w:sz w:val="28"/>
        </w:rPr>
        <w:t>
      Жұмыспен қамту 2020 бағдарламасы шеңберінде елді мекендерді дамытуға;</w:t>
      </w:r>
      <w:r>
        <w:br/>
      </w:r>
      <w:r>
        <w:rPr>
          <w:rFonts w:ascii="Times New Roman"/>
          <w:b w:val="false"/>
          <w:i w:val="false"/>
          <w:color w:val="000000"/>
          <w:sz w:val="28"/>
        </w:rPr>
        <w:t>
      «Өңірлерді дамыту» бағдарламасы шеңберінде инженерлік инфрақұрылымын дамытуға.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Оңтүстік Қазақстан облыстық мәслихатының 2011.12.27 </w:t>
      </w:r>
      <w:r>
        <w:rPr>
          <w:rFonts w:ascii="Times New Roman"/>
          <w:b w:val="false"/>
          <w:i w:val="false"/>
          <w:color w:val="000000"/>
          <w:sz w:val="28"/>
        </w:rPr>
        <w:t>N 48/469-IV</w:t>
      </w:r>
      <w:r>
        <w:rPr>
          <w:rFonts w:ascii="Times New Roman"/>
          <w:b w:val="false"/>
          <w:i w:val="false"/>
          <w:color w:val="ff0000"/>
          <w:sz w:val="28"/>
        </w:rPr>
        <w:t xml:space="preserve">; өзгерту енгізілді  - Оңтүстік Қазақстан облыстық мәслихатының 2012.02.24 </w:t>
      </w:r>
      <w:r>
        <w:rPr>
          <w:rFonts w:ascii="Times New Roman"/>
          <w:b w:val="false"/>
          <w:i w:val="false"/>
          <w:color w:val="000000"/>
          <w:sz w:val="28"/>
        </w:rPr>
        <w:t>N 2/14-V</w:t>
      </w:r>
      <w:r>
        <w:rPr>
          <w:rFonts w:ascii="Times New Roman"/>
          <w:b w:val="false"/>
          <w:i w:val="false"/>
          <w:color w:val="ff0000"/>
          <w:sz w:val="28"/>
        </w:rPr>
        <w:t xml:space="preserve">; 2012.04.03 </w:t>
      </w:r>
      <w:r>
        <w:rPr>
          <w:rFonts w:ascii="Times New Roman"/>
          <w:b w:val="false"/>
          <w:i w:val="false"/>
          <w:color w:val="000000"/>
          <w:sz w:val="28"/>
        </w:rPr>
        <w:t>№ 3/20-V</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2012 жылға арналған облыстық бюджетте аудандар (облыстық маңызы бар қалалар) бюджеттеріне берілетін дамуға арналған нысаналы трансферттердің облыстық энергетика және тұрғын-үй коммуналдық шаруашылық басқармасына қарастырылғаны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Оңтүстік Қазақстан облыстық мәслихатының 2012.02.24 </w:t>
      </w:r>
      <w:r>
        <w:rPr>
          <w:rFonts w:ascii="Times New Roman"/>
          <w:b w:val="false"/>
          <w:i w:val="false"/>
          <w:color w:val="000000"/>
          <w:sz w:val="28"/>
        </w:rPr>
        <w:t>N 2/14-V</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2012 жылға арналған облыстық бюджетте аудандардың (облыстық маңызы бар қалалардың) бюджеттеріне кредиттер қарастырылғаны ескерілсін:</w:t>
      </w:r>
      <w:r>
        <w:br/>
      </w:r>
      <w:r>
        <w:rPr>
          <w:rFonts w:ascii="Times New Roman"/>
          <w:b w:val="false"/>
          <w:i w:val="false"/>
          <w:color w:val="000000"/>
          <w:sz w:val="28"/>
        </w:rPr>
        <w:t>
      тұрғын үй салуға және (немесе) сатып алуға;</w:t>
      </w:r>
      <w:r>
        <w:br/>
      </w:r>
      <w:r>
        <w:rPr>
          <w:rFonts w:ascii="Times New Roman"/>
          <w:b w:val="false"/>
          <w:i w:val="false"/>
          <w:color w:val="000000"/>
          <w:sz w:val="28"/>
        </w:rPr>
        <w:t>
      мамандарды әлеуметтік қолдау шараларын іске асыру үшін жергілікті атқарушы органдарға.</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Оңтүстік Қазақстан облыстық мәслихатының 2011.12.27 </w:t>
      </w:r>
      <w:r>
        <w:rPr>
          <w:rFonts w:ascii="Times New Roman"/>
          <w:b w:val="false"/>
          <w:i w:val="false"/>
          <w:color w:val="000000"/>
          <w:sz w:val="28"/>
        </w:rPr>
        <w:t>N 48/469-IV</w:t>
      </w:r>
      <w:r>
        <w:rPr>
          <w:rFonts w:ascii="Times New Roman"/>
          <w:b w:val="false"/>
          <w:i w:val="false"/>
          <w:color w:val="ff0000"/>
          <w:sz w:val="28"/>
        </w:rPr>
        <w:t xml:space="preserve"> Шешімімен; өзгерту енгізілді - Оңтүстік Қазақстан облыстық мәслихатының 2012.02.24 </w:t>
      </w:r>
      <w:r>
        <w:rPr>
          <w:rFonts w:ascii="Times New Roman"/>
          <w:b w:val="false"/>
          <w:i w:val="false"/>
          <w:color w:val="000000"/>
          <w:sz w:val="28"/>
        </w:rPr>
        <w:t>N 2/14-V</w:t>
      </w:r>
      <w:r>
        <w:rPr>
          <w:rFonts w:ascii="Times New Roman"/>
          <w:b w:val="false"/>
          <w:i w:val="false"/>
          <w:color w:val="ff0000"/>
          <w:sz w:val="28"/>
        </w:rPr>
        <w:t xml:space="preserve">; 2012.11.29 </w:t>
      </w:r>
      <w:r>
        <w:rPr>
          <w:rFonts w:ascii="Times New Roman"/>
          <w:b w:val="false"/>
          <w:i w:val="false"/>
          <w:color w:val="000000"/>
          <w:sz w:val="28"/>
        </w:rPr>
        <w:t>N 8/69-V</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2012-2013 жылдарға арналған облыстық бюджетінде аудандық (облыстық маңызы бар қалалардың) тексеру комиссиясының уәкілеттігін берілуіне сәйкес, облыстық бюджеттің шығындарын өтеуге арналған нысаналы трансферттер түсімдері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8. Облыс әкімдігінің 2012 жылға арналған резервi 270 000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2012 жылға ауылды жерлерде облыстық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сессиясының төрағасы     Н.Әбишов</w:t>
      </w:r>
    </w:p>
    <w:p>
      <w:pPr>
        <w:spacing w:after="0"/>
        <w:ind w:left="0"/>
        <w:jc w:val="both"/>
      </w:pPr>
      <w:r>
        <w:rPr>
          <w:rFonts w:ascii="Times New Roman"/>
          <w:b w:val="false"/>
          <w:i/>
          <w:color w:val="000000"/>
          <w:sz w:val="28"/>
        </w:rPr>
        <w:t>      Облыстық мәслихат хатшысы                  А.Досболов</w:t>
      </w:r>
    </w:p>
    <w:bookmarkStart w:name="z13"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7 желтоқсандағы № 47/450-IV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2012.11.29 </w:t>
      </w:r>
      <w:r>
        <w:rPr>
          <w:rFonts w:ascii="Times New Roman"/>
          <w:b w:val="false"/>
          <w:i w:val="false"/>
          <w:color w:val="ff0000"/>
          <w:sz w:val="28"/>
        </w:rPr>
        <w:t>№ 8/69-V</w:t>
      </w:r>
      <w:r>
        <w:rPr>
          <w:rFonts w:ascii="Times New Roman"/>
          <w:b w:val="false"/>
          <w:i w:val="false"/>
          <w:color w:val="ff0000"/>
          <w:sz w:val="28"/>
        </w:rPr>
        <w:t xml:space="preserve"> Шешімімен; өзгеріс енгізілді - Оңтүстік Қазақстан облыстық мәслихатының 2012.12.14 </w:t>
      </w:r>
      <w:r>
        <w:rPr>
          <w:rFonts w:ascii="Times New Roman"/>
          <w:b w:val="false"/>
          <w:i w:val="false"/>
          <w:color w:val="ff0000"/>
          <w:sz w:val="28"/>
        </w:rPr>
        <w:t>№ 10/88-V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
        <w:gridCol w:w="672"/>
        <w:gridCol w:w="692"/>
        <w:gridCol w:w="7411"/>
        <w:gridCol w:w="2321"/>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311 097 562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295 469 621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295 469 621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295 056 169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295 056 169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310 834 506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219 074</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111 659</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270 589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9 409 912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9 409 912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9 397 412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7 338 659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1 507 629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53 580 861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10 220 464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10 220 464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8 129 903</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2 090 561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7 453 094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2 589 871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2 244 313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4 863 223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2 025 781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2 544 295</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269 500</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6 838 037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558 425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381 972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6 279 612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5 888 381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7 815 822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299 053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94 718</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5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2 481 481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3 771 669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17 987 587</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10 119 345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1 277 950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14 168 398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14 168 398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7 401 868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307 254</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518 628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344 962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2 750 292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2 344 573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22 430 113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18 028 559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2 874 348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1 527 206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3 350 530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13 982 184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9 225 163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7 856 392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6 230 164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3 166 511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2 203 386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435 843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227 873</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984 733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206 779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707 564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2 828 595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2 801 208</w:t>
            </w:r>
          </w:p>
        </w:tc>
      </w:tr>
      <w:tr>
        <w:trPr>
          <w:trHeight w:val="9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76 741</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36 259 214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10 819 479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8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8 139 871</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326 380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25 424 735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25 424 735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8 288 892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11 890 150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2 674 759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2 433 972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2 600 750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2 194 529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495 043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4 610 777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3 886 029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3 436 438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275 077</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1 074 128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340 272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45 658</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288 153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21 328 484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9 104 788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8 960 404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482 764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1 122 093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3 810 400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4 894 607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4 547 891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4 473 828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5 099 682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5 099 682</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973 714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1 847 196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1 136 698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942 113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868 195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20 417 757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8 339 094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266 099</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8 834 532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1 976 934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660 610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5 293 945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5 194 607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3 340 245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r>
      <w:tr>
        <w:trPr>
          <w:trHeight w:val="17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2 601 516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-3 650 960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3 650 960</w:t>
            </w:r>
          </w:p>
        </w:tc>
      </w:tr>
    </w:tbl>
    <w:bookmarkStart w:name="z14"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7 желтоқсандағы № 47/450-IV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2012.05.30 </w:t>
      </w:r>
      <w:r>
        <w:rPr>
          <w:rFonts w:ascii="Times New Roman"/>
          <w:b w:val="false"/>
          <w:i w:val="false"/>
          <w:color w:val="ff0000"/>
          <w:sz w:val="28"/>
        </w:rPr>
        <w:t>№ 4/41-V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2"/>
        <w:gridCol w:w="707"/>
        <w:gridCol w:w="686"/>
        <w:gridCol w:w="7281"/>
        <w:gridCol w:w="2341"/>
      </w:tblGrid>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258 883 585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242 590 608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242 590 608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242 490 037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242 490 037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258 170 761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889 410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273 892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7 336 420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27 181 793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7 139 160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2 551 863</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2 185 356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4 587 297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1 985 442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2 601 855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6 515 205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581 526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184 599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482 356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13 045 072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690 916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330 258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12 307 156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2 964 510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8 879 831</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462 815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44 499 073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174 745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7 019 235</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850 769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247 022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15 504 036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2 956 301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832 857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3 317 361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12 712 609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5 880 771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143 148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4 746 688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6 831 838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6 831 838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4 022 564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3 633 256</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2 629 125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517 388</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347 777</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1 183 103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214 944</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365 913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844 431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786 074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19 630 350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16 803 350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16 803 350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5 655 239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10 068 535</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949 391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6 708 707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2 276 328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1 225 076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132 949</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792 423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1 051 252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1 051 252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3 243 134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2 593 134</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137 830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2 408 273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38 184</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8 834 262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297 432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314 132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1 378 586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374 400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2 838 190</w:t>
            </w:r>
          </w:p>
        </w:tc>
      </w:tr>
      <w:tr>
        <w:trPr>
          <w:trHeight w:val="14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169 229</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396 396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570 328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408 109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17 530 337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8 022 633</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1 142 910</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5 868 577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2 014 427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33 107 857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33 029 976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974 259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1 568 679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bl>
    <w:bookmarkStart w:name="z15"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7 желтоқсандағы № 47/450-IV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2014 жылға арналған облыстық бюджет </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2011.12.27 </w:t>
      </w:r>
      <w:r>
        <w:rPr>
          <w:rFonts w:ascii="Times New Roman"/>
          <w:b w:val="false"/>
          <w:i w:val="false"/>
          <w:color w:val="ff0000"/>
          <w:sz w:val="28"/>
        </w:rPr>
        <w:t>N 48/469-IV</w:t>
      </w:r>
      <w:r>
        <w:rPr>
          <w:rFonts w:ascii="Times New Roman"/>
          <w:b w:val="false"/>
          <w:i w:val="false"/>
          <w:color w:val="ff0000"/>
          <w:sz w:val="28"/>
        </w:rPr>
        <w:t xml:space="preserve"> Шешімімен; өзгерту енгізілді - Оңтүстік Қазақстан облыстық мәслихатының 2012.04.03 </w:t>
      </w:r>
      <w:r>
        <w:rPr>
          <w:rFonts w:ascii="Times New Roman"/>
          <w:b w:val="false"/>
          <w:i w:val="false"/>
          <w:color w:val="ff0000"/>
          <w:sz w:val="28"/>
        </w:rPr>
        <w:t>№ 3/20-V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51"/>
        <w:gridCol w:w="824"/>
        <w:gridCol w:w="688"/>
        <w:gridCol w:w="7266"/>
        <w:gridCol w:w="2263"/>
      </w:tblGrid>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296 956 288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20 385 761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20 385 761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11 194 985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11 194 985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8 072 949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8 072 949</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1 117 827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296 055 964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1 542 616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927 139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74 753</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74 753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116 770</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276 570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93 471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93 471</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7 169 834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110 775</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30 825 340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2 642 128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2 262 573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4 715 872</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2 014 826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2 701 046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6 688 434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585 282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399 802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185 480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6 103 152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6 103 152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243 536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243 536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16 271 601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128 117</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324 311</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15 570 839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5 642 501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9 428 498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41 823 903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1 007 174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735 888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8 426 711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8 426 711</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7 175 919</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918 748</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19 531 157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19 531 157</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15 681 909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2 958 090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3 390 114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3 390 114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3 355 944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9 468 747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1 135 148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149 249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731 648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8 333 599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8 333 599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3 806 261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3 403 078</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2 329 150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489 720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1 063 193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357 409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875 928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90 739</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16 182 247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13 310 247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13 310 247</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6 741 191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2 201 430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1 268 310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133 744</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933 120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933 120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3 318 723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2 758 723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147 478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989 612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311 045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172 566</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8 952 577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7 451 938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7 451 938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311 740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1 368 413</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335 936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1 118 728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3 034 990</w:t>
            </w:r>
          </w:p>
        </w:tc>
      </w:tr>
      <w:tr>
        <w:trPr>
          <w:trHeight w:val="15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180 975</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305 086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341 932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290 452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18 448 705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16 046 461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16 046 461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8 861 509</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1 234 342</w:t>
            </w: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5 950 610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2 402 244</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2 402 244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1 934 387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258 793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76 373 637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76 294 943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73 567 127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73 567 127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78 414 030</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1 178 855</w:t>
            </w:r>
          </w:p>
        </w:tc>
      </w:tr>
    </w:tbl>
    <w:bookmarkStart w:name="z16"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7 желтоқсандағы № 47/450-IV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2012 жылға арналған жергілікті бюджеттерді атқару процесінде секвестрлеуге жатпайтын жергілікті бюджеттік бағдарламалардың тізбесі      </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2011.12.27 </w:t>
      </w:r>
      <w:r>
        <w:rPr>
          <w:rFonts w:ascii="Times New Roman"/>
          <w:b w:val="false"/>
          <w:i w:val="false"/>
          <w:color w:val="ff0000"/>
          <w:sz w:val="28"/>
        </w:rPr>
        <w:t>N 48/469-IV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амбулаторлық-емханалық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індетінің алдын алу және оған қарсы күрес жөніндегі іс-шараларды іске асыру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препараттарымен қамтамасыз ету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