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2983" w14:textId="0102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Көптоғай селолық округіндегі "Дәшін" учаскесіне карантин жариялау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17 наурыздағы N 120 қаулысы. Атырау облысының Құрманғазы аудандық әділет басқармасында 2011 жылғы 27 сәуірде N 4-8-206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Қазақстан Республикасының 2002 жылғы 10 шілдедегі № 339-ІІ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Атырау облысы Құрманғазы аудандық Бас мемлекеттік ветеринария-санитариялық инспекторының № 2 ұсынысы негізінде,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Атырау облыстық ветеринариялық зертханасының 2011 жылғы 21</w:t>
      </w:r>
    </w:p>
    <w:bookmarkEnd w:id="1"/>
    <w:p>
      <w:pPr>
        <w:spacing w:after="0"/>
        <w:ind w:left="0"/>
        <w:jc w:val="both"/>
      </w:pPr>
      <w:r>
        <w:rPr>
          <w:rFonts w:ascii="Times New Roman"/>
          <w:b w:val="false"/>
          <w:i w:val="false"/>
          <w:color w:val="000000"/>
          <w:sz w:val="28"/>
        </w:rPr>
        <w:t>
      ақпандағы № 9 сараптамасымен, азамат Руслан Узағалиевтың меншігіндегі мүйізді ірі қара малы "қарасан" ауруына оң нәтиже берілуіне байланысты, Көптоғай селолық округіндегі "Дәшін" учаскесіне карантин жариялансын.</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Қосымшаға</w:t>
      </w:r>
      <w:r>
        <w:rPr>
          <w:rFonts w:ascii="Times New Roman"/>
          <w:b w:val="false"/>
          <w:i w:val="false"/>
          <w:color w:val="000000"/>
          <w:sz w:val="28"/>
        </w:rPr>
        <w:t xml:space="preserve"> сәйкес карантиндік іс-шара Жоспары бекітілсін.</w:t>
      </w:r>
    </w:p>
    <w:bookmarkEnd w:id="2"/>
    <w:bookmarkStart w:name="z4" w:id="3"/>
    <w:p>
      <w:pPr>
        <w:spacing w:after="0"/>
        <w:ind w:left="0"/>
        <w:jc w:val="both"/>
      </w:pPr>
      <w:r>
        <w:rPr>
          <w:rFonts w:ascii="Times New Roman"/>
          <w:b w:val="false"/>
          <w:i w:val="false"/>
          <w:color w:val="000000"/>
          <w:sz w:val="28"/>
        </w:rPr>
        <w:t>
      3. Көптоғай селолық округ әкімі И. Рыскалиевқа, Ауыл шаруашылығы Министрлігі Атырау облысы Құрманғазы аудандық аумақтық инспекциясының бастығы С. Сәлімғалиевқа (келісім бойынша), Құрманғазы аудандық ветеринария бөлімінің меңгерушісі Ә. Әбдірахманға, аудандық ішкі істер бөлімінің бастығының міндетін атқарушы Ж. Каспановқа (келісім бойынша), аудандық мемлекеттік санитарлық-эпидемиологиялық қадағалау басқармасының бастығы К. Утаровқа (келісім бойынша) іс-шарадағы көрсетілген тапсырмалардың орындалуын қамтамасыз ету Қазақстан Республикасының қолданыстағы нормативтік-құқықтық актілерге сәйкес құқықтары мен міндеттері шегінде жүзеге асыру ұсынылсын.</w:t>
      </w:r>
    </w:p>
    <w:bookmarkEnd w:id="3"/>
    <w:p>
      <w:pPr>
        <w:spacing w:after="0"/>
        <w:ind w:left="0"/>
        <w:jc w:val="both"/>
      </w:pPr>
      <w:r>
        <w:rPr>
          <w:rFonts w:ascii="Times New Roman"/>
          <w:b w:val="false"/>
          <w:i w:val="false"/>
          <w:color w:val="000000"/>
          <w:sz w:val="28"/>
        </w:rPr>
        <w:t>
      Шарада көрсетілген тапсырмаларды тиісінше орындамау немесе орындамаған жағдайда лауазымды тұлғалар Қазақстан Республикасының қолданыстағы заңнамаларға сәйкес жауапкершілікке тартылады.</w:t>
      </w:r>
    </w:p>
    <w:bookmarkStart w:name="z5" w:id="4"/>
    <w:p>
      <w:pPr>
        <w:spacing w:after="0"/>
        <w:ind w:left="0"/>
        <w:jc w:val="both"/>
      </w:pPr>
      <w:r>
        <w:rPr>
          <w:rFonts w:ascii="Times New Roman"/>
          <w:b w:val="false"/>
          <w:i w:val="false"/>
          <w:color w:val="000000"/>
          <w:sz w:val="28"/>
        </w:rPr>
        <w:t>
      4. Осы қаулының орындалуын қадағалауды аудан әкімінің орынбасары А. Мұфтахқа жүктелсін.</w:t>
      </w:r>
    </w:p>
    <w:bookmarkEnd w:id="4"/>
    <w:bookmarkStart w:name="z6" w:id="5"/>
    <w:p>
      <w:pPr>
        <w:spacing w:after="0"/>
        <w:ind w:left="0"/>
        <w:jc w:val="both"/>
      </w:pPr>
      <w:r>
        <w:rPr>
          <w:rFonts w:ascii="Times New Roman"/>
          <w:b w:val="false"/>
          <w:i w:val="false"/>
          <w:color w:val="000000"/>
          <w:sz w:val="28"/>
        </w:rPr>
        <w:t>
      5. Қаулы алғаш ресми жарияланған күннен кейін он күнтізбелік күн өткен соң қолданысқа енгізіледі және 2011 жылдың 22 ақпанынан пайда болған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 Сәлімғалиев - Атырау облысы Ауыл шаруашылығы Министрлігі</w:t>
      </w:r>
    </w:p>
    <w:p>
      <w:pPr>
        <w:spacing w:after="0"/>
        <w:ind w:left="0"/>
        <w:jc w:val="both"/>
      </w:pPr>
      <w:r>
        <w:rPr>
          <w:rFonts w:ascii="Times New Roman"/>
          <w:b w:val="false"/>
          <w:i w:val="false"/>
          <w:color w:val="000000"/>
          <w:sz w:val="28"/>
        </w:rPr>
        <w:t>
                       агроөнеркәсіптік кешендегі мемлекеттік инспекция</w:t>
      </w:r>
    </w:p>
    <w:p>
      <w:pPr>
        <w:spacing w:after="0"/>
        <w:ind w:left="0"/>
        <w:jc w:val="both"/>
      </w:pPr>
      <w:r>
        <w:rPr>
          <w:rFonts w:ascii="Times New Roman"/>
          <w:b w:val="false"/>
          <w:i w:val="false"/>
          <w:color w:val="000000"/>
          <w:sz w:val="28"/>
        </w:rPr>
        <w:t>
                       Комитетінің Құрманғазы аудандық аумақтық</w:t>
      </w:r>
    </w:p>
    <w:p>
      <w:pPr>
        <w:spacing w:after="0"/>
        <w:ind w:left="0"/>
        <w:jc w:val="both"/>
      </w:pPr>
      <w:r>
        <w:rPr>
          <w:rFonts w:ascii="Times New Roman"/>
          <w:b w:val="false"/>
          <w:i w:val="false"/>
          <w:color w:val="000000"/>
          <w:sz w:val="28"/>
        </w:rPr>
        <w:t>
                       инспекциясының бастығы</w:t>
      </w:r>
    </w:p>
    <w:p>
      <w:pPr>
        <w:spacing w:after="0"/>
        <w:ind w:left="0"/>
        <w:jc w:val="both"/>
      </w:pPr>
      <w:r>
        <w:rPr>
          <w:rFonts w:ascii="Times New Roman"/>
          <w:b w:val="false"/>
          <w:i w:val="false"/>
          <w:color w:val="000000"/>
          <w:sz w:val="28"/>
        </w:rPr>
        <w:t>
      К. Утаров      - Құрманғазы аудандық мемлекеттік санитарлық</w:t>
      </w:r>
    </w:p>
    <w:p>
      <w:pPr>
        <w:spacing w:after="0"/>
        <w:ind w:left="0"/>
        <w:jc w:val="both"/>
      </w:pPr>
      <w:r>
        <w:rPr>
          <w:rFonts w:ascii="Times New Roman"/>
          <w:b w:val="false"/>
          <w:i w:val="false"/>
          <w:color w:val="000000"/>
          <w:sz w:val="28"/>
        </w:rPr>
        <w:t>
                       эпидемиологиялық қадағалау басқармасының бастығы</w:t>
      </w:r>
    </w:p>
    <w:p>
      <w:pPr>
        <w:spacing w:after="0"/>
        <w:ind w:left="0"/>
        <w:jc w:val="both"/>
      </w:pPr>
      <w:r>
        <w:rPr>
          <w:rFonts w:ascii="Times New Roman"/>
          <w:b w:val="false"/>
          <w:i w:val="false"/>
          <w:color w:val="000000"/>
          <w:sz w:val="28"/>
        </w:rPr>
        <w:t>
      Ж. Қаспанов    - Құрманғазы аудандық ішкі істер бөлімі бастығының</w:t>
      </w:r>
    </w:p>
    <w:p>
      <w:pPr>
        <w:spacing w:after="0"/>
        <w:ind w:left="0"/>
        <w:jc w:val="both"/>
      </w:pPr>
      <w:r>
        <w:rPr>
          <w:rFonts w:ascii="Times New Roman"/>
          <w:b w:val="false"/>
          <w:i w:val="false"/>
          <w:color w:val="000000"/>
          <w:sz w:val="28"/>
        </w:rPr>
        <w:t>
                       міндетін атқарушы.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2011 жылғы 17 наурыздағы_№ 120</w:t>
            </w:r>
            <w:r>
              <w:br/>
            </w:r>
            <w:r>
              <w:rPr>
                <w:rFonts w:ascii="Times New Roman"/>
                <w:b w:val="false"/>
                <w:i w:val="false"/>
                <w:color w:val="000000"/>
                <w:sz w:val="20"/>
              </w:rPr>
              <w:t>қаулысымен бекітілген қосымша</w:t>
            </w:r>
          </w:p>
        </w:tc>
      </w:tr>
    </w:tbl>
    <w:p>
      <w:pPr>
        <w:spacing w:after="0"/>
        <w:ind w:left="0"/>
        <w:jc w:val="left"/>
      </w:pPr>
      <w:r>
        <w:rPr>
          <w:rFonts w:ascii="Times New Roman"/>
          <w:b/>
          <w:i w:val="false"/>
          <w:color w:val="000000"/>
        </w:rPr>
        <w:t xml:space="preserve"> Карантиндік іс-шара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шаралардың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"Қарасан" ауруы белгісі білінген жануарларды бөлектеп, тұрғындардың жануар аула-қораларын залалсыздандыруды қолданыстағы Қазақстан Республикасының заңнамаларына сәйкес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ветеринария бөлімі, Көптоғай селолық округ әкімі, Құрманғазы аудандық мемлекеттік санитарлық эпидемиологиялық қадағалау басқармасы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4 жас аралығындағы ірі-қара малдарын, "қарасан" ауруына қарсы егістен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ветеринария бөлімі, Көптоғай селолық округ әкімі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қой малдарын, дайындалған жем-шөпті және мал азығын сыртқа шығармауға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аудандық ішкі істер бөлімі (келісім бойынша), аудандық ветеринария бөлімі, Құрманғазы аудандық мемлекеттік санитарлық эпидемиологиялық қадағалау</w:t>
            </w:r>
          </w:p>
          <w:p>
            <w:pPr>
              <w:spacing w:after="20"/>
              <w:ind w:left="20"/>
              <w:jc w:val="both"/>
            </w:pPr>
            <w:r>
              <w:rPr>
                <w:rFonts w:ascii="Times New Roman"/>
                <w:b w:val="false"/>
                <w:i w:val="false"/>
                <w:color w:val="000000"/>
                <w:sz w:val="20"/>
              </w:rPr>
              <w:t>
басқармасы (келісім бойынша), 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Көптоғай селолық округ әкімі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"Дәшін" учаскесіне ветеринариялық пост құру және тәулік бойы уәкілетті органдардын кезекшілігі ұйымдастырылсын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аудандық ішкі істер бөлімі (келісім бойынша), аудандық ветеринария бөлімі, Құрманғазы ауданы бойынша мемлекеттік санитарлық эпидемиологиялық қадағалау</w:t>
            </w:r>
          </w:p>
          <w:p>
            <w:pPr>
              <w:spacing w:after="20"/>
              <w:ind w:left="20"/>
              <w:jc w:val="both"/>
            </w:pPr>
            <w:r>
              <w:rPr>
                <w:rFonts w:ascii="Times New Roman"/>
                <w:b w:val="false"/>
                <w:i w:val="false"/>
                <w:color w:val="000000"/>
                <w:sz w:val="20"/>
              </w:rPr>
              <w:t>
басқармасы (келісім бойынша), 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Көптоғай селолық округ әкімі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"Қарасан" ауруымен ауырып өлген малдың өлекселері өртеліп, мал қорымдарына көмуді Қазақстан Республикасының қолданыстағы заңнамаларға сәйкес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Ауыл шаруашылығы Министрлігі агроөнеркәсіптік кешендегі мемлекеттік инспекция Комитетінің Құрманғазы аудандық аумақтық инспекциясы (келісім бойынша), аудандық ветеринария бөлімі, Көптоғай селолық округ әкімі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