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2e8" w14:textId="38c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219-IV Исатай ауданының 2011-2013 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16 тамызда № 272-IV шешімі. Атырау облысының Исатай аудандық әділет басқармасында 2011 жылғы 19 қыркүйекте № 4-4-187 тіркелді. Күші жойылды - Атырау облысы Исатай аудандық мәслихатының 2012 жылғы 27 қаңтардағы № 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Исатай аудандық мәслихатының 27.01.2012 № 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әкімдіктің 2011 жылғы 15 тамыздағы № 127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219 </w:t>
      </w:r>
      <w:r>
        <w:rPr>
          <w:rFonts w:ascii="Times New Roman"/>
          <w:b w:val="false"/>
          <w:i w:val="false"/>
          <w:color w:val="000000"/>
          <w:sz w:val="28"/>
        </w:rPr>
        <w:t>санды "Исатай ауданының 2011-2013 жылдарға арналған аудандық бюджеті туралы" шешіміне (нормативтік құқықтық акт мемлекеттік тіркеу тізіліміне № 4-4-172 санымен 17 қаңтардың 2011 жылы тіркелген, "Нарын таңы" газетінің 2011 жылғы 27 қаңтардағы № 5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"2 299 999" деген сандар "2 404 935"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"743 052" деген сандар "744 587"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"1 541 654" деген сандар "1 646 055"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"2 321 783" деген сандар "2 426 719"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"23 815" деген сандар "24 948"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"-45 599" деген сандар "-46 732"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"45 599" деген сандар "46 732"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"3 636" деген сандар "3 669"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"10 127" деген сандар "9 805"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"80 000" деген сандар "147 610"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Қысқы маусымға дайындық жұмыстарына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Азаматтардың жекелеген санаттарын тұрғын үймен қамтамасыз етуге 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мекемелерінің ағымдағы шығындарына 28 080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XXVІІ сессиясының төрағасы:                С. Меңдіғазиев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тамыздығы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272-IV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87"/>
        <w:gridCol w:w="804"/>
        <w:gridCol w:w="9329"/>
        <w:gridCol w:w="225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2404935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582641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858"/>
        <w:gridCol w:w="800"/>
        <w:gridCol w:w="8277"/>
        <w:gridCol w:w="2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1246957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4"/>
        <w:gridCol w:w="872"/>
        <w:gridCol w:w="8933"/>
        <w:gridCol w:w="2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43"/>
        <w:gridCol w:w="897"/>
        <w:gridCol w:w="916"/>
        <w:gridCol w:w="7899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93"/>
        <w:gridCol w:w="853"/>
        <w:gridCol w:w="8772"/>
        <w:gridCol w:w="2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84"/>
        <w:gridCol w:w="865"/>
        <w:gridCol w:w="8902"/>
        <w:gridCol w:w="23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-46732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944"/>
        <w:gridCol w:w="897"/>
        <w:gridCol w:w="916"/>
        <w:gridCol w:w="7896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(мың.теңге)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272-IV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6082"/>
        <w:gridCol w:w="1"/>
        <w:gridCol w:w="1680"/>
        <w:gridCol w:w="1483"/>
        <w:gridCol w:w="1943"/>
        <w:gridCol w:w="1751"/>
      </w:tblGrid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4"/>
        <w:gridCol w:w="1653"/>
        <w:gridCol w:w="1539"/>
        <w:gridCol w:w="1940"/>
        <w:gridCol w:w="177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70408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