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112c" w14:textId="ae81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2010 жылғы 22 желтоқсандағы № 246 "Махамбет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2011 жылғы 17 тамыздағы № 287 шешімі. Атырау облысының әділет департаментінде 2011 жылғы 19 қыркүйекте № 4-3-162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</w:t>
      </w:r>
      <w:r>
        <w:rPr>
          <w:rFonts w:ascii="Times New Roman"/>
          <w:b w:val="false"/>
          <w:i w:val="false"/>
          <w:color w:val="000000"/>
          <w:sz w:val="28"/>
        </w:rPr>
        <w:t> 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2011-2013 жылдарға арналған аудандық бюджетті нақтылау туралы ұсынысын қарап,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22 желтоқсандағы № 246 "Махамбет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18 қаңтарда № 4-3-152 болып тіркелген, аудандық "Жайық шұғыласы" газетінің 2011 жылғы 20 қаңтардағы № 11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"5 061" деген сандар "10 966"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"1 207 744" деген сандар "1 346 948"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"2 554 675" деген сандар "2 699 784"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"18 099" деген сандар "27 216"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"-126 129" деген сандар "-135 246"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"126 129" деген сандар "135 246"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"18 099" деген сандар "27 216"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"390 951" деген сандар "530 155"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"2 918" саны "3 192"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"10 404" саны "47 754"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"286 102" саны "335 552"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"10 459" саны "11 589"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бесінші, он алтыншы және он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 ұстауға - 31 700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дайындыққа - 13 300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дамытуға - 6 000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"18 099" деген сандар "27 216"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29-сессиясының төрағасы:               Ш. Торбаева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хатшысы:              А.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/>
          <w:color w:val="000000"/>
          <w:sz w:val="28"/>
        </w:rPr>
        <w:t>рманбаев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тамыздағы № 287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92"/>
        <w:gridCol w:w="813"/>
        <w:gridCol w:w="9048"/>
        <w:gridCol w:w="21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2591754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1218598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905451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873241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03"/>
        <w:gridCol w:w="846"/>
        <w:gridCol w:w="9485"/>
        <w:gridCol w:w="21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 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318785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 шараларды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132558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698293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584058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 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кәсіпкерлікті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8"/>
        <w:gridCol w:w="749"/>
        <w:gridCol w:w="9597"/>
        <w:gridCol w:w="2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86"/>
        <w:gridCol w:w="744"/>
        <w:gridCol w:w="956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8"/>
        <w:gridCol w:w="788"/>
        <w:gridCol w:w="9520"/>
        <w:gridCol w:w="2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86"/>
        <w:gridCol w:w="783"/>
        <w:gridCol w:w="9526"/>
        <w:gridCol w:w="2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79"/>
        <w:gridCol w:w="774"/>
        <w:gridCol w:w="9534"/>
        <w:gridCol w:w="2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-135246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8"/>
        <w:gridCol w:w="788"/>
        <w:gridCol w:w="9516"/>
        <w:gridCol w:w="21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54"/>
        <w:gridCol w:w="775"/>
        <w:gridCol w:w="9678"/>
        <w:gridCol w:w="2119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тамыздағы № 287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</w:t>
      </w:r>
      <w:r>
        <w:br/>
      </w:r>
      <w:r>
        <w:rPr>
          <w:rFonts w:ascii="Times New Roman"/>
          <w:b/>
          <w:i w:val="false"/>
          <w:color w:val="000000"/>
        </w:rPr>
        <w:t>
арқылы қаржыландырылатын бюджеттік бағдарламаларды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594"/>
        <w:gridCol w:w="2099"/>
        <w:gridCol w:w="1709"/>
        <w:gridCol w:w="1787"/>
        <w:gridCol w:w="1787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11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595"/>
        <w:gridCol w:w="1982"/>
        <w:gridCol w:w="1748"/>
        <w:gridCol w:w="1904"/>
        <w:gridCol w:w="180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572"/>
        <w:gridCol w:w="2078"/>
        <w:gridCol w:w="1747"/>
        <w:gridCol w:w="1770"/>
        <w:gridCol w:w="1809"/>
      </w:tblGrid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317551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54942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1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