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1725" w14:textId="c2a1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N 6-25с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2011 жылғы 29 наурыздағы N 4-28с. Солтүстік Қазақстан облысының Әділет департаментінде 2011 жылғы 20 сәуірде N 13-13-138 тіркелді. Қолдану мерзімінің өтуіне байланысты күшін жойды (Солтүстік Қазақстан облысы Уәлиханов ауданы мәслихатының 2012 жылғы 10 желтоқсандағы N 02-03-03/237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мәслихатының 2012.12.10 N 02-03-03/237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 Кодексінінің 109-бабы </w:t>
      </w:r>
      <w:r>
        <w:rPr>
          <w:rFonts w:ascii="Times New Roman"/>
          <w:b w:val="false"/>
          <w:i w:val="false"/>
          <w:color w:val="000000"/>
          <w:sz w:val="28"/>
        </w:rPr>
        <w:t>5-тармағына</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«2011-2013 жылдарға арналған аудандық бюджет туралы» аудандық мәслихаттың 2010 жылғы 24 желтоқсандағы № 6-25с (2011 жылғы 25 қаңтардағы № 13-13-135 нормативтік құқықтық актілерді мемлекеттік тіркеу тізілімінде тіркелген және 2011 жылғы 31 қаңтардағы «Шұғыла» және «Ел тынысы»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«1 737 935» саны «1 802 085,3» санына ауыстырылсын;</w:t>
      </w:r>
      <w:r>
        <w:br/>
      </w:r>
      <w:r>
        <w:rPr>
          <w:rFonts w:ascii="Times New Roman"/>
          <w:b w:val="false"/>
          <w:i w:val="false"/>
          <w:color w:val="000000"/>
          <w:sz w:val="28"/>
        </w:rPr>
        <w:t>
      «150 755» саны «151 005» санына ауыстырылсын;</w:t>
      </w:r>
      <w:r>
        <w:br/>
      </w:r>
      <w:r>
        <w:rPr>
          <w:rFonts w:ascii="Times New Roman"/>
          <w:b w:val="false"/>
          <w:i w:val="false"/>
          <w:color w:val="000000"/>
          <w:sz w:val="28"/>
        </w:rPr>
        <w:t>
      «1 141» саны «2 045,3» санына ауыстырылсын;</w:t>
      </w:r>
      <w:r>
        <w:br/>
      </w:r>
      <w:r>
        <w:rPr>
          <w:rFonts w:ascii="Times New Roman"/>
          <w:b w:val="false"/>
          <w:i w:val="false"/>
          <w:color w:val="000000"/>
          <w:sz w:val="28"/>
        </w:rPr>
        <w:t>
      «2 000» саны «2 959» санына ауыстырылсын;</w:t>
      </w:r>
      <w:r>
        <w:br/>
      </w:r>
      <w:r>
        <w:rPr>
          <w:rFonts w:ascii="Times New Roman"/>
          <w:b w:val="false"/>
          <w:i w:val="false"/>
          <w:color w:val="000000"/>
          <w:sz w:val="28"/>
        </w:rPr>
        <w:t>
      «1 584 039» саны «1 646 076»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«1 732 935» саны «1 820 135,6» санына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«61 483» саны «177 383,4» санына ауыстырылсын;</w:t>
      </w:r>
      <w:r>
        <w:br/>
      </w:r>
      <w:r>
        <w:rPr>
          <w:rFonts w:ascii="Times New Roman"/>
          <w:b w:val="false"/>
          <w:i w:val="false"/>
          <w:color w:val="000000"/>
          <w:sz w:val="28"/>
        </w:rPr>
        <w:t>
      «62 313» саны «178 213,4» санына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«5 000» саны «6 200» санына ауыстырылсын;</w:t>
      </w:r>
      <w:r>
        <w:br/>
      </w:r>
      <w:r>
        <w:rPr>
          <w:rFonts w:ascii="Times New Roman"/>
          <w:b w:val="false"/>
          <w:i w:val="false"/>
          <w:color w:val="000000"/>
          <w:sz w:val="28"/>
        </w:rPr>
        <w:t>
      «5 000» саны «6 200» санына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«-61 483» саны «-201 633,7» санына ауыстырылсын;</w:t>
      </w:r>
      <w:r>
        <w:br/>
      </w:r>
      <w:r>
        <w:rPr>
          <w:rFonts w:ascii="Times New Roman"/>
          <w:b w:val="false"/>
          <w:i w:val="false"/>
          <w:color w:val="000000"/>
          <w:sz w:val="28"/>
        </w:rPr>
        <w:t>
      « 61 483» саны «201 633,7» санына ауыстырылсын;</w:t>
      </w:r>
      <w:r>
        <w:br/>
      </w:r>
      <w:r>
        <w:rPr>
          <w:rFonts w:ascii="Times New Roman"/>
          <w:b w:val="false"/>
          <w:i w:val="false"/>
          <w:color w:val="000000"/>
          <w:sz w:val="28"/>
        </w:rPr>
        <w:t>
      13 тармақта:</w:t>
      </w:r>
      <w:r>
        <w:br/>
      </w:r>
      <w:r>
        <w:rPr>
          <w:rFonts w:ascii="Times New Roman"/>
          <w:b w:val="false"/>
          <w:i w:val="false"/>
          <w:color w:val="000000"/>
          <w:sz w:val="28"/>
        </w:rPr>
        <w:t>
      2) тармақшада</w:t>
      </w:r>
      <w:r>
        <w:br/>
      </w:r>
      <w:r>
        <w:rPr>
          <w:rFonts w:ascii="Times New Roman"/>
          <w:b w:val="false"/>
          <w:i w:val="false"/>
          <w:color w:val="000000"/>
          <w:sz w:val="28"/>
        </w:rPr>
        <w:t>
      «12 888» саны «13 647» санына ауыстырылсын;</w:t>
      </w:r>
      <w:r>
        <w:br/>
      </w:r>
      <w:r>
        <w:rPr>
          <w:rFonts w:ascii="Times New Roman"/>
          <w:b w:val="false"/>
          <w:i w:val="false"/>
          <w:color w:val="000000"/>
          <w:sz w:val="28"/>
        </w:rPr>
        <w:t>
      келесі мазмұндағы 9) тармақшасымен толықтырылсын:</w:t>
      </w:r>
      <w:r>
        <w:br/>
      </w:r>
      <w:r>
        <w:rPr>
          <w:rFonts w:ascii="Times New Roman"/>
          <w:b w:val="false"/>
          <w:i w:val="false"/>
          <w:color w:val="000000"/>
          <w:sz w:val="28"/>
        </w:rPr>
        <w:t>
      «9) 2020 жұмыспен қамту бағдарламасының аясында инженерлік-коммуникациялық инфрақұрылымды дамытуға, жайластыруға және (немесе) сатып алуға – 32100 мың теңге, оңын ішінде:</w:t>
      </w:r>
      <w:r>
        <w:br/>
      </w:r>
      <w:r>
        <w:rPr>
          <w:rFonts w:ascii="Times New Roman"/>
          <w:b w:val="false"/>
          <w:i w:val="false"/>
          <w:color w:val="000000"/>
          <w:sz w:val="28"/>
        </w:rPr>
        <w:t>
      ауылда кәсіпкерлікті дамытуға қолдау көрсету аясында -1 300 мың теңге;</w:t>
      </w:r>
      <w:r>
        <w:br/>
      </w:r>
      <w:r>
        <w:rPr>
          <w:rFonts w:ascii="Times New Roman"/>
          <w:b w:val="false"/>
          <w:i w:val="false"/>
          <w:color w:val="000000"/>
          <w:sz w:val="28"/>
        </w:rPr>
        <w:t>
      еңбек ресурстарының жинақылығын арттыру аясында – 30 800 мың теңге;</w:t>
      </w:r>
      <w:r>
        <w:br/>
      </w:r>
      <w:r>
        <w:rPr>
          <w:rFonts w:ascii="Times New Roman"/>
          <w:b w:val="false"/>
          <w:i w:val="false"/>
          <w:color w:val="000000"/>
          <w:sz w:val="28"/>
        </w:rPr>
        <w:t>
      келесі мазмұндағы 10) тармақшасымен толықтырылсын:</w:t>
      </w:r>
      <w:r>
        <w:br/>
      </w:r>
      <w:r>
        <w:rPr>
          <w:rFonts w:ascii="Times New Roman"/>
          <w:b w:val="false"/>
          <w:i w:val="false"/>
          <w:color w:val="000000"/>
          <w:sz w:val="28"/>
        </w:rPr>
        <w:t>
      «10) мектептер және мектепке дейінгі білім беру ұйымдарында мұғалімдер мен тәрбиешілердің біліктілік санаттарына үстемақы көлемін арттыруға – 7801 мың теңге;</w:t>
      </w:r>
      <w:r>
        <w:br/>
      </w:r>
      <w:r>
        <w:rPr>
          <w:rFonts w:ascii="Times New Roman"/>
          <w:b w:val="false"/>
          <w:i w:val="false"/>
          <w:color w:val="000000"/>
          <w:sz w:val="28"/>
        </w:rPr>
        <w:t>
      11) тармақшасымен толықтырылсын:</w:t>
      </w:r>
      <w:r>
        <w:br/>
      </w:r>
      <w:r>
        <w:rPr>
          <w:rFonts w:ascii="Times New Roman"/>
          <w:b w:val="false"/>
          <w:i w:val="false"/>
          <w:color w:val="000000"/>
          <w:sz w:val="28"/>
        </w:rPr>
        <w:t>
      «11) кәсіби даярлық, кадрлардың біліктілігін арттыру және қайта даярлау, кәсіпкерлікке оқыту, еңбекақыны жартылай субсидиялау, жол жүруге субсидия ұсыну, жұмыспен қамту орталықтарын құруға – 7742 мың теңге, оның ішінде:</w:t>
      </w:r>
      <w:r>
        <w:br/>
      </w:r>
      <w:r>
        <w:rPr>
          <w:rFonts w:ascii="Times New Roman"/>
          <w:b w:val="false"/>
          <w:i w:val="false"/>
          <w:color w:val="000000"/>
          <w:sz w:val="28"/>
        </w:rPr>
        <w:t>
      еңбек ақыны жартылай субсидиялау – 1430 мың теңге;</w:t>
      </w:r>
      <w:r>
        <w:br/>
      </w:r>
      <w:r>
        <w:rPr>
          <w:rFonts w:ascii="Times New Roman"/>
          <w:b w:val="false"/>
          <w:i w:val="false"/>
          <w:color w:val="000000"/>
          <w:sz w:val="28"/>
        </w:rPr>
        <w:t>
      жұмыспен қамту орталықтарын құру – 6312 мың теңге;».</w:t>
      </w:r>
      <w:r>
        <w:br/>
      </w:r>
      <w:r>
        <w:rPr>
          <w:rFonts w:ascii="Times New Roman"/>
          <w:b w:val="false"/>
          <w:i w:val="false"/>
          <w:color w:val="000000"/>
          <w:sz w:val="28"/>
        </w:rPr>
        <w:t>
      14-тармақ келесі мазмұндағы 14-1-тармақпен толықтырылсын:</w:t>
      </w:r>
      <w:r>
        <w:br/>
      </w:r>
      <w:r>
        <w:rPr>
          <w:rFonts w:ascii="Times New Roman"/>
          <w:b w:val="false"/>
          <w:i w:val="false"/>
          <w:color w:val="000000"/>
          <w:sz w:val="28"/>
        </w:rPr>
        <w:t xml:space="preserve">
      «14-1. Қазақстан Республикасындағы 2020 жұмыспен қамту Бағдарламасына сәйкес тұрғын үй салуға және (немесе) сатып алуға нөлдік ставка сыйақы бойынша республикалық бюджеттен бюджеттік кредиттер 107 800 мың теңге көлемінде есепке алынсын.» </w:t>
      </w:r>
      <w:r>
        <w:br/>
      </w:r>
      <w:r>
        <w:rPr>
          <w:rFonts w:ascii="Times New Roman"/>
          <w:b w:val="false"/>
          <w:i w:val="false"/>
          <w:color w:val="000000"/>
          <w:sz w:val="28"/>
        </w:rPr>
        <w:t>
      15-тармақта:</w:t>
      </w:r>
      <w:r>
        <w:br/>
      </w:r>
      <w:r>
        <w:rPr>
          <w:rFonts w:ascii="Times New Roman"/>
          <w:b w:val="false"/>
          <w:i w:val="false"/>
          <w:color w:val="000000"/>
          <w:sz w:val="28"/>
        </w:rPr>
        <w:t>
      3) тармақшада</w:t>
      </w:r>
      <w:r>
        <w:br/>
      </w:r>
      <w:r>
        <w:rPr>
          <w:rFonts w:ascii="Times New Roman"/>
          <w:b w:val="false"/>
          <w:i w:val="false"/>
          <w:color w:val="000000"/>
          <w:sz w:val="28"/>
        </w:rPr>
        <w:t>
      «26 853» саны «34 594» санына ауыстырылсын;</w:t>
      </w:r>
      <w:r>
        <w:br/>
      </w:r>
      <w:r>
        <w:rPr>
          <w:rFonts w:ascii="Times New Roman"/>
          <w:b w:val="false"/>
          <w:i w:val="false"/>
          <w:color w:val="000000"/>
          <w:sz w:val="28"/>
        </w:rPr>
        <w:t>
      келесі мазмұндағы 6) тармақшасымен толықтырылсын:</w:t>
      </w:r>
      <w:r>
        <w:br/>
      </w:r>
      <w:r>
        <w:rPr>
          <w:rFonts w:ascii="Times New Roman"/>
          <w:b w:val="false"/>
          <w:i w:val="false"/>
          <w:color w:val="000000"/>
          <w:sz w:val="28"/>
        </w:rPr>
        <w:t>
      «6) Уәлиханов ауданы Қайрат орта мектебі үшін «Газель» автомашинасын сатып алуына – 2474 мың теңге;</w:t>
      </w:r>
      <w:r>
        <w:br/>
      </w:r>
      <w:r>
        <w:rPr>
          <w:rFonts w:ascii="Times New Roman"/>
          <w:b w:val="false"/>
          <w:i w:val="false"/>
          <w:color w:val="000000"/>
          <w:sz w:val="28"/>
        </w:rPr>
        <w:t>
      келесі мазмұндағы 7) тармақшасымен толықтырылсын:</w:t>
      </w:r>
      <w:r>
        <w:br/>
      </w:r>
      <w:r>
        <w:rPr>
          <w:rFonts w:ascii="Times New Roman"/>
          <w:b w:val="false"/>
          <w:i w:val="false"/>
          <w:color w:val="000000"/>
          <w:sz w:val="28"/>
        </w:rPr>
        <w:t>
      «7) Бағаның өсуіне байланысты көмір сатып алуға – 3420 мың теңге;</w:t>
      </w:r>
      <w:r>
        <w:br/>
      </w:r>
      <w:r>
        <w:rPr>
          <w:rFonts w:ascii="Times New Roman"/>
          <w:b w:val="false"/>
          <w:i w:val="false"/>
          <w:color w:val="000000"/>
          <w:sz w:val="28"/>
        </w:rPr>
        <w:t>
      келесi мазмұндағы 15-1-тармақпен толықтырылсын:</w:t>
      </w:r>
      <w:r>
        <w:br/>
      </w:r>
      <w:r>
        <w:rPr>
          <w:rFonts w:ascii="Times New Roman"/>
          <w:b w:val="false"/>
          <w:i w:val="false"/>
          <w:color w:val="000000"/>
          <w:sz w:val="28"/>
        </w:rPr>
        <w:t>
      «15-1. 7-қосымшаға сәйкес аудандық бюджеттiң шығыстары қаржылық жыл басына 32 350,7 мың теңге сомада қалыптасқан аудандық бюджет қаражатының бос қалдықтары және 2010 жылы пайдаланылмаған республикалық және облыстық бюджеттерден 18 074,1 мың теңге сомада берiлген нысаналы трансферттердi қайтару есебiнен көзделсiн»;</w:t>
      </w:r>
      <w:r>
        <w:br/>
      </w:r>
      <w:r>
        <w:rPr>
          <w:rFonts w:ascii="Times New Roman"/>
          <w:b w:val="false"/>
          <w:i w:val="false"/>
          <w:color w:val="000000"/>
          <w:sz w:val="28"/>
        </w:rPr>
        <w:t>
      көрсетілген шешімге 1, 5, 6-қосымшалары осы шешімнің 1, 2, 3-қосымшаларына сәйкес жаңа редакцияда мазмұндалсын (қоса беріледі);</w:t>
      </w:r>
      <w:r>
        <w:br/>
      </w:r>
      <w:r>
        <w:rPr>
          <w:rFonts w:ascii="Times New Roman"/>
          <w:b w:val="false"/>
          <w:i w:val="false"/>
          <w:color w:val="000000"/>
          <w:sz w:val="28"/>
        </w:rPr>
        <w:t>
      осы шешiмге 4 қосымшаға сәйкес көрсетiлген шешiмге 7-қосымшамен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енеді.</w:t>
      </w:r>
    </w:p>
    <w:bookmarkEnd w:id="1"/>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w:t>
      </w:r>
      <w:r>
        <w:br/>
      </w:r>
      <w:r>
        <w:rPr>
          <w:rFonts w:ascii="Times New Roman"/>
          <w:b w:val="false"/>
          <w:i w:val="false"/>
          <w:color w:val="000000"/>
          <w:sz w:val="28"/>
        </w:rPr>
        <w:t>
</w:t>
      </w:r>
      <w:r>
        <w:rPr>
          <w:rFonts w:ascii="Times New Roman"/>
          <w:b w:val="false"/>
          <w:i/>
          <w:color w:val="000000"/>
          <w:sz w:val="28"/>
        </w:rPr>
        <w:t>      К.Жантілеуов                               Ә. Бейсенбаев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Ғабдуллин</w:t>
      </w:r>
    </w:p>
    <w:bookmarkStart w:name="z4"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29 наурыздағы № 4-28с</w:t>
      </w:r>
      <w:r>
        <w:br/>
      </w:r>
      <w:r>
        <w:rPr>
          <w:rFonts w:ascii="Times New Roman"/>
          <w:b w:val="false"/>
          <w:i w:val="false"/>
          <w:color w:val="000000"/>
          <w:sz w:val="28"/>
        </w:rPr>
        <w:t>
сессиясының шешіміне 1-қосымша</w:t>
      </w:r>
    </w:p>
    <w:bookmarkEnd w:id="2"/>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1-қосымша</w:t>
      </w:r>
    </w:p>
    <w:p>
      <w:pPr>
        <w:spacing w:after="0"/>
        <w:ind w:left="0"/>
        <w:jc w:val="left"/>
      </w:pPr>
      <w:r>
        <w:rPr>
          <w:rFonts w:ascii="Times New Roman"/>
          <w:b/>
          <w:i w:val="false"/>
          <w:color w:val="000000"/>
        </w:rPr>
        <w:t xml:space="preserve"> 2011 жылға арналған Уәлиханов ауданының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913"/>
        <w:gridCol w:w="7293"/>
        <w:gridCol w:w="23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1 802 085,3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101 091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101 091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1 646 076</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1 646 076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73"/>
        <w:gridCol w:w="7373"/>
        <w:gridCol w:w="24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1 820 135,6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168 406,0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47 767,0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87 682,0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87 442,0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10 834,0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8 028,0</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1 211 260,0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1 116 241,0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1 084 956,0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16 506,0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142 425,0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119 629,0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23 858,0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14 211,0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38 032,0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21 115,0</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22 796,0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54 575,2</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инфрақұрылымдардың дамуы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70 169,0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16 074,0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3 035,0</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6 901,0</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106 408,0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22 853,0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13 687,0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58 417,0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8 678,0</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177 383,4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178 213,4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70 413,4</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70 413,4</w:t>
            </w:r>
          </w:p>
        </w:tc>
      </w:tr>
      <w:tr>
        <w:trPr>
          <w:trHeight w:val="8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70 413,4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(профициті) дефициті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-201 633,7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201 633,7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170 113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170 113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170 113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bl>
    <w:bookmarkStart w:name="z5" w:id="3"/>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29 наурыздағы № 4-28с</w:t>
      </w:r>
      <w:r>
        <w:br/>
      </w:r>
      <w:r>
        <w:rPr>
          <w:rFonts w:ascii="Times New Roman"/>
          <w:b w:val="false"/>
          <w:i w:val="false"/>
          <w:color w:val="000000"/>
          <w:sz w:val="28"/>
        </w:rPr>
        <w:t>
сессиясының шешіміне 2-қосымша</w:t>
      </w:r>
    </w:p>
    <w:bookmarkEnd w:id="3"/>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5-қосымша</w:t>
      </w:r>
    </w:p>
    <w:p>
      <w:pPr>
        <w:spacing w:after="0"/>
        <w:ind w:left="0"/>
        <w:jc w:val="left"/>
      </w:pPr>
      <w:r>
        <w:rPr>
          <w:rFonts w:ascii="Times New Roman"/>
          <w:b/>
          <w:i w:val="false"/>
          <w:color w:val="000000"/>
        </w:rPr>
        <w:t xml:space="preserve"> ТІЗБЕ 2011 жылғы әр 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3"/>
        <w:gridCol w:w="893"/>
        <w:gridCol w:w="7913"/>
        <w:gridCol w:w="18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87682</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9352,2</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16 074</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bl>
    <w:bookmarkStart w:name="z6" w:id="4"/>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29 наурыздағы № 4-28с</w:t>
      </w:r>
      <w:r>
        <w:br/>
      </w:r>
      <w:r>
        <w:rPr>
          <w:rFonts w:ascii="Times New Roman"/>
          <w:b w:val="false"/>
          <w:i w:val="false"/>
          <w:color w:val="000000"/>
          <w:sz w:val="28"/>
        </w:rPr>
        <w:t>
сессиясының шешіміне 3-қосымша</w:t>
      </w:r>
    </w:p>
    <w:bookmarkEnd w:id="4"/>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6-қосымша</w:t>
      </w:r>
    </w:p>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90"/>
        <w:gridCol w:w="790"/>
        <w:gridCol w:w="9163"/>
        <w:gridCol w:w="16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38 032</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38032</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38032</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 қорына» бала табуды ынталандыру шеңберінде төртінші және одан да көп бала тууына байланысты отбасындағы әрбір балаға 160 айлық қөрсеткіш мөлшерінде әлеуметтік көмек төлеу үшін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34594</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мүгедектеріне және қатысушыларына, Ұлы Отан Соғысының мүгедектеріне және қатысушыларына жеңілдіктер және гарантиялар бойынша теңестірілген тұлғаларға, "Алтын алқа", "Күміс алқа" алқаларымен марапатталған немесе ерте «Батыр-ана» атағын алған және де I және II топты «Ана даңқы» ордендерімен марапатталған көп балалы аналарға, ҚР алдында ерекше қызметтеріне үшін зейнет ақы белгіленген тұлғаларға, Совет одағы батырлары, Социалистік еңбек батыры, үш топты Даңқ орденінің кавалерлері, үш топты Еңбек даңқы, 1988-1989 жылдардағы Чернобыль АЭС апатының нәтижесін жоюға қатысқандар тұлғалардың есебіндегілер, ҚР көшіру зоналардан (өз бетімен шықандар) эвакуациялау, эвакуация кезінде ана құрсағында болған балаларды қоса санаторлы-курортық емдеу үшін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қосымша тамақтануды қамтамасыз ету үшін 600 теңге сомасында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7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амбулаториялық емделу кезінде қосымша тамаққа және емдеу мекемесіне жол жүруіне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шаштараз және монша қызметтері үшін ай сайын 400 теңге сомасында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 мерзімінде жалғыз тұратын зейнеткерлер мен мүгедектеріне, және де Ұлы Отан соғысына қатысқандар және оларға теңестірілген тұлғаларға 10 мың теңге сомасынан артық емес отынды алу үшін әлеуметтік көмек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 мұқтаж азаматтарға 200 мың теңге сомасынан артық емес біржолғы әлеуметтік көмек үшін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bookmarkStart w:name="z7" w:id="5"/>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29 наурыздағы № 4-28с</w:t>
      </w:r>
      <w:r>
        <w:br/>
      </w:r>
      <w:r>
        <w:rPr>
          <w:rFonts w:ascii="Times New Roman"/>
          <w:b w:val="false"/>
          <w:i w:val="false"/>
          <w:color w:val="000000"/>
          <w:sz w:val="28"/>
        </w:rPr>
        <w:t>
сессиясының шешіміне 4-қосымша</w:t>
      </w:r>
    </w:p>
    <w:bookmarkEnd w:id="5"/>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7-қосымша</w:t>
      </w:r>
    </w:p>
    <w:p>
      <w:pPr>
        <w:spacing w:after="0"/>
        <w:ind w:left="0"/>
        <w:jc w:val="left"/>
      </w:pPr>
      <w:r>
        <w:rPr>
          <w:rFonts w:ascii="Times New Roman"/>
          <w:b/>
          <w:i w:val="false"/>
          <w:color w:val="000000"/>
        </w:rPr>
        <w:t xml:space="preserve"> 2011 жылғы 1 қаңтарға қалыптасқан бюджеттiк қаражаттың бос қалдықтарын бағыттау, және 2010 жылы пайдаланылмаған республикалық және облыстық бюджеттерден нысаналы трансферттердi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93"/>
        <w:gridCol w:w="833"/>
        <w:gridCol w:w="7653"/>
        <w:gridCol w:w="20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8 100,4</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18 074,1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18 074,1</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