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11ac" w14:textId="f4a11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ауданының аумағында азаматтардың жекелеген санаттары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әкімдігінің 2011 жылғы 25 сәуірдегі N 95 қаулысы. Солтүстік Қазақстан облысы Есіл ауданының Әділет басқармасында 2011 жылғы 24 мамырда N 13-6-169 тіркелді. Күші жойылды - Солтүстік Қазақстан облысы Есіл аудандық әкімдігінің 2012 жылғы 30 қарашадағы N 479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Есіл аудандық әкімдігінің 2012.11.30 N 479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«Халықты жұмыспен қамту туралы» Қазақстан Республикасының 2001 жылғы 23 қаңтардағы № 149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9-бабы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Есіл ауданының жұмыс берушілері үшін жұмыс орындарына квота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 бостандығынан айыру орындарынан босатылған адамдар үшін жұмыс орындарының жалпы санының бір пайызы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интернаттық ұйымдарды бітіруші кәмелетке толмағандар үшін жұмыс орындарының жалпы санының бір пайызы мөлшерінде.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А.К.Бектасоваға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алғашқы ресми жариялаған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ауданының әкімі                       А. Бегманов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