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11ac" w14:textId="f4a1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ауданының аумағында азаматтардың жекелеген санаттары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2011 жылғы 25 сәуірдегі N 95 қаулысы. Солтүстік Қазақстан облысы Есіл ауданының Әділет басқармасында 2011 жылғы 24 мамырда N 13-6-169 тіркелді. Күші жойылды - Солтүстік Қазақстан облысы Есіл аудандық әкімдігінің 2012 жылғы 30 қарашадағы N 479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Есіл аудандық әкімдігінің 2012.11.30 N 479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«Халықты жұмыспен қамту туралы» Қазақстан Республикасының 2001 жылғы 23 қаңтардағы № 149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9-бабы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ауданының жұмыс берушілері үшін жұмыс орындарына квота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орындарынан босатылған адамдар үшін жұмыс орындарының жалпы санының бір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интернаттық ұйымдарды бітіруші кәмелетке толмағандар үшін жұмыс орындарының жалпы санының бір пайызы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А.К.Бектасоваға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А. Бегманов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