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4ba2" w14:textId="bad4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аумағында Қазақстан Республикасының тіркеу жылы он жеті жасқа толатын жынысы ер азаматтарды, сондай-ақ жасы үлкен тіркеуді өтпеген жынысы ер ересек азаматтарды әскерге шақыру учаскесіне тіркеу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2011 жылғы 9 желтоқсандағы N 33 шешімі. Солтүстік Қазақстан облысының Әділет департаментінде 2011 жылғы 15 желтоқсанда N 13-5-138 тіркелді. Қолдану мерзімінің өтуіне байланысты күшін жойды (Солтүстік Қазақстан облысы Ғабит Мүсірепов атындағы ауданы әкімі аппаратының 2012 жылғы 13 қыркүйектегі N 02.09.01-05/986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Ғабит Мүсірепов атындағы ауданы әкімі аппаратының 2012.09.13 N 02.09.01-05/986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33-бабы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 </w:t>
      </w:r>
      <w:r>
        <w:rPr>
          <w:rFonts w:ascii="Times New Roman"/>
          <w:b w:val="false"/>
          <w:i w:val="false"/>
          <w:color w:val="000000"/>
          <w:sz w:val="28"/>
        </w:rPr>
        <w:t>17-бабына</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 аумағында Қазақстан Республикасының тіркеу жылы он жеті жасқа толатын жынысы ер азаматтарды, сондай–ақ жасы үлкен тіркеуді өтпеген жынысы ер ересек азаматтарды әскерге шақыру учаскесіне 2012 жылғы қаңтар-наурыз аралығында тіркеу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«1994 жылы туған Қазақстан Республикасының ер азаматтарын Ғабит Мүсірепов атындағы ауданның Қорғаныс істері жөніндегі бөлімінің әскерге шақырушылар учаскесіне тіркеу жүргізу туралы» аудан әкімінің 2010 жылғы 26 қарашадағы № 24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(«Новости Приишимья» 2010 жылғы 27 желтоқсандағы № 52, «Есіл Өңірі» 2010 жылғы 27 желтоқсандағы № 52 аудандық газеттерінде жарияланған және 2010 жылғы 14 желтоқсандағы № 13-5-118 нормативтік құқықтық актілерді мемлекеттік тіркеу тіркелімінде тіркелген).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А.Ж. Тайшабаеваға жүктелсін.</w:t>
      </w:r>
      <w:r>
        <w:br/>
      </w:r>
      <w:r>
        <w:rPr>
          <w:rFonts w:ascii="Times New Roman"/>
          <w:b w:val="false"/>
          <w:i w:val="false"/>
          <w:color w:val="000000"/>
          <w:sz w:val="28"/>
        </w:rPr>
        <w:t>
</w:t>
      </w:r>
      <w:r>
        <w:rPr>
          <w:rFonts w:ascii="Times New Roman"/>
          <w:b w:val="false"/>
          <w:i w:val="false"/>
          <w:color w:val="000000"/>
          <w:sz w:val="28"/>
        </w:rPr>
        <w:t>
      4. Осы шешімі бірінші ресми түрде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«Ғабит Мүсірепов атындағы ауданның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Т. Бидайбеков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