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4517" w14:textId="a2b4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ауданының елді мекендерінде иттер мен мысықтарды ұстау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2011 жылғы 3 наурыздвағы N 4-31-6 шешімі. Солтүстік Қазақстан облысы Айыртау ауданының Әділет басқармасында 2011 жылғы 8 сәуірде N 13-3-131 тіркелді. Күші жойылды - Солтүстік Қазақстан облысы Айыртау аудандық мәслихатының 2012 жылғы 27 маусымдағы N 5-5-3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мәслихатының 2012.06.27 N 5-5-3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 155 Кодексінің 3-бабының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Айыртау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Айыртау ауданының елді мекендерінде иттер мен мысықтарды ұстау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мәслихаттың ХХХI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хатшысы</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С. Жұманов                                 Қ. Хамзин</w:t>
      </w:r>
    </w:p>
    <w:bookmarkStart w:name="z4" w:id="2"/>
    <w:p>
      <w:pPr>
        <w:spacing w:after="0"/>
        <w:ind w:left="0"/>
        <w:jc w:val="both"/>
      </w:pPr>
      <w:r>
        <w:rPr>
          <w:rFonts w:ascii="Times New Roman"/>
          <w:b w:val="false"/>
          <w:i w:val="false"/>
          <w:color w:val="000000"/>
          <w:sz w:val="28"/>
        </w:rPr>
        <w:t>
Айыртау аудандық мәслихатының</w:t>
      </w:r>
      <w:r>
        <w:br/>
      </w:r>
      <w:r>
        <w:rPr>
          <w:rFonts w:ascii="Times New Roman"/>
          <w:b w:val="false"/>
          <w:i w:val="false"/>
          <w:color w:val="000000"/>
          <w:sz w:val="28"/>
        </w:rPr>
        <w:t>
2011 жылғы 3 наурыздағы</w:t>
      </w:r>
      <w:r>
        <w:br/>
      </w:r>
      <w:r>
        <w:rPr>
          <w:rFonts w:ascii="Times New Roman"/>
          <w:b w:val="false"/>
          <w:i w:val="false"/>
          <w:color w:val="000000"/>
          <w:sz w:val="28"/>
        </w:rPr>
        <w:t>
ХХХI кезекті сессиясының № 4-31-6</w:t>
      </w:r>
      <w:r>
        <w:br/>
      </w:r>
      <w:r>
        <w:rPr>
          <w:rFonts w:ascii="Times New Roman"/>
          <w:b w:val="false"/>
          <w:i w:val="false"/>
          <w:color w:val="000000"/>
          <w:sz w:val="28"/>
        </w:rPr>
        <w:t>
шешімімен бекітілген</w:t>
      </w:r>
    </w:p>
    <w:bookmarkEnd w:id="2"/>
    <w:p>
      <w:pPr>
        <w:spacing w:after="0"/>
        <w:ind w:left="0"/>
        <w:jc w:val="left"/>
      </w:pPr>
      <w:r>
        <w:rPr>
          <w:rFonts w:ascii="Times New Roman"/>
          <w:b/>
          <w:i w:val="false"/>
          <w:color w:val="000000"/>
        </w:rPr>
        <w:t xml:space="preserve"> Айыртау ауданының елді мекендерінде иттер мен мысықтарды ұстау Ережелері</w:t>
      </w:r>
    </w:p>
    <w:bookmarkStart w:name="z5" w:id="3"/>
    <w:p>
      <w:pPr>
        <w:spacing w:after="0"/>
        <w:ind w:left="0"/>
        <w:jc w:val="left"/>
      </w:pPr>
      <w:r>
        <w:rPr>
          <w:rFonts w:ascii="Times New Roman"/>
          <w:b/>
          <w:i w:val="false"/>
          <w:color w:val="000000"/>
        </w:rPr>
        <w:t xml:space="preserve"> 
1. Жалпы ереже</w:t>
      </w:r>
    </w:p>
    <w:bookmarkEnd w:id="3"/>
    <w:p>
      <w:pPr>
        <w:spacing w:after="0"/>
        <w:ind w:left="0"/>
        <w:jc w:val="both"/>
      </w:pPr>
      <w:r>
        <w:rPr>
          <w:rFonts w:ascii="Times New Roman"/>
          <w:b w:val="false"/>
          <w:i w:val="false"/>
          <w:color w:val="000000"/>
          <w:sz w:val="28"/>
        </w:rPr>
        <w:t>      1. Осы Ереже Айыртау ауданының елді мекендерінде Айыртау ауданының аумағында иттер мен мысықтарды ұстауды регламенттеу мақсатында әзірленеді, (бұдан әрі - Ереже), жеке және заңды тұлғаларға осы Ережені бұзғаны үшiн жауапкершiлік белгiлейдi.</w:t>
      </w:r>
      <w:r>
        <w:br/>
      </w:r>
      <w:r>
        <w:rPr>
          <w:rFonts w:ascii="Times New Roman"/>
          <w:b w:val="false"/>
          <w:i w:val="false"/>
          <w:color w:val="000000"/>
          <w:sz w:val="28"/>
        </w:rPr>
        <w:t>
      2. Осы Ереже барлық иттер мен мысықтарды ұстайтын меншіктеріне қарамастан заңды және жеке тұлғаларға таратылады.</w:t>
      </w:r>
      <w:r>
        <w:br/>
      </w:r>
      <w:r>
        <w:rPr>
          <w:rFonts w:ascii="Times New Roman"/>
          <w:b w:val="false"/>
          <w:i w:val="false"/>
          <w:color w:val="000000"/>
          <w:sz w:val="28"/>
        </w:rPr>
        <w:t>
      3. Осы Ереже Қазақстан Республикасының 2001 жылғы 30 қаңтардағы "Әкiмшiлiк құқық бұзушылық туралы" № 155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 148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2002 жылғы 10 шілдедегі "Ветеринария туралы" № 339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p>
    <w:bookmarkStart w:name="z6" w:id="4"/>
    <w:p>
      <w:pPr>
        <w:spacing w:after="0"/>
        <w:ind w:left="0"/>
        <w:jc w:val="left"/>
      </w:pPr>
      <w:r>
        <w:rPr>
          <w:rFonts w:ascii="Times New Roman"/>
          <w:b/>
          <w:i w:val="false"/>
          <w:color w:val="000000"/>
        </w:rPr>
        <w:t xml:space="preserve"> 
2. Иттер мен мысықтарды ұстау</w:t>
      </w:r>
    </w:p>
    <w:bookmarkEnd w:id="4"/>
    <w:p>
      <w:pPr>
        <w:spacing w:after="0"/>
        <w:ind w:left="0"/>
        <w:jc w:val="both"/>
      </w:pPr>
      <w:r>
        <w:rPr>
          <w:rFonts w:ascii="Times New Roman"/>
          <w:b w:val="false"/>
          <w:i w:val="false"/>
          <w:color w:val="000000"/>
          <w:sz w:val="28"/>
        </w:rPr>
        <w:t>      4. Рұқсат етіледі:</w:t>
      </w:r>
      <w:r>
        <w:br/>
      </w:r>
      <w:r>
        <w:rPr>
          <w:rFonts w:ascii="Times New Roman"/>
          <w:b w:val="false"/>
          <w:i w:val="false"/>
          <w:color w:val="000000"/>
          <w:sz w:val="28"/>
        </w:rPr>
        <w:t>
      1) иттер мен мысықтарды тұрғын жайларда, оның ішінде, пәтерлерде ұстауға;</w:t>
      </w:r>
      <w:r>
        <w:br/>
      </w:r>
      <w:r>
        <w:rPr>
          <w:rFonts w:ascii="Times New Roman"/>
          <w:b w:val="false"/>
          <w:i w:val="false"/>
          <w:color w:val="000000"/>
          <w:sz w:val="28"/>
        </w:rPr>
        <w:t>
      2) аулада иттерді ұстауға, кіре берісте ескерту орналастырылған жағдайда;</w:t>
      </w:r>
      <w:r>
        <w:br/>
      </w:r>
      <w:r>
        <w:rPr>
          <w:rFonts w:ascii="Times New Roman"/>
          <w:b w:val="false"/>
          <w:i w:val="false"/>
          <w:color w:val="000000"/>
          <w:sz w:val="28"/>
        </w:rPr>
        <w:t>
      3) иттерді тек қана қысқа қарғы баумен әрі томағамен көшеге, аулаға басқа қоғамдық орындарға шығаруға;</w:t>
      </w:r>
      <w:r>
        <w:br/>
      </w:r>
      <w:r>
        <w:rPr>
          <w:rFonts w:ascii="Times New Roman"/>
          <w:b w:val="false"/>
          <w:i w:val="false"/>
          <w:color w:val="000000"/>
          <w:sz w:val="28"/>
        </w:rPr>
        <w:t>
      4) Қазақстан Республикасының 2002 жылғы 10 шілдедегі "Ветеринария туралы" № 339 Заңының 25-бабының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иттер қоғамдық көліктердің артқы алаңдарында томаға кигізілген және қысқа қарғы бауда болғанда, жолаушыларға қауып тудырмаған жағдайда тасымалданады.</w:t>
      </w:r>
      <w:r>
        <w:br/>
      </w:r>
      <w:r>
        <w:rPr>
          <w:rFonts w:ascii="Times New Roman"/>
          <w:b w:val="false"/>
          <w:i w:val="false"/>
          <w:color w:val="000000"/>
          <w:sz w:val="28"/>
        </w:rPr>
        <w:t>
      5. Рұқсат етілмейді:</w:t>
      </w:r>
      <w:r>
        <w:br/>
      </w:r>
      <w:r>
        <w:rPr>
          <w:rFonts w:ascii="Times New Roman"/>
          <w:b w:val="false"/>
          <w:i w:val="false"/>
          <w:color w:val="000000"/>
          <w:sz w:val="28"/>
        </w:rPr>
        <w:t>
      1) қоғамдық орындарда, көпшілік адамдар демалатын жерлерде, мас азаматтарға әр тұқымды иттерді қыдыртуға және де итпен шығуға;</w:t>
      </w:r>
      <w:r>
        <w:br/>
      </w:r>
      <w:r>
        <w:rPr>
          <w:rFonts w:ascii="Times New Roman"/>
          <w:b w:val="false"/>
          <w:i w:val="false"/>
          <w:color w:val="000000"/>
          <w:sz w:val="28"/>
        </w:rPr>
        <w:t>
      2) иттер мен мысықтарды жалпы пайдаланымдағы жерлерде: кіреберістерде, шатырлардың астында, төлелерде, баспалдақ алаңдарында, көп қабатты үйлердің ауласында, бір қабатты көп пәтерлі үйлердің ортақ ауласында ұстауға;</w:t>
      </w:r>
      <w:r>
        <w:br/>
      </w:r>
      <w:r>
        <w:rPr>
          <w:rFonts w:ascii="Times New Roman"/>
          <w:b w:val="false"/>
          <w:i w:val="false"/>
          <w:color w:val="000000"/>
          <w:sz w:val="28"/>
        </w:rPr>
        <w:t>
      3) ашық балкондарда және лоджияларда иттер мен мысықтарды ұстауға;</w:t>
      </w:r>
      <w:r>
        <w:br/>
      </w:r>
      <w:r>
        <w:rPr>
          <w:rFonts w:ascii="Times New Roman"/>
          <w:b w:val="false"/>
          <w:i w:val="false"/>
          <w:color w:val="000000"/>
          <w:sz w:val="28"/>
        </w:rPr>
        <w:t>
      4) иттер мен мысықтарды қоғамдық тамақтандыру кәсіпорындарына, дүкендердің сауда жасау және өндірістік орындарына әкелуге және ұстауға.</w:t>
      </w:r>
      <w:r>
        <w:br/>
      </w:r>
      <w:r>
        <w:rPr>
          <w:rFonts w:ascii="Times New Roman"/>
          <w:b w:val="false"/>
          <w:i w:val="false"/>
          <w:color w:val="000000"/>
          <w:sz w:val="28"/>
        </w:rPr>
        <w:t>
      6. Әр түрлі аумақтарды, нысандарды күзететін күзетші иттердің иелері, қорғайтын аумаққа кіре берісте ескерту орналастыру қажет.</w:t>
      </w:r>
      <w:r>
        <w:br/>
      </w:r>
      <w:r>
        <w:rPr>
          <w:rFonts w:ascii="Times New Roman"/>
          <w:b w:val="false"/>
          <w:i w:val="false"/>
          <w:color w:val="000000"/>
          <w:sz w:val="28"/>
        </w:rPr>
        <w:t>
      7. Егер иттер мен мысықтар кіреберістерде, баспалдақ алаңдарында, спорт алаңдарында, балалар алаңдарында, көгалдарда, тротуарларда, парктер мен саябақтардың аумағында нәжіс тастаса ол жер иттер мен мысықтардың иесімен тез арада тазаланады.</w:t>
      </w:r>
      <w:r>
        <w:br/>
      </w:r>
      <w:r>
        <w:rPr>
          <w:rFonts w:ascii="Times New Roman"/>
          <w:b w:val="false"/>
          <w:i w:val="false"/>
          <w:color w:val="000000"/>
          <w:sz w:val="28"/>
        </w:rPr>
        <w:t>
      8. Айналадағыларға алаңдаушылық және қауіп – қатер туғызатын жағдайлардың мүмкіндігін болдырмағанда иттер мен мысықтарды ұстау саны шектелмеген.</w:t>
      </w:r>
      <w:r>
        <w:br/>
      </w:r>
      <w:r>
        <w:rPr>
          <w:rFonts w:ascii="Times New Roman"/>
          <w:b w:val="false"/>
          <w:i w:val="false"/>
          <w:color w:val="000000"/>
          <w:sz w:val="28"/>
        </w:rPr>
        <w:t>
      9. Дүкендердің, емдеу мекемелерінің, дәріханалардың, тұрмыстық қызмет көрсету кәсіпорындарының жанына иттер мен мысықтардың иелерінің уақытша байлап қойған иттер мен мысықтардан басқа, қоғамдық орындарда бірге алып жүретін тұлғасыз иттер мен мысықтар қадағалаусыз деп есептеледі және Қазақстан Республикасының 2002 жылғы 10 шілдедегі "Ветеринария туралы" № 339 Заңының 10-бабының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аулануға тиісті.</w:t>
      </w:r>
      <w:r>
        <w:br/>
      </w:r>
      <w:r>
        <w:rPr>
          <w:rFonts w:ascii="Times New Roman"/>
          <w:b w:val="false"/>
          <w:i w:val="false"/>
          <w:color w:val="000000"/>
          <w:sz w:val="28"/>
        </w:rPr>
        <w:t>
      10. Адамдарды иттер қауып, мысықтар тістеп алған жағдайда иесi ол жөнiнде жақын арадағы медициналық және ветеринарлық мекемелерге хабарлап, иттер мен мысықтарды қарау және карантиндық іс-шаралар өткізу үшiн ветеринарлық емдеу мекемесіне апаруы тиіс.</w:t>
      </w:r>
      <w:r>
        <w:br/>
      </w:r>
      <w:r>
        <w:rPr>
          <w:rFonts w:ascii="Times New Roman"/>
          <w:b w:val="false"/>
          <w:i w:val="false"/>
          <w:color w:val="000000"/>
          <w:sz w:val="28"/>
        </w:rPr>
        <w:t>
      11. Иттер мен мысықтар өлген жағдайда иесі уқытында өлексесін тек қана мал қорымы аумағында көмуді қамтамасыз етуге міндетті.</w:t>
      </w:r>
    </w:p>
    <w:bookmarkStart w:name="z7" w:id="5"/>
    <w:p>
      <w:pPr>
        <w:spacing w:after="0"/>
        <w:ind w:left="0"/>
        <w:jc w:val="left"/>
      </w:pPr>
      <w:r>
        <w:rPr>
          <w:rFonts w:ascii="Times New Roman"/>
          <w:b/>
          <w:i w:val="false"/>
          <w:color w:val="000000"/>
        </w:rPr>
        <w:t xml:space="preserve"> 
3. Иттер мен мысықтардың иелерінің құқығы</w:t>
      </w:r>
    </w:p>
    <w:bookmarkEnd w:id="5"/>
    <w:p>
      <w:pPr>
        <w:spacing w:after="0"/>
        <w:ind w:left="0"/>
        <w:jc w:val="both"/>
      </w:pPr>
      <w:r>
        <w:rPr>
          <w:rFonts w:ascii="Times New Roman"/>
          <w:b w:val="false"/>
          <w:i w:val="false"/>
          <w:color w:val="000000"/>
          <w:sz w:val="28"/>
        </w:rPr>
        <w:t>      12. Тіркелген иттер мен мысықтар иесінің меншігі болып табылады, кез келген меншік сияқты заңмен қорғалады.</w:t>
      </w:r>
    </w:p>
    <w:bookmarkStart w:name="z8" w:id="6"/>
    <w:p>
      <w:pPr>
        <w:spacing w:after="0"/>
        <w:ind w:left="0"/>
        <w:jc w:val="left"/>
      </w:pPr>
      <w:r>
        <w:rPr>
          <w:rFonts w:ascii="Times New Roman"/>
          <w:b/>
          <w:i w:val="false"/>
          <w:color w:val="000000"/>
        </w:rPr>
        <w:t xml:space="preserve"> 
4. Иттер мен мысықтардың иелерінің осы Ережелерді бұзғаны үшін жауапкершілігі</w:t>
      </w:r>
    </w:p>
    <w:bookmarkEnd w:id="6"/>
    <w:p>
      <w:pPr>
        <w:spacing w:after="0"/>
        <w:ind w:left="0"/>
        <w:jc w:val="both"/>
      </w:pPr>
      <w:r>
        <w:rPr>
          <w:rFonts w:ascii="Times New Roman"/>
          <w:b w:val="false"/>
          <w:i w:val="false"/>
          <w:color w:val="000000"/>
          <w:sz w:val="28"/>
        </w:rPr>
        <w:t>      13. Иттер мен мысықтарды ұстау Ережелерін бұзғаны үшін Қазақстан Республикасының 2001 жылғы 30 қаңтардағы "Әкімшілік тәртіп бұзушылық туралы" № 155 Кодексінің </w:t>
      </w:r>
      <w:r>
        <w:rPr>
          <w:rFonts w:ascii="Times New Roman"/>
          <w:b w:val="false"/>
          <w:i w:val="false"/>
          <w:color w:val="000000"/>
          <w:sz w:val="28"/>
        </w:rPr>
        <w:t>311-бабына</w:t>
      </w:r>
      <w:r>
        <w:rPr>
          <w:rFonts w:ascii="Times New Roman"/>
          <w:b w:val="false"/>
          <w:i w:val="false"/>
          <w:color w:val="000000"/>
          <w:sz w:val="28"/>
        </w:rPr>
        <w:t xml:space="preserve"> сәйкес иттер мен мысықтардың иелері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