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227f" w14:textId="5b32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(4 шақырылған 23 кезекті сессиясы) 2010 жылғы 23 желтоқсандағы "2011 - 2013 жылдарға арналған аудандық бюджет туралы" N 23/216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2011 жылғы 23 мамырдағы N 28/257 шешімі. Павлодар облысы Павлодар ауданының Әділет басқармасында 2011 жылғы 31 мамырда N 12-11-139 тіркелді. Күші жойылды - Павлодар облысы Павлодар аудандық мәслихатының 2014 жылғы 23 маусымдағы N 1-29/156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23.06.2014 N 1-29/156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1 тармағына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(4 шақырылған 23 сессиясы) 2010 жылғы 23 желтоқсандағы "2011 - 2013 жылдарға арналған аудандық бюджет туралы" (нормативтік құқықтық актілерді мемлекеттік тіркеу Тізілімінде N 12-11-130 болып тіркелген, "Заман тынысы" аудандық газетінің 2011 жылғы 7 қаңтарының 1, 14 қаңтарының 2, 21 қаңтарының 3, 28 қаңтарының 4, 4 ақпанының 5 нөмірлерінде жарияланды) N 23/216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"2 192 592" сандары "2 207 592" сандарымен ауыстырылсын;</w:t>
      </w:r>
      <w:r>
        <w:br/>
      </w:r>
      <w:r>
        <w:rPr>
          <w:rFonts w:ascii="Times New Roman"/>
          <w:b w:val="false"/>
          <w:i w:val="false"/>
          <w:color w:val="000000"/>
          <w:sz w:val="28"/>
        </w:rPr>
        <w:t>
      "299 630" сандары "314 511" сандарымен ауыстырылсын;</w:t>
      </w:r>
      <w:r>
        <w:br/>
      </w:r>
      <w:r>
        <w:rPr>
          <w:rFonts w:ascii="Times New Roman"/>
          <w:b w:val="false"/>
          <w:i w:val="false"/>
          <w:color w:val="000000"/>
          <w:sz w:val="28"/>
        </w:rPr>
        <w:t>
      "4 301" сандары "4 420"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"2 204 075" сандары "2 219 075"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С. Абдуллин</w:t>
      </w:r>
    </w:p>
    <w:p>
      <w:pPr>
        <w:spacing w:after="0"/>
        <w:ind w:left="0"/>
        <w:jc w:val="both"/>
      </w:pPr>
      <w:r>
        <w:rPr>
          <w:rFonts w:ascii="Times New Roman"/>
          <w:b w:val="false"/>
          <w:i/>
          <w:color w:val="000000"/>
          <w:sz w:val="28"/>
        </w:rPr>
        <w:t>      Мәслихат хатшысы                           Т. Қожахметов</w:t>
      </w:r>
    </w:p>
    <w:bookmarkStart w:name="z7"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28 сессиясының)</w:t>
      </w:r>
      <w:r>
        <w:br/>
      </w:r>
      <w:r>
        <w:rPr>
          <w:rFonts w:ascii="Times New Roman"/>
          <w:b w:val="false"/>
          <w:i w:val="false"/>
          <w:color w:val="000000"/>
          <w:sz w:val="28"/>
        </w:rPr>
        <w:t xml:space="preserve">
2011 жылғы 23 мамырдағы   </w:t>
      </w:r>
      <w:r>
        <w:br/>
      </w:r>
      <w:r>
        <w:rPr>
          <w:rFonts w:ascii="Times New Roman"/>
          <w:b w:val="false"/>
          <w:i w:val="false"/>
          <w:color w:val="000000"/>
          <w:sz w:val="28"/>
        </w:rPr>
        <w:t xml:space="preserve">
N 28/257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89"/>
        <w:gridCol w:w="795"/>
        <w:gridCol w:w="7997"/>
        <w:gridCol w:w="305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2 207 592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314 511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128 363</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128 363</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84 128</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84 128</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95 812</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64 811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21 727</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w:t>
            </w:r>
          </w:p>
        </w:tc>
      </w:tr>
      <w:tr>
        <w:trPr>
          <w:trHeight w:val="12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r>
      <w:tr>
        <w:trPr>
          <w:trHeight w:val="9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1 888 286</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1 888 286</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1 888 286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720"/>
        <w:gridCol w:w="805"/>
        <w:gridCol w:w="720"/>
        <w:gridCol w:w="7206"/>
        <w:gridCol w:w="311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2 219 075</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219 707</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195 747</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14 376</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14 376</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50 459</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50 459</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130 912</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127 142</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12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12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1 384 369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108 615</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108 615</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108 215</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1 198 403</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14 903</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14 903</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1 183 500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1 176 179</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77 351</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39 380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11 881</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37 971</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37 971</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115 387</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101 905</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90 697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19 153</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5 305</w:t>
            </w:r>
          </w:p>
        </w:tc>
      </w:tr>
      <w:tr>
        <w:trPr>
          <w:trHeight w:val="12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13 482</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13 482</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20 114</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16 491</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10 706</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204 155</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166 112</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142 318</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142 318</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24 032</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5 794</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18 138</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11 226</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p>
        </w:tc>
      </w:tr>
      <w:tr>
        <w:trPr>
          <w:trHeight w:val="12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9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204 923</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19 941</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152 823</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152 823</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152 823</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6 451</w:t>
            </w:r>
          </w:p>
        </w:tc>
      </w:tr>
      <w:tr>
        <w:trPr>
          <w:trHeight w:val="10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18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33 198</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32 320</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30 995</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30 995</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8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10 965</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10 965</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31 584</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-43 067</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43 067</w:t>
            </w:r>
          </w:p>
        </w:tc>
      </w:tr>
    </w:tbl>
    <w:bookmarkStart w:name="z8" w:id="2"/>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28 сессиясының)</w:t>
      </w:r>
      <w:r>
        <w:br/>
      </w:r>
      <w:r>
        <w:rPr>
          <w:rFonts w:ascii="Times New Roman"/>
          <w:b w:val="false"/>
          <w:i w:val="false"/>
          <w:color w:val="000000"/>
          <w:sz w:val="28"/>
        </w:rPr>
        <w:t xml:space="preserve">
2011 жылғы 23 мамырдағы    </w:t>
      </w:r>
      <w:r>
        <w:br/>
      </w:r>
      <w:r>
        <w:rPr>
          <w:rFonts w:ascii="Times New Roman"/>
          <w:b w:val="false"/>
          <w:i w:val="false"/>
          <w:color w:val="000000"/>
          <w:sz w:val="28"/>
        </w:rPr>
        <w:t xml:space="preserve">
N 28/257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2011 жылға арналған ауылдық округтердiң қимасындағы</w:t>
      </w:r>
      <w:r>
        <w:br/>
      </w:r>
      <w:r>
        <w:rPr>
          <w:rFonts w:ascii="Times New Roman"/>
          <w:b/>
          <w:i w:val="false"/>
          <w:color w:val="000000"/>
        </w:rPr>
        <w:t>
ағымдағы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88"/>
        <w:gridCol w:w="772"/>
        <w:gridCol w:w="730"/>
        <w:gridCol w:w="1040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70" w:hRule="atLeast"/>
        </w:trPr>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ауылы әкiмiнiң аппараты
</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Жетекшi ауылы әкiмiнiң аппараты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ауылдық округi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ауылдық округi әкiмiнiң аппараты
</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әкімінің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