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ae12" w14:textId="6c1a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қосалқы шаруашылығының бар екендігі туралы анықтама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2011 жылғы 20 желтоқсандағы N 369/30 қаулысы. Павлодар облысының Әділет департаментінде 2012 жылғы 18 қаңтарда N 12-9-153 тіркелді. Күші жойылды - Павлодар облысы Лебяжі аудандық әкімдігінің 2012 жылғы 23 сәуірдегі N 106/13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Лебяжі аудандық әкімдігінің 2012.04 N 106/13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2010 жылғы 20 шілдедегі N 745 "Жеке және заңды тұлғаларға көрсетілетін мемлекеттік қызметтер тізілімін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"Жеке қосалқы шаруашылығының бар екендігі туралы анықтама беру" мемлекеттік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аумақтық әкімдері мемлекеттік қызметті уақытылы, сапалы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Т. Байжановқа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Құрманова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369/30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"Жеке қосалқы шаруашылықтың болуы туралы анықтама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қызметінің регламенті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 "Жеке қосалқы шаруашылықтың болуы туралы анықтама беру" мемлекеттік қызметін көрсету тәртібін анықтайды (бұдан әрі –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 Үкіметінің 2009 жылғы 31 желтоқсандағы N 2318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"Жеке қосалқы шаруашылықтың болуы туралы анықтама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Лебяжі ауданы ауылдық округтері әкімдерінің аппараттары мемлекеттік мекемелерімен (бұдан әрі – уәкілетті орган)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мекен-жайлар бойынша демалыс пен мереке күндерін қоспағанда аптасына бес күн сағат 9.00-ден 18.30-ға дейін, түскі үзіліс сағат 13.00-ден 14.30-ға дейін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Баламалы негізде мемлекеттік қызмет Лебяжі ауданының филиалы "Павлодар облысының халыққа қызмет көрсету орталығы" республикалық мемлекеттік мекемесі (бұдан әрі - Орталық) демалыс пен мереке күндерін қоспағанда аптасына алты күн сағат 9.00-ден 18.00-ге дейін, түскі үзіліс сағат 13.00-ден 14.00-ге дейін Павлодар облысы Лебяжі ауданы Аққу ауылы Ташимов көшесі, 114 мекен жайы бойынша ұсынылады, телефон 21137, Электрондық почта мекен-жайы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көрсетудің нәтижесі жеке қосалқы шаруашылықтың болуы туралы анықтама немесе мемлекеттік қызметті ұсынудан бас тарту туралы дәлелді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тұтынушы тікелей өтініш берген кезде мемлекеттік қызмет өтініш білдірген сәттен бастап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алғанға дейін күтудің рұқсат етілген ең ұзақ уақыты –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тұтынушыға қызмет көрсетудің рұқсат берілген ең ұзақ уақыты – 10 (он)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Орталық арқылы өтініш берген кезде мемлекеттік қызмет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мерзімде - 2 (екі)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алғанға дейін күтудің рұқсат етілген ең ұзақ уақыты –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тұтынушыға қызмет көрсетудің рұқсат берілген ең ұзақ уақыты – 10 (он)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пакетін толық ұсынбауы және өкілетті органның шаруашылық кітабында қосалқы шаруашылықтың болуы туралы мәліметтер болмауы мемлекеттік қызмет ұсынудан бас тартуға негіз болып табылады.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әрекеттілік) реттілігінің сипаттамасы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Тұтынушы мемлекеттік қызметті алу үшін мына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өтініш бергенде тұтынушы жеке куәлігін ұсынумен ауызша түрде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Орталыққа өтініш бергенде: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еркін нысандағы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куәліктің көшірмесін және салыстыру үшін түпнұсқасын.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Құжаттарды Орталыққа тапсырғаннан кейін тұтынушыға мемлекеттік қызметті алу үшін барлық қажетті құжаттарды тапсырғандығын растайтын Орталықтың мөрі мен тұтынушының мемлекеттік қызметті алған мерзімі көрсетілген анықтама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этаптары: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өтініш бергенде: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жеке куәлігін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маманы өтінішті журналға тіркеуді жүргізеді, шаруашылық кітабы бойынша мәліметтерді тексереді, жеке қосалқы шаруашылығының болуы туралы анықтаманы толтырады немесе мемлекеттік қызметті ұсынудан бас тарту туралы дәлелді жауапты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арқылы өтініш бергенде: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өтініш және жеке куәліктің көшірмесін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өтінішті тіркеуді жүргізеді және уәкілетті органға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ұсынған өтінішті тіркеуді, орталыққа үсынған өтінішті қарауды жүзеге асырады, бас тарту туралы дәлелді жауап дайындайды немесе анықтаманы ресімдейді, мемлекеттік қызмет көрсету нәтижесін Орталыққа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орталық тұтынушыға анықтама немесе бас тарту туралы дәлелді жауап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Уәкілетті орган құжат мазмұны туралы ақпараттарды сақтау, қорғау және құпияда сақтау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үдерісіне тұтынушының уәкілетті органға тікелей өтініш беруі кезінде мынадай құрылымдық-функционалдық бірліктер (ҚФБ)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әкімі.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Әрбір әкімшілік іс-әрекеттің орындалу мерзімін көрсете отырып, әрбір ҚФБ әкімшілік іс-әрекеттердің (үдерістердің) өзара әрекеттестігі мен реттілігінің мәтіндік кестелік сипаттамасы осы 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ҚФБ мен мемлекеттік қызмет көрсету үдерісінде әкімшілік әрекеттердің логикалық реттілігінің арасындағы өзара байланысты бейнелейтін сызба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лауазымдық тұлғалардың жауапкершілігі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тәртібін бұзғандығы үшін лауазымдық тұлғалар Қазақстан Республикасының заңдарымен қарастырылған жауап-кершілікке тартылады.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үй шаруашылығының болуы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анықтама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Лебяжі ауданы ауылдық округ әкімдері аппараттарының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311"/>
        <w:gridCol w:w="2969"/>
        <w:gridCol w:w="1943"/>
        <w:gridCol w:w="1964"/>
        <w:gridCol w:w="1321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 әкімдері аппараттарының толық атауы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атауы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телефоны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мекен-жайы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 мекен жайы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"Баймолдин ауылдық округі әкімінің аппараты" ММ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 ауылы Тақыр ауылы, Теренкөл ауылы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 22-3-90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 ауылы, Баймолдин  көшесі 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 ауылдық округі әкімінің аппараты" ММ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 ауылы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41-0-95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 ауылы, Гаражная көшесі 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"Ямышев ауылдық округі әкімінің аппараты" ММ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 ауылы, Тілектес ауылы, Қызылқоғам ауылы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40-7-99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 ауылы, Мира көшесі 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 аппараты" ММ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ауылы, Жанатан ауылы, Әйтей ауылы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41-5-01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ауылы, Береговая көшесі 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ауылдық округі әкімінің аппараты" ММ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 ауылы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21-3-41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 ауылы, Баймолдин көшесі 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"Қызыләскер ауылдық округі әкімінің аппараты" ММ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 ауылы, Шабар ауылы, Шәмші ауылы, Құмсуат ауылы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25-3-09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 ауылы, Әпсалықов  көшесі 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"Майқарағай ауылдық округі әкімінің аппараты" ММ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Майқарағай ауылы, Мерғалым ауылы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8(71839)28-4-16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Майқарағай ауылы, Ленин көшесі 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"Малыбай  ауылдық округі әкімінің аппараты" ММ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ауылы, Қазантай ауылы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27-2-22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ауылы, Мира көшесі 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ауылдық округі әкімінің аппараты" ММ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ауылы, Жабағылы ауылы, Төсағаш ауылы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24-3-00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ауылы, Достық көшесі 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"Қызылағаш ауылдық округі әкімінің аппараты" ММ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ауылы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41-4-62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ауылы, А. Құсайынов  көшесі 28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"Шақа ауылдық округі әкімінің аппараты" ММ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 ауылы, Шоқтал ауылы, Бейімбет ауылы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 23-2-02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 ауылы, Клубная көшесі 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үй шаруашылығының болуы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анықтама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бірліктердің</w:t>
      </w:r>
      <w:r>
        <w:br/>
      </w:r>
      <w:r>
        <w:rPr>
          <w:rFonts w:ascii="Times New Roman"/>
          <w:b/>
          <w:i w:val="false"/>
          <w:color w:val="000000"/>
        </w:rPr>
        <w:t>
(ҚФБ) іс-әрекеттерінің сипаттамасы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073"/>
        <w:gridCol w:w="2763"/>
        <w:gridCol w:w="2639"/>
        <w:gridCol w:w="3468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іс-әрекеті (барысы, жұмыс ағыны)
</w:t>
            </w:r>
          </w:p>
        </w:tc>
      </w:tr>
      <w:tr>
        <w:trPr>
          <w:trHeight w:val="8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ағынының) N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ҚФБ-тің 1 тобы Уәкілетті органның маманы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ҚФБ-тің 2 тобы Ауылдың немесе ауылдық округтің әкімі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ҚФБ-тің 1 тобы 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оның сипаттамасы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қабылдау және тіркеу, шаруашылық кітабы бойынша мәліметтерді тексеру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қарастыру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құжат айналымы журналына тіркеу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ұйымдық-өкімгерлік шешім)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толтыру және қол қою немесе тұтынушыға мемлекеттік қызметті ұсынудан бас тарту туралы дәлелді жауапты жазу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Анықтамаға немесе тұтынушыға мемлекеттік қызметті ұсынудан бас тарту туралы дәлелді жауапқа қол қою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қызметті ұсынудан бас тарту туралы дәлелді жауап беру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үй шаруашылығының болуы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анықтама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қосалқы шаруашылығының болуы</w:t>
      </w:r>
      <w:r>
        <w:br/>
      </w:r>
      <w:r>
        <w:rPr>
          <w:rFonts w:ascii="Times New Roman"/>
          <w:b/>
          <w:i w:val="false"/>
          <w:color w:val="000000"/>
        </w:rPr>
        <w:t>
туралы анықтама беру үдерісінің сызбасы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2357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