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5006" w14:textId="40e5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ауданының ауыл және ауылдық округ әкімдері аппараттары мемлекеттік мекемелері көрсететін мемлекеттік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2011 жылғы 08 желтоқсандағы N 347/11 қаулысы. Павлодар облысының Әділет департаментінде 2012 жылғы 10 қаңтарда N 12-8-123 тіркелді. Күші жойылды - Павлодар облысы Качир аудандық әкімдігінің 2012 жылғы 20 сәуірдегі N 139/10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әкімдігінің 2012.04.20 N 139/10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"Әкімшілік ресімдеу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  N 745 "Жеке және заңды тұлғаларға көрсетілетін мемлекеттік қызмет тізімін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қызметтерді сапалы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"Тиісті әкімшілік-аумақтық бірліктің аумағында қолданылатын ветеринариялық анықтаманы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"Жануарға ветеринариялық паспорт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Р. М. Габидулинге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347/11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"Тиісті әкімшілік-аумақтық бірліктің аумағында</w:t>
      </w:r>
      <w:r>
        <w:br/>
      </w:r>
      <w:r>
        <w:rPr>
          <w:rFonts w:ascii="Times New Roman"/>
          <w:b/>
          <w:i w:val="false"/>
          <w:color w:val="000000"/>
        </w:rPr>
        <w:t>
қолданылатын ветеринариялық анықтаманы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анықтама – жануарға аудандық маңызы бар қала, кент, ауыл (село), ауылдық (селолық) округ жергілікті атқарушы органы бөлімшесінің ветеринарлық дәрігері беретін тиісті әкімшілік-аумақтық бірліктің эпизоотиялық жағдайы туралы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құрылымдық-функционалдық бірлік - мемлекеттік қызмет көрсету процесіне қатысатын уәкілетті органның жауапты тұлғалары (бұдан әрі - ҚФБ).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атауы: "Тиісті әкімшілік-аумақтық бірліктің аумағында қолданылатын ветеринариялық анықтаманы беру".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 Үкіметінің 2011 жылғы 29 сәуірдегі "Асыл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енгізу туралы" N 464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"Тиісті әкімшілік-аумақтық бірліктің аумағында қолданылатын ветеринариялық анықтаманы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стандарты </w:t>
      </w:r>
      <w:r>
        <w:rPr>
          <w:rFonts w:ascii="Times New Roman"/>
          <w:b w:val="false"/>
          <w:i w:val="false"/>
          <w:color w:val="000000"/>
          <w:sz w:val="28"/>
        </w:rPr>
        <w:t>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Качир ауданы ауыл және ауылдық округтері әкімдерінің аппараттары мемлекеттік мекемелерімен (бұдан әрі – уәкілетті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 жайлар бойынша демалыс пен мереке күндерін қоспағанда аптасына бес күн сағат 9.00-ден 18.30-ге дейін, түскі үзіліс сағат 13.00-ден 14.30-ге дейін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көрсетудің аяқталу нәтижесі тиісті әкімшілік-аумақтық бірліктің аумағында қолданылатын ветеринариялық анықтаманы беру немесе қызмет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өтініш берген күннің ішінде ұсынылады;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алғанға дейін күтудің рұқсат етілген ең ұзақ уақыты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тұтынушыға қызмет көрсетудің рұқсат берілген ең ұзақ уақыты –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(тиісті әкімшілік - аумақтық бірліктің аумағында қолданылатын ветеринариялық анықтаманың бланкісін беру) ақылы түрде көрсетіледі. Тұтынушы мемлекеттік қызметке төлемді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Стандарттың </w:t>
      </w:r>
      <w:r>
        <w:rPr>
          <w:rFonts w:ascii="Times New Roman"/>
          <w:b w:val="false"/>
          <w:i w:val="false"/>
          <w:color w:val="000000"/>
          <w:sz w:val="28"/>
        </w:rPr>
        <w:t>16-тармағында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бойынша мемлекеттік қызмет көрсетуден бас тартуға болады.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еркін түрде өтінішті толтырады және мына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жануардың ветеринарлық паспорты;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жануардың жеке номері көрсетілген ветеринарлық паспорттың жоғалған фактісін растайтын құжаттар (болған жағдайда);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ветеринарлық анықтама бланкісінің құнын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 үшін тұтынушы белгіленген үлгідегі өтінішті толтырады және уәкілетті органның маманына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өтініштерді тіркеу журналына тіркеу номерін беріп, өтінішті қабылдау мерзімін және қызметті ұсыну мерзімін көрсетіп құжаттарды қабылдау туралы жазбаны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 кезеңі мемлекеттік қызметті алу үшін өтінішті алған кезінен және мемлекеттік қызметтің нәтижесін беру кезіне дейін: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өтініш береді және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ветеринария жөніндегі маманы өтінішті журналда тіркейді, тұтынушы ұсынған өтінішті қарайды, ветеринарлық анықтаманы толтырады немесе мемлекеттік қызметті ұсынудан бас тарту туралы дәлелді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ветеринария жөніндегі маманы тұтынушыға ветеринарлық анықтама немесе бас тарту туралы дәлелді жауап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Уәкілетті органның мөрімен және уәкілетті органның ветеринария жөніндегі маманның қолымен келісілген ветеринарлық анықтама тұтынушыға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Ақпараттық қауіпсіздік талаптары: құжаттардың сақталуын қамтамасыз ету, тұтынушының құжаттар мазмұны туралы ақпараттарды құпияда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 үдерісіне уәкілетті органның ветеринария жөніндегі маманы (ҚФБ 1)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Әрбір әкімшілік іс-әрекеттің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лауазымдық тұлғалардың жауапкершілігі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көрсету тәртібін бұзғандығы үшін лауазымдық тұлғалар Қазақстан Республикасының заңдарымен қарастырылған жауап-кершілікке тартылады.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"Тиісті әкімшілік-аумақтық бірліктің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қолданылатын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анықтаманы беру"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  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Качир ауданының ауылдар және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әкімдері аппараттарының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3087"/>
        <w:gridCol w:w="2606"/>
        <w:gridCol w:w="2251"/>
        <w:gridCol w:w="2460"/>
        <w:gridCol w:w="1876"/>
      </w:tblGrid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 әкімі аппаратының толық атауы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мекен жайы
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а., Қызылтаң а., Тілеубай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а, Гвардейский к., 15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 Осьмерыжск а., Зеленая Роща а., Луговое а., Тихомировка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 Намазбаев к.,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 Малые–Березняки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 Советов к.,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 Жасқайрат а., Бобровка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 60 лет Октября к., 25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а., Киров к.,25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 ауылдық округі әкімінің аппараты"ММ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 а., 70 лет Октября к.,1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әкімінің аппараты"ММ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 Тегістік а., Покровка а., Жаңа-Құрылыс 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 М-Горького к.13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 Новоспасовка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 Советов к., 21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 Қызылдау а., Қаратал 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 Победы к.,50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әкімінің аппараты"ММ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а., Школьная к., 29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 Мотоғұл а., Первомай а., Лесное а., Благовещенка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 Панфилова к., 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 Қарасуық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 Шоссейная к., 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а, Ынталы а., Юбилейное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а.,Тургенев к., 85а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әкімінің аппараты" ММ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а., Конторка а., Воронцовка а.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а., Школьная к.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"Тиісті әкімшілік-аумақтық бірліктің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қолданылатын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анықтаманы беру"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  </w:t>
      </w:r>
    </w:p>
    <w:bookmarkEnd w:id="13"/>
    <w:bookmarkStart w:name="z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(ҚФБ) 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2856"/>
        <w:gridCol w:w="2856"/>
        <w:gridCol w:w="3104"/>
        <w:gridCol w:w="3146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іс-әрекеті (барысы, жұмыс ағыны)
</w:t>
            </w:r>
          </w:p>
        </w:tc>
      </w:tr>
      <w:tr>
        <w:trPr>
          <w:trHeight w:val="84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(барысының, жұмыс ағынының)N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ұсынылған құжаттарды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 құжаттары журналына тіркеу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анықтама жобасын немесе тұтынушыға мемлекеттік қызметті ұсынудан бас тарту туралы дәлелді жауап дайындау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құжаттары журналына тіркеу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ұсынған өтінішті және құжаттарды қарау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анықтамаға немесе тұтынушыға мемлекеттік қызметті ұсынудан бас тарту туралы дәлелді жауапқа қол қою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анықтама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минуттан аспайды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минуттан аспайды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минуттан аспайды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"Тиісті әкімшілік-аумақтық бірліктің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аумағында қолданылатын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анықтаманы беру"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 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Тиісті әкімшілік-аумақтық бірліктің аумағында қолданылатын</w:t>
      </w:r>
      <w:r>
        <w:br/>
      </w:r>
      <w:r>
        <w:rPr>
          <w:rFonts w:ascii="Times New Roman"/>
          <w:b/>
          <w:i w:val="false"/>
          <w:color w:val="000000"/>
        </w:rPr>
        <w:t>
ветеринариялық анықтаманы беру үдерісінің схемасы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53467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Качир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347/11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7"/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"Жануарға ветеринариялық паспорт беру"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регламенті</w:t>
      </w:r>
    </w:p>
    <w:bookmarkEnd w:id="18"/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ветеринариялық паспорт – жануардың иесі, түрі, жынысы, түсі, жасы, жануарды және ветеринарлық іс-шараны есепке алу мақсатында жасалған ветеринарлық өңдеу мерзімі мен түрі көрсетілетін, бекітілген нысандағы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құрылымдық-функционалдық бірлік - мемлекеттік қызмет көрсету процесіне қатысатын уәкілетті органның жауапты тұлғалары (бұдан әрі - ҚФБ);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номер – биркаға, чипке, болюске және тавроға қойлатын әріптік және сандық белгілері бар жануарға берілетін жеке код.</w:t>
      </w:r>
    </w:p>
    <w:bookmarkEnd w:id="20"/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атауы: "Жануарға ветеринариялық паспорт беру".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 Үкіметінің 2011 жылғы 29 сәуірдегі "Асыл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 өзгерістер мен толықтыру енгізу туралы" N 464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"Жануарға ветеринариялық паспорт беру"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>  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Качир ауданы ауыл және ауылдық округтері әкімдерінің аппараттары мемлекеттік мекемелерімен (бұдан әрі – уәкілетті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 жайлар бойынша демалыс пен мереке күндерін қоспағанда аптасына бес күн сағат 9.00-ден 18.30-ге дейін, түскі үзіліс сағат 13.00-ден 14.30-ге дейін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көрсетудің аяқталу нәтижесі жануарға ветеринариялық паспорт (жануарға ветеринариялық паспорттың телнұсқасын, жануарға ветеринариялық паспорттын үзіндісін) беру немесе қызмет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паспорт беру немесе оны беруден бас тарту мерзімі жануарға жеке номер берілген сәтінен бастап 3 (үш)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паспорттың телнұсқасын беру мерзімі иесі жануарға паспорттың жоғалғаны туралы өтінішті тапсырған сәтінен бастап 10 (он)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алғанға дейін күтудің рұқсат етілген ең ұзақ уақыты –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тұтынушыға қызмет көрсетудің рұқсат берілген ең ұзақ уақыты –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(жануарға ветеринариялық паспорттың бланкісін беру) ақылы түрде көрсетіледі. Тұтынушы мемлекеттік қызметке төлемді Стандарттың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Жануарға берілген жеке номерінің болмауы мемлекеттік қызмет көрсетуден бас тартуға негіз болып табылады.</w:t>
      </w:r>
    </w:p>
    <w:bookmarkEnd w:id="22"/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23"/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алу үшін тұтынушы жануарға берілген жеке номері болған жағдайда жануарға ветеринариялық паспорт бланкісінің құнын төлегендігін растайтын құжатты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Жануарға ветеринариялық паспорттың телнұсқасын және жануарға арналған ветеринариялық паспорттың үзіндісін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еркін нысандағы жазбаша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жануарға ветеринариялық паспорттың жоғалған фактісін растайтын құжаттар (болған жағдайда).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 үшін тұтынушы белгіленген үлгідегі өтінішті толтырады және уәкілетті органның ветеринария жөніндегі маманына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ветеринария жөніндегі маманы өтініштерді тіркеу журналына тіркеу номерін беріп, өтінішті қабылдау мерзімін және қызметті ұсыну мерзімін көрсетіп құжаттарды қабылдау туралы жазбаны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Уәкілетті органның мөрімен және уәкілетті органның ветеринария жөніндегі маманның қолымен келісілген жануарға ветеринариялық паспорты (жануарға ветеринариялық паспорттың телнұсқасын, жануарға ветеринариялық паспорттың үзіндісі) тұтынушыға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Ақпараттық қауіпсіздік талаптары: құжаттардың сақталуын қамтамасыз ету, тұтынушының құжаттар мазмұны туралы ақпараттарды құпияда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үдерісіне уәкілетті органның ветеринария жөніндегі маманы (ҚФБ 1) қатысады.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іс-әрекеттің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осы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лауазымдық тұлғалардың жауапкершілігі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тәртібін бұзғандығы үшін лауазымдық тұлғалар Қазақстан Республикасының заңдарымен қарастырылған жауап-кершілікке тартылады.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27"/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Качир ауданының ауылдар және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 әкімдері аппараттарының тізбесі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3172"/>
        <w:gridCol w:w="2574"/>
        <w:gridCol w:w="2223"/>
        <w:gridCol w:w="2430"/>
        <w:gridCol w:w="185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 әкімі аппаратының толық атауы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мекен жайы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а., Қызылтаң а., Тілеубай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а, Гвардейский к.,15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 Осьмерыжск а., Зеленая Роща а., Луговое а., Тихомировка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 Намазбаев к., 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Березняки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 Советов к., 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 60 лет Октября к., 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а., Киров к., 25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 ауылдық округі әкімінің аппараты"ММ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 а., 70 лет Октября к.,1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әкімінің аппараты"ММ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а.,Жаңа-Құрылыс 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 М-Горького к.13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а.,Новоспасовка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 Советов к., 21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Қызылдау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 Победы к., 50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әкімінің аппараты"ММ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а., Школьная к., 29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Мотоғұл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а., Благовещенка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 Панфилова к., 3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Қарасуық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 Шоссейная к., 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а, Ынталы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а.,Тургенев к., 85а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әкімінің аппараты" ММ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Воронцовка а.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а., Школьная к.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9"/>
    <w:bookmarkStart w:name="z6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(ҚФБ) іс-әрекеттерінің сипаттамасы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жануарға ветеринариялық паспорт алуға өтініш бергенде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594"/>
        <w:gridCol w:w="3183"/>
        <w:gridCol w:w="3038"/>
        <w:gridCol w:w="2066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іс-әрекеті (барысы, жұмыс ағыны)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(барысының, жұмыс ағынының) N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21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ұсынылған құжаттарды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 құжаттары журналына тіркеу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паспортты толтыру немесе тұтынушыға мемлекеттік қызметті ұсынудан бас тарту туралы дәлелді жауап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құжаттары журналына тіркеу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қажетті құжаттарды алғандығы туралы қол хатты беру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 паспортқа немесе тұтынушыға мемлекеттік қызметті ұсынудан бас тарту туралы дәлелді жауапқа қол қою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паспорт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жұмыс күні ішінде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 xml:space="preserve"> 2) жануарға ветеринариялық паспорттың телнұсқасын, жануарға арналған ветеринариялық паспорттың үзіндісін алуға өтініш бергенде: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3248"/>
        <w:gridCol w:w="3168"/>
        <w:gridCol w:w="3230"/>
        <w:gridCol w:w="2159"/>
      </w:tblGrid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(барысының, жұмыс ағынының) N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 Уәкілетті органның ветеринария жөніндегі маманы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 ҚФБ-тің 1 тобы Уәкілетті органның ветеринария жөніндегі маманы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ұсынылған құжаттарды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кіріс құжаттары журналына тіркеу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паспорттың телнұсқасын, жануарға арналған ветеринариялық паспорттың үзіндісін толтыру немесе тұтынушыға мемлекеттік қызметті ұсынудан бас тарту туралы дәлелді жауап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құжаттары журналына тіркеу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қажетті құжаттарды алғандығы туралы қол хатты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ветеринариялық паспорттың телнұсқасын, жануарға арналған ветеринариялық паспорттың үзіндісіне немесе тұтынушыға мемлекеттік қызметті ұсынудан бас тарту туралы дәлелді жауапқа қол қою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жануарға ветеринарлық паспорттың телнұсқасын, жануарға арналған ветеринариялық паспорттыңүзіндісін немесе қызметті ұсынудан бас тарту туралы дәлелді жауап беру</w:t>
            </w:r>
          </w:p>
        </w:tc>
      </w:tr>
      <w:tr>
        <w:trPr>
          <w:trHeight w:val="3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жұмыс күні ішінде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жұмыс күні ішінде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нөмірі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бағана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бағана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"Жануарға ветеринариялық паспорт беру"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қызметінің регламентіне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31"/>
    <w:bookmarkStart w:name="z6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Жануарға ветеринариялық паспорт беру үдерісінің схемасы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1) жануарға ветеринариялық паспорт алуға өтініш бергенде: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2) жануарға ветеринариялық паспорттың телнұсқасын, жануарға арналған ветеринарлық паспорттың үзіндісін алуға өтініш бергенде: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451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