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04f" w14:textId="96a5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XXIX сессиясы) 2011 жылғы 24 ақпандағы "Качир ауданында бейбіт жиналыстар, митингтер, шерулер, пикеттер мен демонстрацияларды өткізу орындарын анықтау туралы" N 1/29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30 наурыздағы N 5/30 шешімі. Павлодар облысының Әділет департаментінде 2011 жылғы 19 ақпанда N 12-8-105 тіркелді. Күші жойылды - Павлодар облысы Качир аудандық мәслихатының 2016 жылғы 16 наурыздағы № 1/55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16.03.2016 № 1/55 (алғашқы ресми жарияланған күннен кейін он күнтізбелік 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аудандық мәслихатының (IV сайланған XXIX сессиясы) 2011 жылғы 24 ақпандағы "Качир ауданында бейбіт жиналыстар, митингтер, шерулер, пикеттер мен демонстрацияларды өткізу орындарын анықтау туралы" N 1/29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12-8-103 болып тіркелген, 2011 жылғы 26 ақпандағы N 9 "Заря"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атауымен ауыстырылсын: "Качир ауданында бейбіт жиналыстар, митингілер, шерулер, пикеттер және демонстрациялар өткізуді қосымша регламент белгілеу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жарияланғанынан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