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5b9e" w14:textId="bbd5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Президенттігіне үміткерлердің үгіт баспа материалдарын орналастыруға орындарды және сайлаушылармен кездесулерін өткізуге жайларды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2011 жылғы 28 ақпандағы N 88/1 қаулысы. Павлодар облысы Ертіс ауданының Әділет басқармасында 2011 жылғы 02 наурызда N 12-7-116 тіркелді. Күші жойылды - Павлодар облысы Ертіс аудандық әкімдігінің 2011 жылғы 09 маусымдағы N 275/4 қаулысымен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2011.06.09 N 275/4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1995 жылғы 28 қыркүйектегі Конституциялық Заңының </w:t>
      </w:r>
      <w:r>
        <w:rPr>
          <w:rFonts w:ascii="Times New Roman"/>
          <w:b w:val="false"/>
          <w:i w:val="false"/>
          <w:color w:val="000000"/>
          <w:sz w:val="28"/>
        </w:rPr>
        <w:t>28 бабы</w:t>
      </w:r>
      <w:r>
        <w:rPr>
          <w:rFonts w:ascii="Times New Roman"/>
          <w:b w:val="false"/>
          <w:i w:val="false"/>
          <w:color w:val="000000"/>
          <w:sz w:val="28"/>
        </w:rPr>
        <w:t xml:space="preserve"> 6 тармағына, Қазақстан Республикасының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және өзін-өзі басқару туралы", Қазақстан Республикасының 1995 жылғы 17 наурыздағы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 митингілер, шерулер, пикеттер және демонстрациялар ұйымдастыру мен өткізу тәртібі туралы" Заңдарына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Ертіс аудандық аумақтық сайлау комиссиясымен келісім бойынша Қазақстан Республикасы Президенттігіне үміткерлердің үгіт баспа материалдарын орналастыруға орындардың және сайлаушылармен кездесулерін өткізуге жайлардың (бұдан әрі - Орналастыру орындары) тізбесі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қосымшаларға сәйкес анықталсын.</w:t>
      </w:r>
      <w:r>
        <w:br/>
      </w:r>
      <w:r>
        <w:rPr>
          <w:rFonts w:ascii="Times New Roman"/>
          <w:b w:val="false"/>
          <w:i w:val="false"/>
          <w:color w:val="000000"/>
          <w:sz w:val="28"/>
        </w:rPr>
        <w:t>
</w:t>
      </w:r>
      <w:r>
        <w:rPr>
          <w:rFonts w:ascii="Times New Roman"/>
          <w:b w:val="false"/>
          <w:i w:val="false"/>
          <w:color w:val="000000"/>
          <w:sz w:val="28"/>
        </w:rPr>
        <w:t>
      2. Ертіс ауданының ауылдық округтері мен ауыл әкімдеріне, Ертіс ауданының ішкі саясат бөліміне үгіт баспа материалдарын орналастыру орындарында стендтерді, жайма тақталарды және тумбаларды орнату, Қазақстан Республикасы Президенттігіне үміткерлердің сайлаушылармен кездесулерін өткізуге жайларды дайындау бойынша шаралар қабылдасын.</w:t>
      </w:r>
      <w:r>
        <w:br/>
      </w:r>
      <w:r>
        <w:rPr>
          <w:rFonts w:ascii="Times New Roman"/>
          <w:b w:val="false"/>
          <w:i w:val="false"/>
          <w:color w:val="000000"/>
          <w:sz w:val="28"/>
        </w:rPr>
        <w:t>
</w:t>
      </w:r>
      <w:r>
        <w:rPr>
          <w:rFonts w:ascii="Times New Roman"/>
          <w:b w:val="false"/>
          <w:i w:val="false"/>
          <w:color w:val="000000"/>
          <w:sz w:val="28"/>
        </w:rPr>
        <w:t>
      3. Нақты қаулы ресми түрде бірінші жарияланғаннан соң он күнтізбелік күні өткен соң қолданысқа енеді.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А.Т. Тілеуоваға жүктелсін.</w:t>
      </w:r>
    </w:p>
    <w:bookmarkEnd w:id="0"/>
    <w:p>
      <w:pPr>
        <w:spacing w:after="0"/>
        <w:ind w:left="0"/>
        <w:jc w:val="both"/>
      </w:pPr>
      <w:r>
        <w:rPr>
          <w:rFonts w:ascii="Times New Roman"/>
          <w:b w:val="false"/>
          <w:i/>
          <w:color w:val="000000"/>
          <w:sz w:val="28"/>
        </w:rPr>
        <w:t>      Аудан әкімі                                В. Левченко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Ертіс аудандық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                     Х. Жүіспов</w:t>
      </w:r>
      <w:r>
        <w:br/>
      </w:r>
      <w:r>
        <w:rPr>
          <w:rFonts w:ascii="Times New Roman"/>
          <w:b w:val="false"/>
          <w:i w:val="false"/>
          <w:color w:val="000000"/>
          <w:sz w:val="28"/>
        </w:rPr>
        <w:t>
</w:t>
      </w:r>
      <w:r>
        <w:rPr>
          <w:rFonts w:ascii="Times New Roman"/>
          <w:b w:val="false"/>
          <w:i/>
          <w:color w:val="000000"/>
          <w:sz w:val="28"/>
        </w:rPr>
        <w:t>      2011 ж.28 ақпан</w:t>
      </w:r>
    </w:p>
    <w:bookmarkStart w:name="z6" w:id="1"/>
    <w:p>
      <w:pPr>
        <w:spacing w:after="0"/>
        <w:ind w:left="0"/>
        <w:jc w:val="both"/>
      </w:pPr>
      <w:r>
        <w:rPr>
          <w:rFonts w:ascii="Times New Roman"/>
          <w:b w:val="false"/>
          <w:i w:val="false"/>
          <w:color w:val="000000"/>
          <w:sz w:val="28"/>
        </w:rPr>
        <w:t>
Ертіс ауданы әкімдігінің</w:t>
      </w:r>
      <w:r>
        <w:br/>
      </w:r>
      <w:r>
        <w:rPr>
          <w:rFonts w:ascii="Times New Roman"/>
          <w:b w:val="false"/>
          <w:i w:val="false"/>
          <w:color w:val="000000"/>
          <w:sz w:val="28"/>
        </w:rPr>
        <w:t xml:space="preserve">
2011 жылғы 28 ақпандағы </w:t>
      </w:r>
      <w:r>
        <w:br/>
      </w:r>
      <w:r>
        <w:rPr>
          <w:rFonts w:ascii="Times New Roman"/>
          <w:b w:val="false"/>
          <w:i w:val="false"/>
          <w:color w:val="000000"/>
          <w:sz w:val="28"/>
        </w:rPr>
        <w:t xml:space="preserve">
N 88/1 қаулысына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Үгіт баспасөз материалдарын орналастыру</w:t>
      </w:r>
      <w:r>
        <w:br/>
      </w:r>
      <w:r>
        <w:rPr>
          <w:rFonts w:ascii="Times New Roman"/>
          <w:b/>
          <w:i w:val="false"/>
          <w:color w:val="000000"/>
        </w:rPr>
        <w:t>
үшін орындарды белгілеу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673"/>
        <w:gridCol w:w="6593"/>
        <w:gridCol w:w="17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Тұрғылықты кенттің атауы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Стендтерді орналастыру орны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Орталық алаң, Орталық базар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аурухана, балабақша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дәрігерлік пункт (келісім бойынша)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орталығы, дүкен (келісім бойынша)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дүкен, автовокзал (келісім бойынша)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орталығы, әкімдік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контора, дәрігерлік пункт, балабақша (келісім бойынша)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ауылдық клуб (келісім бойынша)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ФАП, Мәдениет үйі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дәрігерлік пункт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АДА, пошта, дүкен (келісім бойынша)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клуб,дәрігерлік пункт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Майқоңыр</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ФАП, наубайхана, контора (келісім бойынша)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"Панфилов" ЖШС (келісім бойынша)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ФАП, Мәдениет үйі, Орталық алаң</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кітапхана, дүкен, мәдениет үйі, ФАП (келісім бойынша)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ФАП, Мәдениет үйі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АДА, дүкен, пошта (келісім бойынша)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bl>
    <w:bookmarkStart w:name="z7" w:id="2"/>
    <w:p>
      <w:pPr>
        <w:spacing w:after="0"/>
        <w:ind w:left="0"/>
        <w:jc w:val="both"/>
      </w:pPr>
      <w:r>
        <w:rPr>
          <w:rFonts w:ascii="Times New Roman"/>
          <w:b w:val="false"/>
          <w:i w:val="false"/>
          <w:color w:val="000000"/>
          <w:sz w:val="28"/>
        </w:rPr>
        <w:t>
Ертіс ауданы әкімдігінің</w:t>
      </w:r>
      <w:r>
        <w:br/>
      </w:r>
      <w:r>
        <w:rPr>
          <w:rFonts w:ascii="Times New Roman"/>
          <w:b w:val="false"/>
          <w:i w:val="false"/>
          <w:color w:val="000000"/>
          <w:sz w:val="28"/>
        </w:rPr>
        <w:t xml:space="preserve">
2011 жылғы 28 ақпандағы </w:t>
      </w:r>
      <w:r>
        <w:br/>
      </w:r>
      <w:r>
        <w:rPr>
          <w:rFonts w:ascii="Times New Roman"/>
          <w:b w:val="false"/>
          <w:i w:val="false"/>
          <w:color w:val="000000"/>
          <w:sz w:val="28"/>
        </w:rPr>
        <w:t xml:space="preserve">
N 88/1 қаулысына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Қазақстан Республикасы Президенттігіне үміткерлердің</w:t>
      </w:r>
      <w:r>
        <w:br/>
      </w:r>
      <w:r>
        <w:rPr>
          <w:rFonts w:ascii="Times New Roman"/>
          <w:b/>
          <w:i w:val="false"/>
          <w:color w:val="000000"/>
        </w:rPr>
        <w:t>
сайлаушылармен кездесулерін өткізуге жайларының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733"/>
        <w:gridCol w:w="85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Тұрғылықты кенттің атауы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Кездесу өткізу орындары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АМҮ</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АФ (келісім бойынша)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ұлттық кітапхана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бала бақша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бала бақша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ауруханасы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Казпошта (келісім бойынша)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ЖББМ</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 МКҚК</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ТШ (келісім бойынша)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ЖББМ</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ЖББМ</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ЖББМ</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Қызықлжар МҮ</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М.Горький ЖББМ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