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a2cf2" w14:textId="5ea2c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әкімінің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қаласы әкімінің 2011 жылғы 22 қарашадағы N 34 шешімі. Павлодар облысының Әділет департаментінде 2011 жылғы 30 қарашада N 12-3-307 тіркелді. Күші жойылды - Павлодар облысы Екібастұз қаласы әкімінің 2013 жылғы 28 мамырдағы N 10 шешімімен</w:t>
      </w:r>
    </w:p>
    <w:p>
      <w:pPr>
        <w:spacing w:after="0"/>
        <w:ind w:left="0"/>
        <w:jc w:val="both"/>
      </w:pPr>
      <w:r>
        <w:rPr>
          <w:rFonts w:ascii="Times New Roman"/>
          <w:b w:val="false"/>
          <w:i w:val="false"/>
          <w:color w:val="ff0000"/>
          <w:sz w:val="28"/>
        </w:rPr>
        <w:t>      Ескерту. Күші жойылды - Павлодар облысы Екібастұз қаласы әкімінің 28.05.2013 N 10 шешімімен.</w:t>
      </w:r>
    </w:p>
    <w:bookmarkStart w:name="z1" w:id="0"/>
    <w:p>
      <w:pPr>
        <w:spacing w:after="0"/>
        <w:ind w:left="0"/>
        <w:jc w:val="both"/>
      </w:pPr>
      <w:r>
        <w:rPr>
          <w:rFonts w:ascii="Times New Roman"/>
          <w:b w:val="false"/>
          <w:i w:val="false"/>
          <w:color w:val="000000"/>
          <w:sz w:val="28"/>
        </w:rPr>
        <w:t>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өзін-өзі басқару туралы" Заңының </w:t>
      </w:r>
      <w:r>
        <w:rPr>
          <w:rFonts w:ascii="Times New Roman"/>
          <w:b w:val="false"/>
          <w:i w:val="false"/>
          <w:color w:val="000000"/>
          <w:sz w:val="28"/>
        </w:rPr>
        <w:t>33-бабына</w:t>
      </w:r>
      <w:r>
        <w:rPr>
          <w:rFonts w:ascii="Times New Roman"/>
          <w:b w:val="false"/>
          <w:i w:val="false"/>
          <w:color w:val="000000"/>
          <w:sz w:val="28"/>
        </w:rPr>
        <w:t xml:space="preserve"> сәйкес </w:t>
      </w:r>
      <w:r>
        <w:rPr>
          <w:rFonts w:ascii="Times New Roman"/>
          <w:b/>
          <w:i w:val="false"/>
          <w:color w:val="000000"/>
          <w:sz w:val="28"/>
        </w:rPr>
        <w:t>ШЕШІМ қабылдаймын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Екібастұз қаласы әкімінің 2011 жылғы 8 ақпандағы "Қазақстан Республикасы Президентінің сайлауы бойынша сайлау учаскелері туралы" (нормативтік құқықтық актілерді мемлекеттік тіркеу Тізілімінде N 12-3-285 болып тіркелген, 2011 жылғы 10 ақпанда N 6 "Отарқа" және N 6 "Экибастузское обозрение" газеттерінде жарияланған) N 4 </w:t>
      </w:r>
      <w:r>
        <w:rPr>
          <w:rFonts w:ascii="Times New Roman"/>
          <w:b w:val="false"/>
          <w:i w:val="false"/>
          <w:color w:val="000000"/>
          <w:sz w:val="28"/>
        </w:rPr>
        <w:t xml:space="preserve">шешіміне  </w:t>
      </w:r>
      <w:r>
        <w:rPr>
          <w:rFonts w:ascii="Times New Roman"/>
          <w:b w:val="false"/>
          <w:i w:val="false"/>
          <w:color w:val="000000"/>
          <w:sz w:val="28"/>
        </w:rPr>
        <w:t>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шешімнің </w:t>
      </w:r>
      <w:r>
        <w:rPr>
          <w:rFonts w:ascii="Times New Roman"/>
          <w:b w:val="false"/>
          <w:i w:val="false"/>
          <w:color w:val="000000"/>
          <w:sz w:val="28"/>
        </w:rPr>
        <w:t>2-қосымшасында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N 491</w:t>
      </w:r>
      <w:r>
        <w:rPr>
          <w:rFonts w:ascii="Times New Roman"/>
          <w:b w:val="false"/>
          <w:i w:val="false"/>
          <w:color w:val="000000"/>
          <w:sz w:val="28"/>
        </w:rPr>
        <w:t xml:space="preserve"> Амангелді сайлау учаскесінде "Энергетиков" сөзінен кейінгі "46" сандары алынып тасталсын;</w:t>
      </w:r>
      <w:r>
        <w:br/>
      </w:r>
      <w:r>
        <w:rPr>
          <w:rFonts w:ascii="Times New Roman"/>
          <w:b w:val="false"/>
          <w:i w:val="false"/>
          <w:color w:val="000000"/>
          <w:sz w:val="28"/>
        </w:rPr>
        <w:t>
      </w:t>
      </w:r>
      <w:r>
        <w:rPr>
          <w:rFonts w:ascii="Times New Roman"/>
          <w:b w:val="false"/>
          <w:i w:val="false"/>
          <w:color w:val="000000"/>
          <w:sz w:val="28"/>
        </w:rPr>
        <w:t>N 499</w:t>
      </w:r>
      <w:r>
        <w:rPr>
          <w:rFonts w:ascii="Times New Roman"/>
          <w:b w:val="false"/>
          <w:i w:val="false"/>
          <w:color w:val="000000"/>
          <w:sz w:val="28"/>
        </w:rPr>
        <w:t xml:space="preserve"> Западный сайлау учаскесінде "Королев: 74" сөзі мен сандарынан кейін "76, 76/2" сандарымен толықтырылсын;</w:t>
      </w:r>
      <w:r>
        <w:br/>
      </w:r>
      <w:r>
        <w:rPr>
          <w:rFonts w:ascii="Times New Roman"/>
          <w:b w:val="false"/>
          <w:i w:val="false"/>
          <w:color w:val="000000"/>
          <w:sz w:val="28"/>
        </w:rPr>
        <w:t>
      </w:t>
      </w:r>
      <w:r>
        <w:rPr>
          <w:rFonts w:ascii="Times New Roman"/>
          <w:b w:val="false"/>
          <w:i w:val="false"/>
          <w:color w:val="000000"/>
          <w:sz w:val="28"/>
        </w:rPr>
        <w:t>N 501</w:t>
      </w:r>
      <w:r>
        <w:rPr>
          <w:rFonts w:ascii="Times New Roman"/>
          <w:b w:val="false"/>
          <w:i w:val="false"/>
          <w:color w:val="000000"/>
          <w:sz w:val="28"/>
        </w:rPr>
        <w:t xml:space="preserve"> Қонаев сайлау учаскесінде "Энергетиков" сөзінен кейінгі "40а" сандары мен әрпі "46" сандарымен ауыстырылсын;</w:t>
      </w:r>
      <w:r>
        <w:br/>
      </w:r>
      <w:r>
        <w:rPr>
          <w:rFonts w:ascii="Times New Roman"/>
          <w:b w:val="false"/>
          <w:i w:val="false"/>
          <w:color w:val="000000"/>
          <w:sz w:val="28"/>
        </w:rPr>
        <w:t>
      </w:t>
      </w:r>
      <w:r>
        <w:rPr>
          <w:rFonts w:ascii="Times New Roman"/>
          <w:b w:val="false"/>
          <w:i w:val="false"/>
          <w:color w:val="000000"/>
          <w:sz w:val="28"/>
        </w:rPr>
        <w:t>N 515</w:t>
      </w:r>
      <w:r>
        <w:rPr>
          <w:rFonts w:ascii="Times New Roman"/>
          <w:b w:val="false"/>
          <w:i w:val="false"/>
          <w:color w:val="000000"/>
          <w:sz w:val="28"/>
        </w:rPr>
        <w:t xml:space="preserve"> Трудовой сайлау учаскесінде:</w:t>
      </w:r>
      <w:r>
        <w:br/>
      </w:r>
      <w:r>
        <w:rPr>
          <w:rFonts w:ascii="Times New Roman"/>
          <w:b w:val="false"/>
          <w:i w:val="false"/>
          <w:color w:val="000000"/>
          <w:sz w:val="28"/>
        </w:rPr>
        <w:t>
      бірінші абзацта "130/20" сандарынан кейін "Мәшһүр Жүсіп 90а" сөздерімен, сандарымен және әрпімен толықтырылсын;</w:t>
      </w:r>
      <w:r>
        <w:br/>
      </w:r>
      <w:r>
        <w:rPr>
          <w:rFonts w:ascii="Times New Roman"/>
          <w:b w:val="false"/>
          <w:i w:val="false"/>
          <w:color w:val="000000"/>
          <w:sz w:val="28"/>
        </w:rPr>
        <w:t>
      екінші абзацта "Бұхар жырау" сөздерінен кейін "158 а" сандары мен әрпі алынып тасталсын, "Киевская" сөзінен кейінгі "31, 32, 33, 33а, 33б, 33в, 34, 35, 35а, 36, 37, 38, 39, 40" сандары мен әріптері алынып тасталсын;</w:t>
      </w:r>
      <w:r>
        <w:br/>
      </w:r>
      <w:r>
        <w:rPr>
          <w:rFonts w:ascii="Times New Roman"/>
          <w:b w:val="false"/>
          <w:i w:val="false"/>
          <w:color w:val="000000"/>
          <w:sz w:val="28"/>
        </w:rPr>
        <w:t>
      </w:t>
      </w:r>
      <w:r>
        <w:rPr>
          <w:rFonts w:ascii="Times New Roman"/>
          <w:b w:val="false"/>
          <w:i w:val="false"/>
          <w:color w:val="000000"/>
          <w:sz w:val="28"/>
        </w:rPr>
        <w:t>N 517</w:t>
      </w:r>
      <w:r>
        <w:rPr>
          <w:rFonts w:ascii="Times New Roman"/>
          <w:b w:val="false"/>
          <w:i w:val="false"/>
          <w:color w:val="000000"/>
          <w:sz w:val="28"/>
        </w:rPr>
        <w:t xml:space="preserve"> Баянауыл сайлау учаскесінде "Беркімбаев" сөзінен кейінгі "186" сандары алынып тасталсын;</w:t>
      </w:r>
      <w:r>
        <w:br/>
      </w:r>
      <w:r>
        <w:rPr>
          <w:rFonts w:ascii="Times New Roman"/>
          <w:b w:val="false"/>
          <w:i w:val="false"/>
          <w:color w:val="000000"/>
          <w:sz w:val="28"/>
        </w:rPr>
        <w:t>
      </w:t>
      </w:r>
      <w:r>
        <w:rPr>
          <w:rFonts w:ascii="Times New Roman"/>
          <w:b w:val="false"/>
          <w:i w:val="false"/>
          <w:color w:val="000000"/>
          <w:sz w:val="28"/>
        </w:rPr>
        <w:t>N 532</w:t>
      </w:r>
      <w:r>
        <w:rPr>
          <w:rFonts w:ascii="Times New Roman"/>
          <w:b w:val="false"/>
          <w:i w:val="false"/>
          <w:color w:val="000000"/>
          <w:sz w:val="28"/>
        </w:rPr>
        <w:t xml:space="preserve"> Сарықамыс сайлау учаскесінде "Сарықамыс ауылдық клубы, телефон 74-27-51" сөздері мен сандары "Екібастұз қаласы әкімдігі білім бөлімінің Сарықамыс жалпы орта білім беретін мектебі, телефон 74-27-53" сөздерімен және сандарымен ауыстырылсын;</w:t>
      </w:r>
      <w:r>
        <w:br/>
      </w:r>
      <w:r>
        <w:rPr>
          <w:rFonts w:ascii="Times New Roman"/>
          <w:b w:val="false"/>
          <w:i w:val="false"/>
          <w:color w:val="000000"/>
          <w:sz w:val="28"/>
        </w:rPr>
        <w:t>
      </w:t>
      </w:r>
      <w:r>
        <w:rPr>
          <w:rFonts w:ascii="Times New Roman"/>
          <w:b w:val="false"/>
          <w:i w:val="false"/>
          <w:color w:val="000000"/>
          <w:sz w:val="28"/>
        </w:rPr>
        <w:t>N 533</w:t>
      </w:r>
      <w:r>
        <w:rPr>
          <w:rFonts w:ascii="Times New Roman"/>
          <w:b w:val="false"/>
          <w:i w:val="false"/>
          <w:color w:val="000000"/>
          <w:sz w:val="28"/>
        </w:rPr>
        <w:t xml:space="preserve"> Степной сайлау учаскесінде "Марғұлан орта мектебі" мемлекеттік мекемесі" сөздері "Марғұлан ауылдық клубы" сөздерімен ауыстырылсын.</w:t>
      </w:r>
      <w:r>
        <w:br/>
      </w:r>
      <w:r>
        <w:rPr>
          <w:rFonts w:ascii="Times New Roman"/>
          <w:b w:val="false"/>
          <w:i w:val="false"/>
          <w:color w:val="000000"/>
          <w:sz w:val="28"/>
        </w:rPr>
        <w:t>
</w:t>
      </w:r>
      <w:r>
        <w:rPr>
          <w:rFonts w:ascii="Times New Roman"/>
          <w:b w:val="false"/>
          <w:i w:val="false"/>
          <w:color w:val="000000"/>
          <w:sz w:val="28"/>
        </w:rPr>
        <w:t>
      2. Екібастұз қаласы әкімінің 2011 жылғы 14 қазандағы "Екібастұз қаласының сайлау учаскелерін құру және Екібастұз қаласы әкімінің 2011 жылғы 8 ақпандағы "Қазақстан Республикасы Президентінің сайлауы бойынша сайлау учаскелері туралы" N 4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N 12-3-305 болып тіркелген, 2011 жылғы 17 қарашада N 46 "Отарқа" және N 46 "Голос Экибастуза" газеттерінде жарияланған) N 27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шешімнің </w:t>
      </w:r>
      <w:r>
        <w:rPr>
          <w:rFonts w:ascii="Times New Roman"/>
          <w:b w:val="false"/>
          <w:i w:val="false"/>
          <w:color w:val="000000"/>
          <w:sz w:val="28"/>
        </w:rPr>
        <w:t>1-қосымшасында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N 604</w:t>
      </w:r>
      <w:r>
        <w:rPr>
          <w:rFonts w:ascii="Times New Roman"/>
          <w:b w:val="false"/>
          <w:i w:val="false"/>
          <w:color w:val="000000"/>
          <w:sz w:val="28"/>
        </w:rPr>
        <w:t xml:space="preserve"> Қарағанды сайлау учаскесінде "Пішембаев 137/1" сөзі мен сандарынан кейін "143" сандарымен толықтырылсын;</w:t>
      </w:r>
      <w:r>
        <w:br/>
      </w:r>
      <w:r>
        <w:rPr>
          <w:rFonts w:ascii="Times New Roman"/>
          <w:b w:val="false"/>
          <w:i w:val="false"/>
          <w:color w:val="000000"/>
          <w:sz w:val="28"/>
        </w:rPr>
        <w:t>
      </w:t>
      </w:r>
      <w:r>
        <w:rPr>
          <w:rFonts w:ascii="Times New Roman"/>
          <w:b w:val="false"/>
          <w:i w:val="false"/>
          <w:color w:val="000000"/>
          <w:sz w:val="28"/>
        </w:rPr>
        <w:t>N 609</w:t>
      </w:r>
      <w:r>
        <w:rPr>
          <w:rFonts w:ascii="Times New Roman"/>
          <w:b w:val="false"/>
          <w:i w:val="false"/>
          <w:color w:val="000000"/>
          <w:sz w:val="28"/>
        </w:rPr>
        <w:t xml:space="preserve"> Түркістан сайлау учаскесінде бірінші абзац "Киевская 30, 31, 32, 33, 33а, 33б, 33в, 34, 35, 35а, 36, 37, 38, 39, 40" сөзімен, сандарымен және әріптерімен толықтырылсын, "Беркімбаев 168" сөзі мен сандарынан кейін "169, 169а, 169б, 169в" сандарымен және әріптерімен толықтырылсын, "Беркімбаев 170" сөзі мен сандарынан кейін "171" сандарымен толықтырылсын.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Екібастұз қаласы әкімі аппаратының басшысы А.А. Құрмановаға жүктелсін.</w:t>
      </w:r>
      <w:r>
        <w:br/>
      </w:r>
      <w:r>
        <w:rPr>
          <w:rFonts w:ascii="Times New Roman"/>
          <w:b w:val="false"/>
          <w:i w:val="false"/>
          <w:color w:val="000000"/>
          <w:sz w:val="28"/>
        </w:rPr>
        <w:t>
</w:t>
      </w:r>
      <w:r>
        <w:rPr>
          <w:rFonts w:ascii="Times New Roman"/>
          <w:b w:val="false"/>
          <w:i w:val="false"/>
          <w:color w:val="000000"/>
          <w:sz w:val="28"/>
        </w:rPr>
        <w:t>
      4. Осы шешім алғаш рет ресми жарияланғаннан кейін 10 (он) күнтізбелік күн өткен соң қолданысқа енгізіледі.</w:t>
      </w:r>
    </w:p>
    <w:bookmarkEnd w:id="0"/>
    <w:p>
      <w:pPr>
        <w:spacing w:after="0"/>
        <w:ind w:left="0"/>
        <w:jc w:val="both"/>
      </w:pPr>
      <w:r>
        <w:rPr>
          <w:rFonts w:ascii="Times New Roman"/>
          <w:b w:val="false"/>
          <w:i/>
          <w:color w:val="000000"/>
          <w:sz w:val="28"/>
        </w:rPr>
        <w:t>      Екібастұз қаласының әкімі                  А. Вербняк</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Екібастұз қалалық аумақтық</w:t>
      </w:r>
      <w:r>
        <w:br/>
      </w:r>
      <w:r>
        <w:rPr>
          <w:rFonts w:ascii="Times New Roman"/>
          <w:b w:val="false"/>
          <w:i w:val="false"/>
          <w:color w:val="000000"/>
          <w:sz w:val="28"/>
        </w:rPr>
        <w:t>
</w:t>
      </w:r>
      <w:r>
        <w:rPr>
          <w:rFonts w:ascii="Times New Roman"/>
          <w:b w:val="false"/>
          <w:i/>
          <w:color w:val="000000"/>
          <w:sz w:val="28"/>
        </w:rPr>
        <w:t>      сайлау комиссиясының төрағасы              Б. Амантаев</w:t>
      </w:r>
      <w:r>
        <w:br/>
      </w:r>
      <w:r>
        <w:rPr>
          <w:rFonts w:ascii="Times New Roman"/>
          <w:b w:val="false"/>
          <w:i w:val="false"/>
          <w:color w:val="000000"/>
          <w:sz w:val="28"/>
        </w:rPr>
        <w:t>
</w:t>
      </w:r>
      <w:r>
        <w:rPr>
          <w:rFonts w:ascii="Times New Roman"/>
          <w:b w:val="false"/>
          <w:i/>
          <w:color w:val="000000"/>
          <w:sz w:val="28"/>
        </w:rPr>
        <w:t>      2011 жылғы 21 қараша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