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4da9" w14:textId="f4f4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Үйден тәрбиеленіп оқытылатын мүгедек балаларды материалдық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2011 жылғы 22 тамыздағы № 244 қаулысы. Қостанай облысы Ұзынкөл ауданының Әділет басқармасында 2011 жылғы 14 қыркүйекте № 9-19-160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"Үйде оқитын және тәрбиеленетін мүгедек балаларды материалдық қамтамасыз ету үшін құжаттарды ресімдеу" мемлекеттік қызмет көрсету стандартына, "2011-2013 жылдарға арналған аудандық бюджеті туралы" Ұзынкөл аудандық мәслихатының 2010 жылғы 22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актілердің мемлекеттік тіркеу Тізілімінде № 9-19-143 тіркелген) сәйкес, "Үйден тәрбиеленіп оқытылатын мүгедек балаларды материалдық қамтамасыз ету" бюджеттік бағдарламасын іске асыру мақсатында Ұзынкөл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Аудандық бюджеттен әлеуметтік төлемінің мынадай түрін көрсету қамтамасыз етілсін:</w:t>
      </w:r>
    </w:p>
    <w:bookmarkEnd w:id="1"/>
    <w:p>
      <w:pPr>
        <w:spacing w:after="0"/>
        <w:ind w:left="0"/>
        <w:jc w:val="both"/>
      </w:pPr>
      <w:r>
        <w:rPr>
          <w:rFonts w:ascii="Times New Roman"/>
          <w:b w:val="false"/>
          <w:i w:val="false"/>
          <w:color w:val="000000"/>
          <w:sz w:val="28"/>
        </w:rPr>
        <w:t>
      2011 жылға үйден тәрбиеленіп және оқытылатын мүгедек балаларға Қазақстан Республикасының заңнамаларында белгіленген сегіз есе айлық есептік көрсеткіштің мөлшерінде ай сайынғы әлеуметтік көмек.</w:t>
      </w:r>
    </w:p>
    <w:bookmarkStart w:name="z3" w:id="2"/>
    <w:p>
      <w:pPr>
        <w:spacing w:after="0"/>
        <w:ind w:left="0"/>
        <w:jc w:val="both"/>
      </w:pPr>
      <w:r>
        <w:rPr>
          <w:rFonts w:ascii="Times New Roman"/>
          <w:b w:val="false"/>
          <w:i w:val="false"/>
          <w:color w:val="000000"/>
          <w:sz w:val="28"/>
        </w:rPr>
        <w:t>
      2. Әлеуметтік көмек төлемі екінші деңгейдегі банктер немесе банктік операциялардың тиісті түрлеріне лицензиясы бар ұйымдар арқылы әлеуметтік көмек алушының банктік шотына ақшалай қаражатты аудару жолымен өтініш берген сәттен бастап күнтізбелік 10 күн ішінде жүргізіледі.</w:t>
      </w:r>
    </w:p>
    <w:bookmarkEnd w:id="2"/>
    <w:bookmarkStart w:name="z4" w:id="3"/>
    <w:p>
      <w:pPr>
        <w:spacing w:after="0"/>
        <w:ind w:left="0"/>
        <w:jc w:val="both"/>
      </w:pPr>
      <w:r>
        <w:rPr>
          <w:rFonts w:ascii="Times New Roman"/>
          <w:b w:val="false"/>
          <w:i w:val="false"/>
          <w:color w:val="000000"/>
          <w:sz w:val="28"/>
        </w:rPr>
        <w:t>
      3. "Ұзынкөл ауданының жұмыспен қамту және әлеуметтік бағдарламалар бөлімі" мемлекеттік мекемесі әлеуметтік көмекті тағайындау және төлеу бойынша уәкілетті органы болып белгіленсін.</w:t>
      </w:r>
    </w:p>
    <w:bookmarkEnd w:id="3"/>
    <w:bookmarkStart w:name="z5" w:id="4"/>
    <w:p>
      <w:pPr>
        <w:spacing w:after="0"/>
        <w:ind w:left="0"/>
        <w:jc w:val="both"/>
      </w:pPr>
      <w:r>
        <w:rPr>
          <w:rFonts w:ascii="Times New Roman"/>
          <w:b w:val="false"/>
          <w:i w:val="false"/>
          <w:color w:val="000000"/>
          <w:sz w:val="28"/>
        </w:rPr>
        <w:t>
      4. Белгіленсін:</w:t>
      </w:r>
    </w:p>
    <w:bookmarkEnd w:id="4"/>
    <w:p>
      <w:pPr>
        <w:spacing w:after="0"/>
        <w:ind w:left="0"/>
        <w:jc w:val="both"/>
      </w:pPr>
      <w:r>
        <w:rPr>
          <w:rFonts w:ascii="Times New Roman"/>
          <w:b w:val="false"/>
          <w:i w:val="false"/>
          <w:color w:val="000000"/>
          <w:sz w:val="28"/>
        </w:rPr>
        <w:t>
      1) үйден тәрбиеленіп оқытылатын мүгедек балаларға әлеуметтік көмек өтініш жасаған айдан бастап ағымдағы тоқсанға тағайындалады және тиісті оқу жылы бойы төленеді;</w:t>
      </w:r>
    </w:p>
    <w:p>
      <w:pPr>
        <w:spacing w:after="0"/>
        <w:ind w:left="0"/>
        <w:jc w:val="both"/>
      </w:pPr>
      <w:r>
        <w:rPr>
          <w:rFonts w:ascii="Times New Roman"/>
          <w:b w:val="false"/>
          <w:i w:val="false"/>
          <w:color w:val="000000"/>
          <w:sz w:val="28"/>
        </w:rPr>
        <w:t>
      2) мүгедек балалар үй-интернаттарда немесе санаторлық мектептерде тұрған кезеніне әлеуметтік көмек төлемі жүргізілмейді.</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Э.К. Күзенбаевқа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2011 жылдың 1 қаңтарынан бастап туындаған қатынастарға өз іс-әрекетін таратады.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Ташмағамбетов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