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d2d8" w14:textId="d43d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Мақсұт ауылының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Қайранкөл ауылдық округі әкімнің 2011 жылғы 29 қыркүйектегі № 1 шешімі. Қостанай облысы Таран ауданының Әділет басқармасында 2011 жылғы 28 қазанда № 9-18-145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мемлекеттік тілдегі бүкіл мәтін бойынша "селолық", "селоларының", "селолары", "селосының" деген сөздер тиісінше "ауылдық", "ауылдарының", "ауылдары", "ауылының" деген сөздермен ауыстырылды, орыс тіліндегі мәтін өзгермейді - Қостанай облысы Таран ауданы Қайранкөл ауылдық округі әкімінің 11.04.2014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Таран ауданы Мақсұт ауылы әкімінің 12.03.2018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әкiмшiлiк-аумақтық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2001 жылғы 23 қантардағы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тұрғындарының пікірін ескере отырып, Белинский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Таран ауданы Мақсұт ауылы әкімінің 12.03.2018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Қостанай облысы Бейімбет Майлин ауданы Белинский ауылдық округі әкімінің 04.02.2021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Мақсұт ауылының атаусыз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Зеленый клин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Гагарин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Павлов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Ленин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– Маяковский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атаусыз көшесіне – Майлин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атаусыз көшесіне – Абай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атаусыз көшесіне – Новая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атаусыз көшесіне – Строительная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атаусыз көшесіне – Мира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11 атаусыз көшесіне – Целинная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12 атаусыз көшесіне – Шевченко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13 атаусыз көшесіне – Таран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14 атаусыз көшесіне – Комсомольская көшесі.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Таран ауданы Мақсұт ауылы әкімінің 12.03.2018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Қостанай облысы Таран ауданы Мақсұт ауылы әкімінің 12.03.2018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жарияланғаннан кейін күнтізбелік он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Қайранкөл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Садовников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