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ffc6" w14:textId="594f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Белинский ауылдық округі Смайыл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Смайыл селосының әкімінің 2011 жылғы 27 желтоқсандағы № 1 шешімі. Қостанай облысы Таран ауданының Әділет басқармасында 2012 жылғы 27 қаңтарда № 9-18-157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Тақырыбында және бүкіл мәтін бойынша "селосының", "селосы" деген сөздер "ауылының", "ауылы" деген сөздермен ауыстырылды, "Смайыл" сөзінің алдында "Белинский ауылдық округі" деген сөздермен толықтырылды - Қостанай облысы Таран ауданы Белинский ауылдық округі әкімінің 18.04.2014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әкімшілік–аумақтық құрылысы туралы" Қазақстан Республикасының 1993 жылғы 8 желтоқсандағы Заңының 14-бабы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35-бабы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Белинский ауылдық округі Смайыл ауылы тұрғындарының пікірін ескеріп, Белинский ауылдық округі Смайыл ауылының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Белинский ауылдық округі Смайыл ауылының атаусыз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№ 1 атаусыз көшесіне – Абай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№ 2 атаусыз көшесіне – Ленин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№ 3 атаусыз көшесіне – Карл Маркс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Белинский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Смайыл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ауылының әкімі                            А. Есмағамбетов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