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4010" w14:textId="9334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Юбилейный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Юбилейный селосы әкімінің 2011 жылғы 17 қарашадағы № 1 шешімі. Қостанай облысы Таран ауданының Әділет басқармасында 2011 жылғы 20 желтоқсанда № 9-18-152 тіркелген.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"селосының", "селосы" деген сөздері "ауылының", "ауылы" деген сөздермен ауыстырылды - Қостанай облысы Таран ауданы Юбилейный ауылы әкімдігінің 24.04.2014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Юбилейный ауылы халқының ой-пікірін ескере отырып, Калинин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Қостанай облысы Бейімбет Майлин ауданы Калинин ауылдық округі әкімінің 24.02.2021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Юбилейный ауылының атаусыз көшелеріне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Дружба көшесі;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Западная көшесі;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Интернациональная көшесі;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- Мира көшесі;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Нивовская көшесі;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– Новая көшесі;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– Притобольская көшесі;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– Пришкольная көшесі;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атаусыз көшесіне – Производственная көшесі;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атаусыз көшесіне – Рудненская көшесі;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атаусыз көшесіне – Садовая көшесі;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атаусыз көшесіне – Степная көшесі;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атаусыз көшесіне – Строительная көшесі;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14 атаусыз көшесіне – Тупиковая көшесі;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15 атаусыз көшесіне – Школьная көшесі;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16 атаусыз көшесіне – Юбилейная көшесі.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Көбенов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