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4162" w14:textId="e064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20 желтоқсандағы № 321 "Науырзым ауданының 2011-2013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Науырзым ауданы мәслихатының 2011 жылғы 31 қазандағы № 413 шешімі. Қостанай облысы Науырзым ауданының Әділет басқармасында 2011 жылғы 11 қарашада № 9-16-127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"Науырзым ауданының 2011-2013 жылдарға арналған аудандық бюджеті туралы" мәслихаттың 2010 жылғы 20 желтоқсандағы </w:t>
      </w:r>
      <w:r>
        <w:rPr>
          <w:rFonts w:ascii="Times New Roman"/>
          <w:b w:val="false"/>
          <w:i w:val="false"/>
          <w:color w:val="000000"/>
          <w:sz w:val="28"/>
        </w:rPr>
        <w:t>№ 321</w:t>
      </w:r>
      <w:r>
        <w:rPr>
          <w:rFonts w:ascii="Times New Roman"/>
          <w:b w:val="false"/>
          <w:i w:val="false"/>
          <w:color w:val="000000"/>
          <w:sz w:val="28"/>
        </w:rPr>
        <w:t xml:space="preserve"> шешіміне (Нормативтік құқықтық актілерді мемлекеттік тіркеу тізілімінде 9-16-112 нөмірімен тіркелген, 2011 жылғы 11 қаңтарда "Науырзым тынысы"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2), 3), 4), 5),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1067157,8 мың теңге, оның ішінде:</w:t>
      </w:r>
      <w:r>
        <w:br/>
      </w:r>
      <w:r>
        <w:rPr>
          <w:rFonts w:ascii="Times New Roman"/>
          <w:b w:val="false"/>
          <w:i w:val="false"/>
          <w:color w:val="000000"/>
          <w:sz w:val="28"/>
        </w:rPr>
        <w:t>
      салықтық түсімдер бойынша – 137116 мың теңге;</w:t>
      </w:r>
      <w:r>
        <w:br/>
      </w:r>
      <w:r>
        <w:rPr>
          <w:rFonts w:ascii="Times New Roman"/>
          <w:b w:val="false"/>
          <w:i w:val="false"/>
          <w:color w:val="000000"/>
          <w:sz w:val="28"/>
        </w:rPr>
        <w:t>
      салықтық емес түсімдер бойынша – 1182 мың теңге;</w:t>
      </w:r>
      <w:r>
        <w:br/>
      </w:r>
      <w:r>
        <w:rPr>
          <w:rFonts w:ascii="Times New Roman"/>
          <w:b w:val="false"/>
          <w:i w:val="false"/>
          <w:color w:val="000000"/>
          <w:sz w:val="28"/>
        </w:rPr>
        <w:t>
      негізгі капиталды сатудан түсетін түсімдер бойынша – 4837 мың теңге;</w:t>
      </w:r>
      <w:r>
        <w:br/>
      </w:r>
      <w:r>
        <w:rPr>
          <w:rFonts w:ascii="Times New Roman"/>
          <w:b w:val="false"/>
          <w:i w:val="false"/>
          <w:color w:val="000000"/>
          <w:sz w:val="28"/>
        </w:rPr>
        <w:t>
      трансферттердің түсімдері бойынша – 924022,8 мың теңге;</w:t>
      </w:r>
      <w:r>
        <w:br/>
      </w:r>
      <w:r>
        <w:rPr>
          <w:rFonts w:ascii="Times New Roman"/>
          <w:b w:val="false"/>
          <w:i w:val="false"/>
          <w:color w:val="000000"/>
          <w:sz w:val="28"/>
        </w:rPr>
        <w:t>
</w:t>
      </w:r>
      <w:r>
        <w:rPr>
          <w:rFonts w:ascii="Times New Roman"/>
          <w:b w:val="false"/>
          <w:i w:val="false"/>
          <w:color w:val="000000"/>
          <w:sz w:val="28"/>
        </w:rPr>
        <w:t>
      2) шығындар – 1073554,7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15572,6 мың теңге, оның ішінде:</w:t>
      </w:r>
      <w:r>
        <w:br/>
      </w:r>
      <w:r>
        <w:rPr>
          <w:rFonts w:ascii="Times New Roman"/>
          <w:b w:val="false"/>
          <w:i w:val="false"/>
          <w:color w:val="000000"/>
          <w:sz w:val="28"/>
        </w:rPr>
        <w:t>
      бюджеттік кредиттер – 15988,6 мың теңге;</w:t>
      </w:r>
      <w:r>
        <w:br/>
      </w:r>
      <w:r>
        <w:rPr>
          <w:rFonts w:ascii="Times New Roman"/>
          <w:b w:val="false"/>
          <w:i w:val="false"/>
          <w:color w:val="000000"/>
          <w:sz w:val="28"/>
        </w:rPr>
        <w:t>
      бюджеттік кредиттерді өтеу – 416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 оның ішінде: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-21969,5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21969,5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3-5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"3-5. 2011 жылға арналған аудандық бюджетте мынадай мөлшерлерде нысаналы трансферттерді қайтару ескерілсін:</w:t>
      </w:r>
      <w:r>
        <w:br/>
      </w:r>
      <w:r>
        <w:rPr>
          <w:rFonts w:ascii="Times New Roman"/>
          <w:b w:val="false"/>
          <w:i w:val="false"/>
          <w:color w:val="000000"/>
          <w:sz w:val="28"/>
        </w:rPr>
        <w:t>
      республикалық бюджетке 2781,9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3-8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"3-8. 2011 жылға арналған аудандық бюджетте облыстық бюджеттен трансферттердің түсімі көзделгені ескерілсін:</w:t>
      </w:r>
      <w:r>
        <w:br/>
      </w:r>
      <w:r>
        <w:rPr>
          <w:rFonts w:ascii="Times New Roman"/>
          <w:b w:val="false"/>
          <w:i w:val="false"/>
          <w:color w:val="000000"/>
          <w:sz w:val="28"/>
        </w:rPr>
        <w:t>
      "Қазынашылық – Клиент" жүйесін енгізу үшін компьютерлік және ұйымдастырушылық техниканы сатып алуға 2338,8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 </w:t>
      </w:r>
      <w:r>
        <w:rPr>
          <w:rFonts w:ascii="Times New Roman"/>
          <w:b w:val="false"/>
          <w:i w:val="false"/>
          <w:color w:val="000000"/>
          <w:sz w:val="28"/>
        </w:rPr>
        <w:t>3-11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"3-11. 2011 жылға арналған аудандық бюджетте облыстық бюджеттен берілген пайдаланылмаған бюджеттік кредиттерді қайтару 755,5 мың теңге сомасында және республикалық бюджеттен берілген қарыздар бойынша сыйақылар және өзге де төлемдерді төлеу бойынша жергілікті атқарушы органдардың борышына қызмет көрсету 0,5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w:t>
      </w:r>
      <w:r>
        <w:br/>
      </w:r>
      <w:r>
        <w:rPr>
          <w:rFonts w:ascii="Times New Roman"/>
          <w:b w:val="false"/>
          <w:i w:val="false"/>
          <w:color w:val="000000"/>
          <w:sz w:val="28"/>
        </w:rPr>
        <w:t>
</w:t>
      </w:r>
      <w:r>
        <w:rPr>
          <w:rFonts w:ascii="Times New Roman"/>
          <w:b w:val="false"/>
          <w:i/>
          <w:color w:val="000000"/>
          <w:sz w:val="28"/>
        </w:rPr>
        <w:t>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Б. Аманбаев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Н. Дехтярева</w:t>
      </w:r>
    </w:p>
    <w:bookmarkStart w:name="z1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31 қазандағы </w:t>
      </w:r>
      <w:r>
        <w:br/>
      </w:r>
      <w:r>
        <w:rPr>
          <w:rFonts w:ascii="Times New Roman"/>
          <w:b w:val="false"/>
          <w:i w:val="false"/>
          <w:color w:val="000000"/>
          <w:sz w:val="28"/>
        </w:rPr>
        <w:t xml:space="preserve">
№ 413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321 шешіміне 1-қосымша  </w:t>
      </w:r>
    </w:p>
    <w:p>
      <w:pPr>
        <w:spacing w:after="0"/>
        <w:ind w:left="0"/>
        <w:jc w:val="left"/>
      </w:pPr>
      <w:r>
        <w:rPr>
          <w:rFonts w:ascii="Times New Roman"/>
          <w:b/>
          <w:i w:val="false"/>
          <w:color w:val="000000"/>
        </w:rPr>
        <w:t xml:space="preserve"> Науырзым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438"/>
        <w:gridCol w:w="371"/>
        <w:gridCol w:w="304"/>
        <w:gridCol w:w="8069"/>
        <w:gridCol w:w="209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1067157,8</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137116</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63506</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63506</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48545</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48545</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20606</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22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76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адамдар құжаттар бергені</w:t>
            </w:r>
            <w:r>
              <w:br/>
            </w:r>
            <w:r>
              <w:rPr>
                <w:rFonts w:ascii="Times New Roman"/>
                <w:b w:val="false"/>
                <w:i w:val="false"/>
                <w:color w:val="000000"/>
                <w:sz w:val="20"/>
              </w:rPr>
              <w:t>
үшін алынатын міндетті төлемдер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8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8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924022,8</w:t>
            </w:r>
          </w:p>
        </w:tc>
      </w:tr>
      <w:tr>
        <w:trPr>
          <w:trHeight w:val="57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924022,8</w:t>
            </w:r>
          </w:p>
        </w:tc>
      </w:tr>
      <w:tr>
        <w:trPr>
          <w:trHeight w:val="6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924022,8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673"/>
        <w:gridCol w:w="733"/>
        <w:gridCol w:w="7253"/>
        <w:gridCol w:w="20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1073554,7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155498,4</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136441,4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61278,5</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53492,5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62999,9</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манызы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591038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56645</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509949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509949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502232</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қамқоршыларға (қорғаншыларға) ай</w:t>
            </w:r>
            <w:r>
              <w:br/>
            </w:r>
            <w:r>
              <w:rPr>
                <w:rFonts w:ascii="Times New Roman"/>
                <w:b w:val="false"/>
                <w:i w:val="false"/>
                <w:color w:val="000000"/>
                <w:sz w:val="20"/>
              </w:rPr>
              <w:t>
сайынғы ақшалай қаражат төлемдері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52846</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11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73843,6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31242,6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31242,6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31242,6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 іс-шараларды</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 іске</w:t>
            </w:r>
            <w:r>
              <w:br/>
            </w:r>
            <w:r>
              <w:rPr>
                <w:rFonts w:ascii="Times New Roman"/>
                <w:b w:val="false"/>
                <w:i w:val="false"/>
                <w:color w:val="000000"/>
                <w:sz w:val="20"/>
              </w:rPr>
              <w:t>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38071</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ауыл шаруашылығы және</w:t>
            </w:r>
            <w:r>
              <w:br/>
            </w:r>
            <w:r>
              <w:rPr>
                <w:rFonts w:ascii="Times New Roman"/>
                <w:b w:val="false"/>
                <w:i w:val="false"/>
                <w:color w:val="000000"/>
                <w:sz w:val="20"/>
              </w:rPr>
              <w:t>
ветеринария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төлемдердi</w:t>
            </w:r>
            <w:r>
              <w:br/>
            </w:r>
            <w:r>
              <w:rPr>
                <w:rFonts w:ascii="Times New Roman"/>
                <w:b w:val="false"/>
                <w:i w:val="false"/>
                <w:color w:val="000000"/>
                <w:sz w:val="20"/>
              </w:rPr>
              <w:t>
төлеу бойынша борышына қызмет</w:t>
            </w:r>
            <w:r>
              <w:br/>
            </w:r>
            <w:r>
              <w:rPr>
                <w:rFonts w:ascii="Times New Roman"/>
                <w:b w:val="false"/>
                <w:i w:val="false"/>
                <w:color w:val="000000"/>
                <w:sz w:val="20"/>
              </w:rPr>
              <w:t>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3706,9</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3706,9</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2781,9</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w:t>
            </w:r>
            <w:r>
              <w:br/>
            </w:r>
            <w:r>
              <w:rPr>
                <w:rFonts w:ascii="Times New Roman"/>
                <w:b w:val="false"/>
                <w:i w:val="false"/>
                <w:color w:val="000000"/>
                <w:sz w:val="20"/>
              </w:rPr>
              <w:t>
мемлекеттiк басқарудың төмен тұрған</w:t>
            </w:r>
            <w:r>
              <w:br/>
            </w:r>
            <w:r>
              <w:rPr>
                <w:rFonts w:ascii="Times New Roman"/>
                <w:b w:val="false"/>
                <w:i w:val="false"/>
                <w:color w:val="000000"/>
                <w:sz w:val="20"/>
              </w:rPr>
              <w:t>
деңгейлерiнен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берiлетiн ағымдағы</w:t>
            </w:r>
            <w:r>
              <w:br/>
            </w:r>
            <w:r>
              <w:rPr>
                <w:rFonts w:ascii="Times New Roman"/>
                <w:b w:val="false"/>
                <w:i w:val="false"/>
                <w:color w:val="000000"/>
                <w:sz w:val="20"/>
              </w:rPr>
              <w:t>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15988,6</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15988,6</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Қаржы активтермен операциялар</w:t>
            </w:r>
            <w:r>
              <w:br/>
            </w:r>
            <w:r>
              <w:rPr>
                <w:rFonts w:ascii="Times New Roman"/>
                <w:b w:val="false"/>
                <w:i w:val="false"/>
                <w:color w:val="000000"/>
                <w:sz w:val="20"/>
              </w:rPr>
              <w:t>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Бюджет тапшылығы (-),</w:t>
            </w:r>
            <w:r>
              <w:br/>
            </w:r>
            <w:r>
              <w:rPr>
                <w:rFonts w:ascii="Times New Roman"/>
                <w:b w:val="false"/>
                <w:i w:val="false"/>
                <w:color w:val="000000"/>
                <w:sz w:val="20"/>
              </w:rPr>
              <w:t>
профицит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-21969,5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Бюджет тапшылығын қаржыландыру</w:t>
            </w:r>
            <w:r>
              <w:br/>
            </w:r>
            <w:r>
              <w:rPr>
                <w:rFonts w:ascii="Times New Roman"/>
                <w:b w:val="false"/>
                <w:i w:val="false"/>
                <w:color w:val="000000"/>
                <w:sz w:val="20"/>
              </w:rPr>
              <w:t>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21969,5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 органы</w:t>
            </w:r>
            <w:r>
              <w:br/>
            </w:r>
            <w:r>
              <w:rPr>
                <w:rFonts w:ascii="Times New Roman"/>
                <w:b w:val="false"/>
                <w:i w:val="false"/>
                <w:color w:val="000000"/>
                <w:sz w:val="20"/>
              </w:rPr>
              <w:t>
алатын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бөлiнген</w:t>
            </w:r>
            <w:r>
              <w:br/>
            </w:r>
            <w:r>
              <w:rPr>
                <w:rFonts w:ascii="Times New Roman"/>
                <w:b w:val="false"/>
                <w:i w:val="false"/>
                <w:color w:val="000000"/>
                <w:sz w:val="20"/>
              </w:rPr>
              <w:t>
пайдаланылмаған бюджеттiк</w:t>
            </w:r>
            <w:r>
              <w:br/>
            </w:r>
            <w:r>
              <w:rPr>
                <w:rFonts w:ascii="Times New Roman"/>
                <w:b w:val="false"/>
                <w:i w:val="false"/>
                <w:color w:val="000000"/>
                <w:sz w:val="20"/>
              </w:rPr>
              <w:t>
кредиттердi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bl>
    <w:bookmarkStart w:name="z1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31 қазандағы </w:t>
      </w:r>
      <w:r>
        <w:br/>
      </w:r>
      <w:r>
        <w:rPr>
          <w:rFonts w:ascii="Times New Roman"/>
          <w:b w:val="false"/>
          <w:i w:val="false"/>
          <w:color w:val="000000"/>
          <w:sz w:val="28"/>
        </w:rPr>
        <w:t xml:space="preserve">
№ 413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321 шешіміне 4-қосымша  </w:t>
      </w:r>
    </w:p>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жарғылық капиталын</w:t>
      </w:r>
      <w:r>
        <w:br/>
      </w:r>
      <w:r>
        <w:rPr>
          <w:rFonts w:ascii="Times New Roman"/>
          <w:b/>
          <w:i w:val="false"/>
          <w:color w:val="000000"/>
        </w:rPr>
        <w:t>
қалыптастыруға немесе ұлғайтуға бағытталған бюджеттік</w:t>
      </w:r>
      <w:r>
        <w:br/>
      </w:r>
      <w:r>
        <w:rPr>
          <w:rFonts w:ascii="Times New Roman"/>
          <w:b/>
          <w:i w:val="false"/>
          <w:color w:val="000000"/>
        </w:rPr>
        <w:t>
бағдарламаларға бөлумен 2011 жылға арналған аудандық</w:t>
      </w:r>
      <w:r>
        <w:br/>
      </w:r>
      <w:r>
        <w:rPr>
          <w:rFonts w:ascii="Times New Roman"/>
          <w:b/>
          <w:i w:val="false"/>
          <w:color w:val="000000"/>
        </w:rPr>
        <w:t>
бюджет дамуының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713"/>
        <w:gridCol w:w="733"/>
        <w:gridCol w:w="5113"/>
        <w:gridCol w:w="1373"/>
        <w:gridCol w:w="1393"/>
        <w:gridCol w:w="14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r>
      <w:tr>
        <w:trPr>
          <w:trHeight w:val="25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w:t>
            </w:r>
            <w:r>
              <w:br/>
            </w:r>
            <w:r>
              <w:rPr>
                <w:rFonts w:ascii="Times New Roman"/>
                <w:b w:val="false"/>
                <w:i w:val="false"/>
                <w:color w:val="000000"/>
                <w:sz w:val="20"/>
              </w:rPr>
              <w:t>
өзге де қызметтер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салу және</w:t>
            </w:r>
            <w:r>
              <w:br/>
            </w:r>
            <w:r>
              <w:rPr>
                <w:rFonts w:ascii="Times New Roman"/>
                <w:b w:val="false"/>
                <w:i w:val="false"/>
                <w:color w:val="000000"/>
                <w:sz w:val="20"/>
              </w:rPr>
              <w:t>
реконструкциялау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Қарамеңді</w:t>
            </w:r>
            <w:r>
              <w:br/>
            </w:r>
            <w:r>
              <w:rPr>
                <w:rFonts w:ascii="Times New Roman"/>
                <w:b w:val="false"/>
                <w:i w:val="false"/>
                <w:color w:val="000000"/>
                <w:sz w:val="20"/>
              </w:rPr>
              <w:t>
селосындағы 160 орындық</w:t>
            </w:r>
            <w:r>
              <w:br/>
            </w:r>
            <w:r>
              <w:rPr>
                <w:rFonts w:ascii="Times New Roman"/>
                <w:b w:val="false"/>
                <w:i w:val="false"/>
                <w:color w:val="000000"/>
                <w:sz w:val="20"/>
              </w:rPr>
              <w:t>
"Балбөбек" бала бақшасын</w:t>
            </w:r>
            <w:r>
              <w:br/>
            </w:r>
            <w:r>
              <w:rPr>
                <w:rFonts w:ascii="Times New Roman"/>
                <w:b w:val="false"/>
                <w:i w:val="false"/>
                <w:color w:val="000000"/>
                <w:sz w:val="20"/>
              </w:rPr>
              <w:t>
қайта жаңғырту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w:t>
            </w:r>
            <w:r>
              <w:br/>
            </w:r>
            <w:r>
              <w:rPr>
                <w:rFonts w:ascii="Times New Roman"/>
                <w:b w:val="false"/>
                <w:i w:val="false"/>
                <w:color w:val="000000"/>
                <w:sz w:val="20"/>
              </w:rPr>
              <w:t>
үй құрылысы және (немесе)</w:t>
            </w:r>
            <w:r>
              <w:br/>
            </w:r>
            <w:r>
              <w:rPr>
                <w:rFonts w:ascii="Times New Roman"/>
                <w:b w:val="false"/>
                <w:i w:val="false"/>
                <w:color w:val="000000"/>
                <w:sz w:val="20"/>
              </w:rPr>
              <w:t>
сатып алу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селосындағы</w:t>
            </w:r>
            <w:r>
              <w:br/>
            </w:r>
            <w:r>
              <w:rPr>
                <w:rFonts w:ascii="Times New Roman"/>
                <w:b w:val="false"/>
                <w:i w:val="false"/>
                <w:color w:val="000000"/>
                <w:sz w:val="20"/>
              </w:rPr>
              <w:t>
Баймағамбетова көшесі,</w:t>
            </w:r>
            <w:r>
              <w:br/>
            </w:r>
            <w:r>
              <w:rPr>
                <w:rFonts w:ascii="Times New Roman"/>
                <w:b w:val="false"/>
                <w:i w:val="false"/>
                <w:color w:val="000000"/>
                <w:sz w:val="20"/>
              </w:rPr>
              <w:t>
2"а" үйдегі 22-і пәтерлі</w:t>
            </w:r>
            <w:r>
              <w:br/>
            </w:r>
            <w:r>
              <w:rPr>
                <w:rFonts w:ascii="Times New Roman"/>
                <w:b w:val="false"/>
                <w:i w:val="false"/>
                <w:color w:val="000000"/>
                <w:sz w:val="20"/>
              </w:rPr>
              <w:t>
тұрғын үйді қайта</w:t>
            </w:r>
            <w:r>
              <w:br/>
            </w:r>
            <w:r>
              <w:rPr>
                <w:rFonts w:ascii="Times New Roman"/>
                <w:b w:val="false"/>
                <w:i w:val="false"/>
                <w:color w:val="000000"/>
                <w:sz w:val="20"/>
              </w:rPr>
              <w:t>
жаңғырту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селосындағы</w:t>
            </w:r>
            <w:r>
              <w:br/>
            </w:r>
            <w:r>
              <w:rPr>
                <w:rFonts w:ascii="Times New Roman"/>
                <w:b w:val="false"/>
                <w:i w:val="false"/>
                <w:color w:val="000000"/>
                <w:sz w:val="20"/>
              </w:rPr>
              <w:t>
Қабанбай батыр</w:t>
            </w:r>
            <w:r>
              <w:br/>
            </w:r>
            <w:r>
              <w:rPr>
                <w:rFonts w:ascii="Times New Roman"/>
                <w:b w:val="false"/>
                <w:i w:val="false"/>
                <w:color w:val="000000"/>
                <w:sz w:val="20"/>
              </w:rPr>
              <w:t>
көшесіндегі 8 пәтерлі</w:t>
            </w:r>
            <w:r>
              <w:br/>
            </w:r>
            <w:r>
              <w:rPr>
                <w:rFonts w:ascii="Times New Roman"/>
                <w:b w:val="false"/>
                <w:i w:val="false"/>
                <w:color w:val="000000"/>
                <w:sz w:val="20"/>
              </w:rPr>
              <w:t>
тұрғын үйді қайта</w:t>
            </w:r>
            <w:r>
              <w:br/>
            </w:r>
            <w:r>
              <w:rPr>
                <w:rFonts w:ascii="Times New Roman"/>
                <w:b w:val="false"/>
                <w:i w:val="false"/>
                <w:color w:val="000000"/>
                <w:sz w:val="20"/>
              </w:rPr>
              <w:t>
жаңғырту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және жайластыру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селосындағы</w:t>
            </w:r>
            <w:r>
              <w:br/>
            </w:r>
            <w:r>
              <w:rPr>
                <w:rFonts w:ascii="Times New Roman"/>
                <w:b w:val="false"/>
                <w:i w:val="false"/>
                <w:color w:val="000000"/>
                <w:sz w:val="20"/>
              </w:rPr>
              <w:t>
Баймағамбетов көшесі,</w:t>
            </w:r>
            <w:r>
              <w:br/>
            </w:r>
            <w:r>
              <w:rPr>
                <w:rFonts w:ascii="Times New Roman"/>
                <w:b w:val="false"/>
                <w:i w:val="false"/>
                <w:color w:val="000000"/>
                <w:sz w:val="20"/>
              </w:rPr>
              <w:t>
2"а" үйдегі 22-і пәтерлі</w:t>
            </w:r>
            <w:r>
              <w:br/>
            </w:r>
            <w:r>
              <w:rPr>
                <w:rFonts w:ascii="Times New Roman"/>
                <w:b w:val="false"/>
                <w:i w:val="false"/>
                <w:color w:val="000000"/>
                <w:sz w:val="20"/>
              </w:rPr>
              <w:t>
тұрғын үйге инженерлік</w:t>
            </w:r>
            <w:r>
              <w:br/>
            </w:r>
            <w:r>
              <w:rPr>
                <w:rFonts w:ascii="Times New Roman"/>
                <w:b w:val="false"/>
                <w:i w:val="false"/>
                <w:color w:val="000000"/>
                <w:sz w:val="20"/>
              </w:rPr>
              <w:t>
желілер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селосындағы</w:t>
            </w:r>
            <w:r>
              <w:br/>
            </w:r>
            <w:r>
              <w:rPr>
                <w:rFonts w:ascii="Times New Roman"/>
                <w:b w:val="false"/>
                <w:i w:val="false"/>
                <w:color w:val="000000"/>
                <w:sz w:val="20"/>
              </w:rPr>
              <w:t>
Қабанбай батыр</w:t>
            </w:r>
            <w:r>
              <w:br/>
            </w:r>
            <w:r>
              <w:rPr>
                <w:rFonts w:ascii="Times New Roman"/>
                <w:b w:val="false"/>
                <w:i w:val="false"/>
                <w:color w:val="000000"/>
                <w:sz w:val="20"/>
              </w:rPr>
              <w:t>
көшесіндегі 8 пәтерлі</w:t>
            </w:r>
            <w:r>
              <w:br/>
            </w:r>
            <w:r>
              <w:rPr>
                <w:rFonts w:ascii="Times New Roman"/>
                <w:b w:val="false"/>
                <w:i w:val="false"/>
                <w:color w:val="000000"/>
                <w:sz w:val="20"/>
              </w:rPr>
              <w:t>
тұрғын үйге инженерлік</w:t>
            </w:r>
            <w:r>
              <w:br/>
            </w:r>
            <w:r>
              <w:rPr>
                <w:rFonts w:ascii="Times New Roman"/>
                <w:b w:val="false"/>
                <w:i w:val="false"/>
                <w:color w:val="000000"/>
                <w:sz w:val="20"/>
              </w:rPr>
              <w:t>
желілер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w:t>
            </w:r>
            <w:r>
              <w:br/>
            </w:r>
            <w:r>
              <w:rPr>
                <w:rFonts w:ascii="Times New Roman"/>
                <w:b w:val="false"/>
                <w:i w:val="false"/>
                <w:color w:val="000000"/>
                <w:sz w:val="20"/>
              </w:rPr>
              <w:t>
ауданының Қарамеңді</w:t>
            </w:r>
            <w:r>
              <w:br/>
            </w:r>
            <w:r>
              <w:rPr>
                <w:rFonts w:ascii="Times New Roman"/>
                <w:b w:val="false"/>
                <w:i w:val="false"/>
                <w:color w:val="000000"/>
                <w:sz w:val="20"/>
              </w:rPr>
              <w:t>
селосындағы жер асты</w:t>
            </w:r>
            <w:r>
              <w:br/>
            </w:r>
            <w:r>
              <w:rPr>
                <w:rFonts w:ascii="Times New Roman"/>
                <w:b w:val="false"/>
                <w:i w:val="false"/>
                <w:color w:val="000000"/>
                <w:sz w:val="20"/>
              </w:rPr>
              <w:t>
сумен қамтамасыз ету</w:t>
            </w:r>
            <w:r>
              <w:br/>
            </w:r>
            <w:r>
              <w:rPr>
                <w:rFonts w:ascii="Times New Roman"/>
                <w:b w:val="false"/>
                <w:i w:val="false"/>
                <w:color w:val="000000"/>
                <w:sz w:val="20"/>
              </w:rPr>
              <w:t>
жүесін қайта жаңғырту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w:t>
            </w:r>
            <w:r>
              <w:br/>
            </w:r>
            <w:r>
              <w:rPr>
                <w:rFonts w:ascii="Times New Roman"/>
                <w:b w:val="false"/>
                <w:i w:val="false"/>
                <w:color w:val="000000"/>
                <w:sz w:val="20"/>
              </w:rPr>
              <w:t>
жарғылық капиталын</w:t>
            </w:r>
            <w:r>
              <w:br/>
            </w:r>
            <w:r>
              <w:rPr>
                <w:rFonts w:ascii="Times New Roman"/>
                <w:b w:val="false"/>
                <w:i w:val="false"/>
                <w:color w:val="000000"/>
                <w:sz w:val="20"/>
              </w:rPr>
              <w:t>
қалыптастыруға немесе</w:t>
            </w:r>
            <w:r>
              <w:br/>
            </w:r>
            <w:r>
              <w:rPr>
                <w:rFonts w:ascii="Times New Roman"/>
                <w:b w:val="false"/>
                <w:i w:val="false"/>
                <w:color w:val="000000"/>
                <w:sz w:val="20"/>
              </w:rPr>
              <w:t>
ұлғайту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Науырзым ауданы</w:t>
            </w:r>
            <w:r>
              <w:br/>
            </w:r>
            <w:r>
              <w:rPr>
                <w:rFonts w:ascii="Times New Roman"/>
                <w:b w:val="false"/>
                <w:i w:val="false"/>
                <w:color w:val="000000"/>
                <w:sz w:val="20"/>
              </w:rPr>
              <w:t>
</w:t>
            </w:r>
            <w:r>
              <w:rPr>
                <w:rFonts w:ascii="Times New Roman"/>
                <w:b w:val="false"/>
                <w:i/>
                <w:color w:val="000000"/>
                <w:sz w:val="20"/>
              </w:rPr>
              <w:t>әкімдігінің "Атамекен"</w:t>
            </w:r>
            <w:r>
              <w:br/>
            </w:r>
            <w:r>
              <w:rPr>
                <w:rFonts w:ascii="Times New Roman"/>
                <w:b w:val="false"/>
                <w:i w:val="false"/>
                <w:color w:val="000000"/>
                <w:sz w:val="20"/>
              </w:rPr>
              <w:t>
</w:t>
            </w:r>
            <w:r>
              <w:rPr>
                <w:rFonts w:ascii="Times New Roman"/>
                <w:b w:val="false"/>
                <w:i/>
                <w:color w:val="000000"/>
                <w:sz w:val="20"/>
              </w:rPr>
              <w:t>МКК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фронтальді тиегіш ПКУ-08</w:t>
            </w:r>
            <w:r>
              <w:br/>
            </w:r>
            <w:r>
              <w:rPr>
                <w:rFonts w:ascii="Times New Roman"/>
                <w:b w:val="false"/>
                <w:i w:val="false"/>
                <w:color w:val="000000"/>
                <w:sz w:val="20"/>
              </w:rPr>
              <w:t>
(шөміш 0,8 м3)</w:t>
            </w:r>
            <w:r>
              <w:br/>
            </w:r>
            <w:r>
              <w:rPr>
                <w:rFonts w:ascii="Times New Roman"/>
                <w:b w:val="false"/>
                <w:i w:val="false"/>
                <w:color w:val="000000"/>
                <w:sz w:val="20"/>
              </w:rPr>
              <w:t>
(аспалы жабдық)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 тракторы - 920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тасушы КО-449-10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